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A3" w:rsidRDefault="008B0870" w:rsidP="008B0870">
      <w:pPr>
        <w:pStyle w:val="30"/>
        <w:shd w:val="clear" w:color="auto" w:fill="auto"/>
        <w:tabs>
          <w:tab w:val="left" w:leader="underscore" w:pos="6360"/>
          <w:tab w:val="left" w:leader="underscore" w:pos="8458"/>
        </w:tabs>
        <w:spacing w:before="0" w:after="599" w:line="280" w:lineRule="exact"/>
        <w:jc w:val="right"/>
      </w:pPr>
      <w:r>
        <w:t>Додаток 7</w:t>
      </w:r>
    </w:p>
    <w:p w:rsidR="008454DB" w:rsidRPr="004069DD" w:rsidRDefault="00213F7B" w:rsidP="008454DB">
      <w:pPr>
        <w:pStyle w:val="10"/>
        <w:keepNext/>
        <w:keepLines/>
        <w:shd w:val="clear" w:color="auto" w:fill="auto"/>
        <w:spacing w:after="0" w:line="322" w:lineRule="exact"/>
        <w:rPr>
          <w:sz w:val="32"/>
          <w:szCs w:val="32"/>
        </w:rPr>
      </w:pPr>
      <w:bookmarkStart w:id="0" w:name="bookmark1"/>
      <w:r w:rsidRPr="00D80394">
        <w:rPr>
          <w:sz w:val="32"/>
          <w:szCs w:val="32"/>
        </w:rPr>
        <w:t>ПОРЯДОК</w:t>
      </w:r>
      <w:bookmarkStart w:id="1" w:name="bookmark2"/>
      <w:bookmarkEnd w:id="0"/>
    </w:p>
    <w:p w:rsidR="00722E80" w:rsidRPr="004069DD" w:rsidRDefault="00213F7B" w:rsidP="00324FDB">
      <w:pPr>
        <w:pStyle w:val="10"/>
        <w:keepNext/>
        <w:keepLines/>
        <w:shd w:val="clear" w:color="auto" w:fill="auto"/>
        <w:spacing w:after="0" w:line="240" w:lineRule="auto"/>
        <w:rPr>
          <w:sz w:val="32"/>
          <w:szCs w:val="32"/>
        </w:rPr>
      </w:pPr>
      <w:r w:rsidRPr="004069DD">
        <w:rPr>
          <w:sz w:val="32"/>
          <w:szCs w:val="32"/>
        </w:rPr>
        <w:t>ВИБОРУ НАВЧАЛЬНИХ ДИСЦИПЛІН СТУДЕНТАМ</w:t>
      </w:r>
      <w:bookmarkEnd w:id="1"/>
      <w:r w:rsidR="00266152" w:rsidRPr="004069DD">
        <w:rPr>
          <w:sz w:val="32"/>
          <w:szCs w:val="32"/>
        </w:rPr>
        <w:t>И</w:t>
      </w:r>
    </w:p>
    <w:p w:rsidR="00B46F5A" w:rsidRPr="004069DD" w:rsidRDefault="008454DB" w:rsidP="00B46F5A">
      <w:pPr>
        <w:pStyle w:val="10"/>
        <w:keepNext/>
        <w:keepLines/>
        <w:shd w:val="clear" w:color="auto" w:fill="auto"/>
        <w:spacing w:after="0" w:line="240" w:lineRule="auto"/>
        <w:rPr>
          <w:sz w:val="32"/>
          <w:szCs w:val="32"/>
        </w:rPr>
      </w:pPr>
      <w:r w:rsidRPr="004069DD">
        <w:rPr>
          <w:rFonts w:hint="eastAsia"/>
          <w:sz w:val="32"/>
          <w:szCs w:val="32"/>
        </w:rPr>
        <w:t xml:space="preserve"> </w:t>
      </w:r>
      <w:r w:rsidR="004069DD" w:rsidRPr="004069DD">
        <w:rPr>
          <w:sz w:val="32"/>
          <w:szCs w:val="32"/>
          <w:lang w:val="ru-RU"/>
        </w:rPr>
        <w:t xml:space="preserve">ДЕРЖАВНОГО </w:t>
      </w:r>
      <w:r w:rsidR="004069DD" w:rsidRPr="004069DD">
        <w:rPr>
          <w:sz w:val="32"/>
          <w:szCs w:val="32"/>
        </w:rPr>
        <w:t>УНІВЕРСИТЕТУ ІНТЕЛЕКТУАЛЬНИХ ТЕХНОЛОГІЙ І ЗВ'ЯЗКУ</w:t>
      </w:r>
    </w:p>
    <w:p w:rsidR="00B46F5A" w:rsidRDefault="00B46F5A" w:rsidP="00B46F5A">
      <w:pPr>
        <w:pStyle w:val="10"/>
        <w:keepNext/>
        <w:keepLines/>
        <w:shd w:val="clear" w:color="auto" w:fill="auto"/>
        <w:spacing w:after="0" w:line="240" w:lineRule="auto"/>
      </w:pPr>
    </w:p>
    <w:p w:rsidR="00886D14" w:rsidRPr="00F750EA" w:rsidRDefault="00241156" w:rsidP="008B0870">
      <w:pPr>
        <w:pStyle w:val="aa"/>
        <w:numPr>
          <w:ilvl w:val="0"/>
          <w:numId w:val="1"/>
        </w:numPr>
        <w:ind w:left="0"/>
        <w:jc w:val="center"/>
        <w:rPr>
          <w:rFonts w:ascii="Times New Roman" w:hAnsi="Times New Roman" w:cs="Times New Roman"/>
          <w:b/>
          <w:sz w:val="28"/>
          <w:szCs w:val="28"/>
        </w:rPr>
      </w:pPr>
      <w:bookmarkStart w:id="2" w:name="bookmark3"/>
      <w:r w:rsidRPr="00F750EA">
        <w:rPr>
          <w:rFonts w:ascii="Times New Roman" w:hAnsi="Times New Roman" w:cs="Times New Roman"/>
          <w:b/>
          <w:sz w:val="28"/>
          <w:szCs w:val="28"/>
        </w:rPr>
        <w:t>ЗАГАЛЬНІ ПОЛОЖЕННЯ</w:t>
      </w:r>
      <w:bookmarkEnd w:id="2"/>
    </w:p>
    <w:p w:rsidR="00886D14" w:rsidRDefault="00213F7B" w:rsidP="008B0870">
      <w:pPr>
        <w:pStyle w:val="20"/>
        <w:numPr>
          <w:ilvl w:val="1"/>
          <w:numId w:val="1"/>
        </w:numPr>
        <w:shd w:val="clear" w:color="auto" w:fill="auto"/>
        <w:tabs>
          <w:tab w:val="left" w:pos="1138"/>
        </w:tabs>
        <w:spacing w:before="0" w:line="240" w:lineRule="auto"/>
      </w:pPr>
      <w:r>
        <w:t xml:space="preserve">Порядок вибору навчальних дисциплін студентами </w:t>
      </w:r>
      <w:r w:rsidR="004069DD">
        <w:rPr>
          <w:color w:val="auto"/>
          <w:lang w:eastAsia="ru-RU"/>
        </w:rPr>
        <w:t>Державного університету інтелектуальних технологій і зв'язку</w:t>
      </w:r>
      <w:r>
        <w:t xml:space="preserve">  (надалі - Порядок) </w:t>
      </w:r>
      <w:r w:rsidR="00675886">
        <w:t xml:space="preserve">містить основні вимоги щодо здійснення студентами права вибору навчальних дисциплін і розроблено </w:t>
      </w:r>
      <w:r>
        <w:t xml:space="preserve">відповідно до Закону України «Про вищу освіту» від 01.07.2014 р. № 1556-УП, Положення про організацію освітнього процесу в </w:t>
      </w:r>
      <w:r w:rsidR="004069DD">
        <w:rPr>
          <w:color w:val="auto"/>
          <w:lang w:eastAsia="ru-RU"/>
        </w:rPr>
        <w:t>Державн</w:t>
      </w:r>
      <w:r w:rsidR="00C841A2">
        <w:rPr>
          <w:color w:val="auto"/>
          <w:lang w:eastAsia="ru-RU"/>
        </w:rPr>
        <w:t>о</w:t>
      </w:r>
      <w:r w:rsidR="00F750EA">
        <w:rPr>
          <w:color w:val="auto"/>
          <w:lang w:eastAsia="ru-RU"/>
        </w:rPr>
        <w:t>му</w:t>
      </w:r>
      <w:r w:rsidR="004069DD">
        <w:rPr>
          <w:color w:val="auto"/>
          <w:lang w:eastAsia="ru-RU"/>
        </w:rPr>
        <w:t xml:space="preserve"> університет</w:t>
      </w:r>
      <w:r w:rsidR="00F750EA">
        <w:rPr>
          <w:color w:val="auto"/>
          <w:lang w:eastAsia="ru-RU"/>
        </w:rPr>
        <w:t>і</w:t>
      </w:r>
      <w:r w:rsidR="004069DD">
        <w:rPr>
          <w:color w:val="auto"/>
          <w:lang w:eastAsia="ru-RU"/>
        </w:rPr>
        <w:t xml:space="preserve"> інтелектуальних технологій і зв'язку</w:t>
      </w:r>
      <w:r>
        <w:t xml:space="preserve"> </w:t>
      </w:r>
      <w:r w:rsidR="00266152">
        <w:t xml:space="preserve">(надалі - </w:t>
      </w:r>
      <w:r w:rsidR="00F750EA">
        <w:t>Університет</w:t>
      </w:r>
      <w:r w:rsidR="00266152">
        <w:t>)</w:t>
      </w:r>
      <w:r w:rsidR="005B6BD2">
        <w:t xml:space="preserve"> </w:t>
      </w:r>
      <w:r>
        <w:t xml:space="preserve">та інших внутрішніх нормативних документів </w:t>
      </w:r>
      <w:r w:rsidR="004069DD">
        <w:t>Університету</w:t>
      </w:r>
      <w:r>
        <w:t xml:space="preserve">. </w:t>
      </w:r>
    </w:p>
    <w:p w:rsidR="00886D14" w:rsidRDefault="00A463C1" w:rsidP="008B0870">
      <w:pPr>
        <w:pStyle w:val="20"/>
        <w:numPr>
          <w:ilvl w:val="1"/>
          <w:numId w:val="1"/>
        </w:numPr>
        <w:shd w:val="clear" w:color="auto" w:fill="auto"/>
        <w:tabs>
          <w:tab w:val="left" w:pos="1138"/>
        </w:tabs>
        <w:spacing w:before="0" w:line="240" w:lineRule="auto"/>
        <w:ind w:firstLine="620"/>
      </w:pPr>
      <w:r>
        <w:t xml:space="preserve">Порядок визначає процедуру вибору та оформлення запису студентів на вивчення навчальних дисциплін. </w:t>
      </w:r>
    </w:p>
    <w:p w:rsidR="00A463C1" w:rsidRDefault="00E7440B" w:rsidP="008B0870">
      <w:pPr>
        <w:pStyle w:val="20"/>
        <w:numPr>
          <w:ilvl w:val="1"/>
          <w:numId w:val="1"/>
        </w:numPr>
        <w:shd w:val="clear" w:color="auto" w:fill="auto"/>
        <w:tabs>
          <w:tab w:val="left" w:pos="1138"/>
        </w:tabs>
        <w:spacing w:before="0" w:line="240" w:lineRule="auto"/>
        <w:ind w:firstLine="620"/>
      </w:pPr>
      <w:r>
        <w:t>Освітньо-</w:t>
      </w:r>
      <w:r w:rsidR="004069DD">
        <w:t>професійна програма (надалі - О</w:t>
      </w:r>
      <w:r>
        <w:t>ПП)</w:t>
      </w:r>
      <w:r w:rsidR="00A463C1">
        <w:t xml:space="preserve"> підготовки фахівців складається з обов’язкової та вибіркової частин. Дисципліни за вибором студентів враховують їхні професійні та освітні і культурні запити й інтереси.</w:t>
      </w:r>
    </w:p>
    <w:p w:rsidR="00886D14" w:rsidRDefault="00A463C1" w:rsidP="008B0870">
      <w:pPr>
        <w:pStyle w:val="20"/>
        <w:numPr>
          <w:ilvl w:val="1"/>
          <w:numId w:val="1"/>
        </w:numPr>
        <w:shd w:val="clear" w:color="auto" w:fill="auto"/>
        <w:tabs>
          <w:tab w:val="left" w:pos="1138"/>
        </w:tabs>
        <w:spacing w:before="0" w:line="240" w:lineRule="auto"/>
        <w:ind w:firstLine="620"/>
      </w:pPr>
      <w:r>
        <w:t xml:space="preserve">Вибіркові </w:t>
      </w:r>
      <w:r w:rsidR="008B113A">
        <w:t xml:space="preserve">навчальні </w:t>
      </w:r>
      <w:r>
        <w:t xml:space="preserve">дисципліни надають можливість здійснення поглибленої підготовки за освітніми програмами, і визначають характер майбутньої діяльності, сприяють академічній мобільності студента, його особистим інтересам, дозволяють здійснювати впровадження освітніх програм у межах базової спеціальності з метою формування </w:t>
      </w:r>
      <w:r w:rsidR="001A1752">
        <w:t>компетентності</w:t>
      </w:r>
      <w:r>
        <w:t xml:space="preserve"> студента відповідно до вимог ринку праці.</w:t>
      </w:r>
    </w:p>
    <w:p w:rsidR="00A463C1" w:rsidRPr="00F30F84" w:rsidRDefault="00A463C1" w:rsidP="008B0870">
      <w:pPr>
        <w:pStyle w:val="20"/>
        <w:numPr>
          <w:ilvl w:val="1"/>
          <w:numId w:val="1"/>
        </w:numPr>
        <w:shd w:val="clear" w:color="auto" w:fill="auto"/>
        <w:tabs>
          <w:tab w:val="left" w:pos="1138"/>
        </w:tabs>
        <w:spacing w:before="0" w:line="240" w:lineRule="auto"/>
        <w:ind w:firstLine="620"/>
      </w:pPr>
      <w:r>
        <w:t>Вибір навчальних дисциплін студент здійснює в процесі формування свого індивідуального навчального плану (</w:t>
      </w:r>
      <w:r w:rsidR="0084788D">
        <w:t>Додаток Б</w:t>
      </w:r>
      <w:r>
        <w:t xml:space="preserve">) у межах, передбачених відповідною </w:t>
      </w:r>
      <w:r w:rsidR="00E7440B">
        <w:t>ОПП</w:t>
      </w:r>
      <w:r>
        <w:t xml:space="preserve"> та робочим навчальним планом, з дотриманням послідовності їх </w:t>
      </w:r>
      <w:r w:rsidRPr="00F30F84">
        <w:t>вивчення відповідно до структурно-логічної схеми підготовки фахівця.</w:t>
      </w:r>
    </w:p>
    <w:p w:rsidR="0084788D" w:rsidRPr="00F30F84" w:rsidRDefault="00213F7B" w:rsidP="008B0870">
      <w:pPr>
        <w:pStyle w:val="20"/>
        <w:numPr>
          <w:ilvl w:val="1"/>
          <w:numId w:val="1"/>
        </w:numPr>
        <w:shd w:val="clear" w:color="auto" w:fill="auto"/>
        <w:tabs>
          <w:tab w:val="left" w:pos="1138"/>
        </w:tabs>
        <w:spacing w:before="0" w:line="240" w:lineRule="auto"/>
        <w:ind w:firstLine="620"/>
      </w:pPr>
      <w:r w:rsidRPr="00F30F84">
        <w:t xml:space="preserve">Обсяг вибіркових навчальних дисциплін має становити не менше 25% від загального обсягу кредитів ЄКТС </w:t>
      </w:r>
      <w:r w:rsidR="00E7440B" w:rsidRPr="00F30F84">
        <w:t>ОПП</w:t>
      </w:r>
      <w:r w:rsidRPr="00F30F84">
        <w:t xml:space="preserve">: </w:t>
      </w:r>
    </w:p>
    <w:p w:rsidR="0084788D" w:rsidRPr="00F30F84" w:rsidRDefault="00213F7B" w:rsidP="008B0870">
      <w:pPr>
        <w:pStyle w:val="20"/>
        <w:numPr>
          <w:ilvl w:val="0"/>
          <w:numId w:val="6"/>
        </w:numPr>
        <w:shd w:val="clear" w:color="auto" w:fill="auto"/>
        <w:tabs>
          <w:tab w:val="left" w:pos="1138"/>
        </w:tabs>
        <w:spacing w:before="0" w:line="240" w:lineRule="auto"/>
      </w:pPr>
      <w:r w:rsidRPr="00F30F84">
        <w:t xml:space="preserve">для </w:t>
      </w:r>
      <w:r w:rsidR="00E7440B" w:rsidRPr="00F30F84">
        <w:t>ОПП</w:t>
      </w:r>
      <w:r w:rsidRPr="00F30F84">
        <w:t xml:space="preserve"> підготовки бакалавра - не менш як 60 кредитів ЄКТС</w:t>
      </w:r>
      <w:r w:rsidR="0084788D" w:rsidRPr="00F30F84">
        <w:t>;</w:t>
      </w:r>
    </w:p>
    <w:p w:rsidR="00F16FDD" w:rsidRPr="00F30F84" w:rsidRDefault="00213F7B" w:rsidP="008B0870">
      <w:pPr>
        <w:pStyle w:val="20"/>
        <w:numPr>
          <w:ilvl w:val="0"/>
          <w:numId w:val="6"/>
        </w:numPr>
        <w:shd w:val="clear" w:color="auto" w:fill="auto"/>
        <w:tabs>
          <w:tab w:val="left" w:pos="1138"/>
        </w:tabs>
        <w:spacing w:before="0" w:line="240" w:lineRule="auto"/>
      </w:pPr>
      <w:r w:rsidRPr="00F30F84">
        <w:t xml:space="preserve"> для </w:t>
      </w:r>
      <w:r w:rsidR="00E7440B" w:rsidRPr="00F30F84">
        <w:t>ОПП</w:t>
      </w:r>
      <w:r w:rsidRPr="00F30F84">
        <w:t xml:space="preserve"> підготовки магістра - не менш як 23 кредити ЄКТС (при </w:t>
      </w:r>
    </w:p>
    <w:p w:rsidR="008B113A" w:rsidRPr="00F30F84" w:rsidRDefault="00213F7B" w:rsidP="008B0870">
      <w:pPr>
        <w:pStyle w:val="20"/>
        <w:shd w:val="clear" w:color="auto" w:fill="auto"/>
        <w:tabs>
          <w:tab w:val="left" w:pos="1138"/>
        </w:tabs>
        <w:spacing w:before="0" w:line="240" w:lineRule="auto"/>
      </w:pPr>
      <w:r w:rsidRPr="00F30F84">
        <w:t xml:space="preserve">загальному обсязі </w:t>
      </w:r>
      <w:r w:rsidR="00E7440B" w:rsidRPr="00F30F84">
        <w:t>ОПП</w:t>
      </w:r>
      <w:r w:rsidRPr="00F30F84">
        <w:t xml:space="preserve"> 90 кредитів).</w:t>
      </w:r>
    </w:p>
    <w:p w:rsidR="000D4D4D" w:rsidRDefault="00213F7B" w:rsidP="008B0870">
      <w:pPr>
        <w:pStyle w:val="20"/>
        <w:numPr>
          <w:ilvl w:val="1"/>
          <w:numId w:val="1"/>
        </w:numPr>
        <w:shd w:val="clear" w:color="auto" w:fill="auto"/>
        <w:tabs>
          <w:tab w:val="left" w:pos="1138"/>
        </w:tabs>
        <w:spacing w:before="0" w:line="240" w:lineRule="auto"/>
        <w:ind w:firstLine="620"/>
      </w:pPr>
      <w:r>
        <w:t>Вибіркові навчальні дисципліни формуються</w:t>
      </w:r>
      <w:r w:rsidR="000D4D4D">
        <w:t>:</w:t>
      </w:r>
    </w:p>
    <w:p w:rsidR="000D4D4D" w:rsidRDefault="000D4D4D" w:rsidP="008B0870">
      <w:pPr>
        <w:pStyle w:val="20"/>
        <w:shd w:val="clear" w:color="auto" w:fill="auto"/>
        <w:tabs>
          <w:tab w:val="left" w:pos="1138"/>
        </w:tabs>
        <w:spacing w:before="0" w:line="240" w:lineRule="auto"/>
        <w:ind w:firstLine="567"/>
      </w:pPr>
      <w:r>
        <w:t>-</w:t>
      </w:r>
      <w:r w:rsidR="00213F7B">
        <w:t xml:space="preserve"> </w:t>
      </w:r>
      <w:r>
        <w:t>з спеціалізованого блоку дисциплін, який включає переважно фахові дисципліни, що визначають спеціалізовану підготовку студента в межах обраної освітньої програми і спрямований на поліпшення здатності студента до працевлаштування за обраним фахом;</w:t>
      </w:r>
    </w:p>
    <w:p w:rsidR="00BA3A44" w:rsidRDefault="000D4D4D" w:rsidP="008B0870">
      <w:pPr>
        <w:pStyle w:val="20"/>
        <w:shd w:val="clear" w:color="auto" w:fill="auto"/>
        <w:tabs>
          <w:tab w:val="left" w:pos="1138"/>
        </w:tabs>
        <w:spacing w:before="0" w:line="240" w:lineRule="auto"/>
        <w:ind w:firstLine="567"/>
      </w:pPr>
      <w:r>
        <w:t xml:space="preserve">- </w:t>
      </w:r>
      <w:r w:rsidR="00213F7B">
        <w:t xml:space="preserve">з </w:t>
      </w:r>
      <w:r w:rsidR="00BA3A44">
        <w:t xml:space="preserve">каталогу дисциплін </w:t>
      </w:r>
      <w:r w:rsidR="004F7011">
        <w:t xml:space="preserve">вільного вибору студентами (Додаток В) </w:t>
      </w:r>
      <w:r w:rsidR="00BA3A44">
        <w:t xml:space="preserve">з урахуванням власних потреб та інтересів щодо майбутньої фахової діяльності а також  фахові дисципліни іншої освітньої програми, що визначають спеціалізовану підготовку студента і спрямований на підготовку конкуренто спроможного фахівця. </w:t>
      </w:r>
    </w:p>
    <w:p w:rsidR="00886D14" w:rsidRPr="00C619B3" w:rsidRDefault="00384125" w:rsidP="008B0870">
      <w:pPr>
        <w:pStyle w:val="20"/>
        <w:shd w:val="clear" w:color="auto" w:fill="auto"/>
        <w:tabs>
          <w:tab w:val="left" w:pos="1138"/>
        </w:tabs>
        <w:spacing w:before="0" w:line="240" w:lineRule="auto"/>
        <w:ind w:firstLine="709"/>
        <w:rPr>
          <w:color w:val="auto"/>
        </w:rPr>
      </w:pPr>
      <w:r>
        <w:t>Спеціалізовані блоки та к</w:t>
      </w:r>
      <w:r w:rsidR="00C619B3" w:rsidRPr="00C619B3">
        <w:rPr>
          <w:color w:val="auto"/>
        </w:rPr>
        <w:t>аталог</w:t>
      </w:r>
      <w:r w:rsidR="00C619B3">
        <w:rPr>
          <w:color w:val="auto"/>
        </w:rPr>
        <w:t xml:space="preserve"> в</w:t>
      </w:r>
      <w:r w:rsidR="00351BA4" w:rsidRPr="00C619B3">
        <w:rPr>
          <w:color w:val="auto"/>
        </w:rPr>
        <w:t>ибірков</w:t>
      </w:r>
      <w:r w:rsidR="00C619B3">
        <w:rPr>
          <w:color w:val="auto"/>
        </w:rPr>
        <w:t>их</w:t>
      </w:r>
      <w:r w:rsidR="00351BA4" w:rsidRPr="00C619B3">
        <w:rPr>
          <w:color w:val="auto"/>
        </w:rPr>
        <w:t xml:space="preserve"> навчальн</w:t>
      </w:r>
      <w:r w:rsidR="00C619B3">
        <w:rPr>
          <w:color w:val="auto"/>
        </w:rPr>
        <w:t>их</w:t>
      </w:r>
      <w:r w:rsidR="00446B6F">
        <w:rPr>
          <w:color w:val="auto"/>
        </w:rPr>
        <w:t xml:space="preserve"> дисциплін</w:t>
      </w:r>
      <w:r w:rsidR="00351BA4" w:rsidRPr="00C619B3">
        <w:rPr>
          <w:color w:val="auto"/>
        </w:rPr>
        <w:t xml:space="preserve"> </w:t>
      </w:r>
      <w:r w:rsidR="00213F7B" w:rsidRPr="00C619B3">
        <w:rPr>
          <w:color w:val="auto"/>
        </w:rPr>
        <w:t xml:space="preserve">формує </w:t>
      </w:r>
      <w:r w:rsidR="0084788D">
        <w:rPr>
          <w:color w:val="auto"/>
        </w:rPr>
        <w:lastRenderedPageBreak/>
        <w:t>на</w:t>
      </w:r>
      <w:r w:rsidR="00E7440B">
        <w:rPr>
          <w:color w:val="auto"/>
        </w:rPr>
        <w:t>уково</w:t>
      </w:r>
      <w:r w:rsidR="0084788D">
        <w:rPr>
          <w:color w:val="auto"/>
        </w:rPr>
        <w:t xml:space="preserve"> – методична рада (далі – </w:t>
      </w:r>
      <w:r w:rsidR="00213F7B" w:rsidRPr="00C619B3">
        <w:rPr>
          <w:color w:val="auto"/>
        </w:rPr>
        <w:t>НМР</w:t>
      </w:r>
      <w:r w:rsidR="0084788D">
        <w:rPr>
          <w:color w:val="auto"/>
        </w:rPr>
        <w:t xml:space="preserve">) </w:t>
      </w:r>
      <w:r w:rsidR="004069DD">
        <w:rPr>
          <w:color w:val="auto"/>
        </w:rPr>
        <w:t>Університету</w:t>
      </w:r>
      <w:r w:rsidR="00213F7B" w:rsidRPr="00C619B3">
        <w:rPr>
          <w:color w:val="auto"/>
        </w:rPr>
        <w:t xml:space="preserve"> за поданням </w:t>
      </w:r>
      <w:r w:rsidR="00351BA4" w:rsidRPr="00C619B3">
        <w:rPr>
          <w:color w:val="auto"/>
        </w:rPr>
        <w:t>робочої груп</w:t>
      </w:r>
      <w:r w:rsidR="00601B27" w:rsidRPr="00C619B3">
        <w:rPr>
          <w:color w:val="auto"/>
        </w:rPr>
        <w:t>и</w:t>
      </w:r>
      <w:r w:rsidR="00351BA4" w:rsidRPr="00C619B3">
        <w:rPr>
          <w:color w:val="auto"/>
        </w:rPr>
        <w:t xml:space="preserve"> </w:t>
      </w:r>
      <w:r w:rsidR="00E7440B">
        <w:rPr>
          <w:color w:val="auto"/>
        </w:rPr>
        <w:t>ОПП</w:t>
      </w:r>
      <w:r w:rsidR="00351BA4" w:rsidRPr="00C619B3">
        <w:rPr>
          <w:color w:val="auto"/>
        </w:rPr>
        <w:t xml:space="preserve"> </w:t>
      </w:r>
      <w:r w:rsidR="00213F7B" w:rsidRPr="00C619B3">
        <w:rPr>
          <w:color w:val="auto"/>
        </w:rPr>
        <w:t xml:space="preserve"> спеціальностей</w:t>
      </w:r>
      <w:r w:rsidR="00446B6F">
        <w:rPr>
          <w:color w:val="auto"/>
        </w:rPr>
        <w:t xml:space="preserve"> та завідувачів кафедр</w:t>
      </w:r>
      <w:r w:rsidR="00213F7B" w:rsidRPr="00C619B3">
        <w:rPr>
          <w:color w:val="auto"/>
        </w:rPr>
        <w:t xml:space="preserve"> і затверджує проректор </w:t>
      </w:r>
      <w:r w:rsidR="009368C6" w:rsidRPr="00C619B3">
        <w:rPr>
          <w:color w:val="auto"/>
        </w:rPr>
        <w:t xml:space="preserve">з навчальної роботи </w:t>
      </w:r>
      <w:r w:rsidR="004069DD">
        <w:rPr>
          <w:color w:val="auto"/>
        </w:rPr>
        <w:t>Університету</w:t>
      </w:r>
      <w:r w:rsidR="00213F7B" w:rsidRPr="00C619B3">
        <w:rPr>
          <w:color w:val="auto"/>
        </w:rPr>
        <w:t>.</w:t>
      </w:r>
    </w:p>
    <w:p w:rsidR="00886D14" w:rsidRDefault="00213F7B" w:rsidP="008B0870">
      <w:pPr>
        <w:pStyle w:val="20"/>
        <w:numPr>
          <w:ilvl w:val="1"/>
          <w:numId w:val="1"/>
        </w:numPr>
        <w:shd w:val="clear" w:color="auto" w:fill="auto"/>
        <w:tabs>
          <w:tab w:val="left" w:pos="1153"/>
        </w:tabs>
        <w:spacing w:before="0" w:line="240" w:lineRule="auto"/>
        <w:ind w:firstLine="600"/>
      </w:pPr>
      <w:r>
        <w:t xml:space="preserve">Вибіркові навчальні дисципліни, </w:t>
      </w:r>
      <w:r w:rsidR="00351BA4">
        <w:t xml:space="preserve">що </w:t>
      </w:r>
      <w:r>
        <w:t>внесені до індивідуального навчального плану студента, є обов’язковими для їх вивчення студентом.</w:t>
      </w:r>
      <w:r w:rsidR="00266152">
        <w:t xml:space="preserve"> </w:t>
      </w:r>
      <w:r>
        <w:t>Вибіркові навчальні дисципліни студенти можуть обирати:</w:t>
      </w:r>
    </w:p>
    <w:p w:rsidR="00886D14" w:rsidRDefault="00213F7B" w:rsidP="008B0870">
      <w:pPr>
        <w:pStyle w:val="20"/>
        <w:numPr>
          <w:ilvl w:val="0"/>
          <w:numId w:val="2"/>
        </w:numPr>
        <w:shd w:val="clear" w:color="auto" w:fill="auto"/>
        <w:tabs>
          <w:tab w:val="left" w:pos="1153"/>
        </w:tabs>
        <w:spacing w:before="0" w:line="240" w:lineRule="auto"/>
        <w:ind w:firstLine="600"/>
      </w:pPr>
      <w:r>
        <w:t xml:space="preserve">для бакалаврського рівня підготовки - </w:t>
      </w:r>
      <w:r w:rsidR="00A92BFA">
        <w:t>як правило</w:t>
      </w:r>
      <w:r w:rsidR="0084788D">
        <w:t xml:space="preserve"> </w:t>
      </w:r>
      <w:r>
        <w:t>на 2</w:t>
      </w:r>
      <w:r w:rsidR="002C30DE">
        <w:t xml:space="preserve"> курсі нормативної підготовки</w:t>
      </w:r>
      <w:r w:rsidR="009368C6">
        <w:t xml:space="preserve"> та</w:t>
      </w:r>
      <w:r>
        <w:t xml:space="preserve"> </w:t>
      </w:r>
      <w:r w:rsidR="002C30DE">
        <w:t>на</w:t>
      </w:r>
      <w:r w:rsidR="004069DD">
        <w:t xml:space="preserve"> 1 курсі прискореної підготовки</w:t>
      </w:r>
      <w:r>
        <w:t>;</w:t>
      </w:r>
    </w:p>
    <w:p w:rsidR="00886D14" w:rsidRDefault="00213F7B" w:rsidP="008B0870">
      <w:pPr>
        <w:pStyle w:val="20"/>
        <w:numPr>
          <w:ilvl w:val="0"/>
          <w:numId w:val="2"/>
        </w:numPr>
        <w:shd w:val="clear" w:color="auto" w:fill="auto"/>
        <w:tabs>
          <w:tab w:val="left" w:pos="1153"/>
        </w:tabs>
        <w:spacing w:before="0" w:line="240" w:lineRule="auto"/>
        <w:ind w:firstLine="600"/>
      </w:pPr>
      <w:r>
        <w:t>для магістерського рівня підготовки - як правило</w:t>
      </w:r>
      <w:r w:rsidR="009368C6">
        <w:t xml:space="preserve"> </w:t>
      </w:r>
      <w:r>
        <w:t xml:space="preserve"> у </w:t>
      </w:r>
      <w:r w:rsidR="00FD0668">
        <w:t>1</w:t>
      </w:r>
      <w:r>
        <w:t xml:space="preserve"> семестр</w:t>
      </w:r>
      <w:r w:rsidR="00FD0668">
        <w:t>і</w:t>
      </w:r>
      <w:r>
        <w:t>.</w:t>
      </w:r>
    </w:p>
    <w:p w:rsidR="00886D14" w:rsidRDefault="00213F7B" w:rsidP="008B0870">
      <w:pPr>
        <w:pStyle w:val="20"/>
        <w:numPr>
          <w:ilvl w:val="1"/>
          <w:numId w:val="1"/>
        </w:numPr>
        <w:shd w:val="clear" w:color="auto" w:fill="auto"/>
        <w:tabs>
          <w:tab w:val="left" w:pos="1153"/>
        </w:tabs>
        <w:spacing w:before="0" w:line="240" w:lineRule="auto"/>
        <w:ind w:firstLine="600"/>
      </w:pPr>
      <w:r>
        <w:t>Зарахування студентів на вивчення блоку вибіркових дисциплін та окремих вибіркових дисциплін здійснюється за заявами</w:t>
      </w:r>
      <w:r w:rsidR="00A646B7">
        <w:t xml:space="preserve"> (</w:t>
      </w:r>
      <w:r w:rsidR="0084788D">
        <w:t>Додаток А</w:t>
      </w:r>
      <w:r w:rsidR="00A646B7">
        <w:t>)</w:t>
      </w:r>
      <w:r>
        <w:t xml:space="preserve"> відповідно до їхніх рейтинг</w:t>
      </w:r>
      <w:r w:rsidR="004069DD">
        <w:t>ових оцінок</w:t>
      </w:r>
      <w:r w:rsidR="00671AA9">
        <w:t>.</w:t>
      </w:r>
      <w:r w:rsidR="002C30DE">
        <w:t xml:space="preserve"> </w:t>
      </w:r>
    </w:p>
    <w:p w:rsidR="00446B6F" w:rsidRDefault="00446B6F" w:rsidP="008B0870">
      <w:pPr>
        <w:pStyle w:val="20"/>
        <w:shd w:val="clear" w:color="auto" w:fill="auto"/>
        <w:tabs>
          <w:tab w:val="left" w:pos="1138"/>
        </w:tabs>
        <w:spacing w:before="0" w:line="240" w:lineRule="auto"/>
        <w:ind w:firstLine="709"/>
      </w:pPr>
      <w:r>
        <w:t xml:space="preserve">Вибіркові навчальні дисципліни можуть вивчатися як в </w:t>
      </w:r>
      <w:r w:rsidR="004069DD">
        <w:t>Університеті</w:t>
      </w:r>
      <w:r>
        <w:t xml:space="preserve">, так і в інших </w:t>
      </w:r>
      <w:r w:rsidR="00A92BFA">
        <w:t>закладах вищої освіти</w:t>
      </w:r>
      <w:r>
        <w:t xml:space="preserve"> (зокрема закордонних).</w:t>
      </w:r>
    </w:p>
    <w:p w:rsidR="00241156" w:rsidRDefault="00241156" w:rsidP="008B0870">
      <w:pPr>
        <w:rPr>
          <w:rFonts w:ascii="Times New Roman" w:eastAsia="Times New Roman" w:hAnsi="Times New Roman" w:cs="Times New Roman"/>
          <w:sz w:val="28"/>
          <w:szCs w:val="28"/>
        </w:rPr>
      </w:pPr>
    </w:p>
    <w:p w:rsidR="00886D14" w:rsidRPr="00241156" w:rsidRDefault="00241156" w:rsidP="008B0870">
      <w:pPr>
        <w:pStyle w:val="30"/>
        <w:numPr>
          <w:ilvl w:val="0"/>
          <w:numId w:val="1"/>
        </w:numPr>
        <w:shd w:val="clear" w:color="auto" w:fill="auto"/>
        <w:tabs>
          <w:tab w:val="left" w:pos="927"/>
        </w:tabs>
        <w:spacing w:before="0" w:after="0" w:line="240" w:lineRule="auto"/>
        <w:ind w:firstLine="600"/>
        <w:jc w:val="both"/>
      </w:pPr>
      <w:r>
        <w:t>ПОРЯДОК ЗАПИСУ СТУДЕНТІВ НА ВИВЧЕННЯ БЛОКІВ ВИБІРКОВИХ ДИСЦИПЛІН</w:t>
      </w:r>
      <w:r>
        <w:rPr>
          <w:lang w:val="ru-RU"/>
        </w:rPr>
        <w:t xml:space="preserve"> </w:t>
      </w:r>
      <w:r>
        <w:t xml:space="preserve">СПЕЦІАЛЬНОСТІ </w:t>
      </w:r>
    </w:p>
    <w:p w:rsidR="00241156" w:rsidRDefault="00241156" w:rsidP="008B0870">
      <w:pPr>
        <w:pStyle w:val="30"/>
        <w:shd w:val="clear" w:color="auto" w:fill="auto"/>
        <w:tabs>
          <w:tab w:val="left" w:pos="927"/>
        </w:tabs>
        <w:spacing w:before="0" w:after="0" w:line="240" w:lineRule="auto"/>
        <w:ind w:left="600"/>
        <w:jc w:val="both"/>
      </w:pPr>
    </w:p>
    <w:p w:rsidR="0028372F" w:rsidRDefault="00C810A1" w:rsidP="008B0870">
      <w:pPr>
        <w:pStyle w:val="20"/>
        <w:numPr>
          <w:ilvl w:val="1"/>
          <w:numId w:val="1"/>
        </w:numPr>
        <w:shd w:val="clear" w:color="auto" w:fill="auto"/>
        <w:tabs>
          <w:tab w:val="left" w:pos="1441"/>
        </w:tabs>
        <w:spacing w:before="0" w:line="240" w:lineRule="auto"/>
        <w:ind w:firstLine="567"/>
      </w:pPr>
      <w:r>
        <w:t xml:space="preserve"> Д</w:t>
      </w:r>
      <w:r w:rsidR="00FD2A88">
        <w:t>екан</w:t>
      </w:r>
      <w:r>
        <w:t xml:space="preserve"> факультету</w:t>
      </w:r>
      <w:r w:rsidR="00FD2A88">
        <w:t xml:space="preserve"> організовує ознайомлення студентів із </w:t>
      </w:r>
      <w:r w:rsidR="0084788D">
        <w:t>П</w:t>
      </w:r>
      <w:r w:rsidR="00FD2A88">
        <w:t>орядком, термінами та особливостями запису й формування груп з метою вивчення навчальних дисциплін вільного вибору.</w:t>
      </w:r>
    </w:p>
    <w:p w:rsidR="00FD2A88" w:rsidRDefault="00A92BFA" w:rsidP="008B0870">
      <w:pPr>
        <w:pStyle w:val="20"/>
        <w:numPr>
          <w:ilvl w:val="1"/>
          <w:numId w:val="1"/>
        </w:numPr>
        <w:shd w:val="clear" w:color="auto" w:fill="auto"/>
        <w:tabs>
          <w:tab w:val="left" w:pos="1153"/>
        </w:tabs>
        <w:spacing w:before="0" w:line="240" w:lineRule="auto"/>
        <w:ind w:firstLine="600"/>
      </w:pPr>
      <w:r>
        <w:t xml:space="preserve">   </w:t>
      </w:r>
      <w:r w:rsidR="00FD2A88">
        <w:t xml:space="preserve">Запис на </w:t>
      </w:r>
      <w:r w:rsidR="00384125">
        <w:t>вибір дисциплін спеціалізованих блоків і каталогу вибіркових дисциплін</w:t>
      </w:r>
      <w:r w:rsidR="00FD2A88">
        <w:t xml:space="preserve"> спеціальності (спеціалізації) </w:t>
      </w:r>
      <w:r w:rsidR="00E7440B">
        <w:t>ОПП</w:t>
      </w:r>
      <w:r w:rsidR="00FD2A88">
        <w:t xml:space="preserve"> підготовки </w:t>
      </w:r>
      <w:r>
        <w:t xml:space="preserve">освітнього ступеня </w:t>
      </w:r>
      <w:r w:rsidR="00FD2A88">
        <w:t>бакалавра студенти здійснюють</w:t>
      </w:r>
      <w:r>
        <w:t>,</w:t>
      </w:r>
      <w:r w:rsidR="00FD2A88">
        <w:t xml:space="preserve"> </w:t>
      </w:r>
      <w:r w:rsidR="0084788D">
        <w:t>як правило</w:t>
      </w:r>
      <w:r>
        <w:t>,</w:t>
      </w:r>
      <w:r w:rsidR="0084788D">
        <w:t xml:space="preserve"> </w:t>
      </w:r>
      <w:r w:rsidR="00FD2A88">
        <w:t xml:space="preserve">до </w:t>
      </w:r>
      <w:r w:rsidR="00FD2A88" w:rsidRPr="00446B6F">
        <w:rPr>
          <w:color w:val="auto"/>
        </w:rPr>
        <w:t xml:space="preserve">15 березня </w:t>
      </w:r>
      <w:r>
        <w:t xml:space="preserve">другого року навчання </w:t>
      </w:r>
      <w:r w:rsidR="00FD2A88">
        <w:t xml:space="preserve">(до 25 вересня першого року навчання прискореної підготовки) шляхом формування письмової заяви, </w:t>
      </w:r>
      <w:r w:rsidR="00E7440B">
        <w:t>ОПП</w:t>
      </w:r>
      <w:r w:rsidR="00FD2A88">
        <w:t xml:space="preserve"> підготовки </w:t>
      </w:r>
      <w:r>
        <w:t xml:space="preserve">освітнього ступеня </w:t>
      </w:r>
      <w:r w:rsidR="00FD2A88">
        <w:t>магістр</w:t>
      </w:r>
      <w:r>
        <w:t>,</w:t>
      </w:r>
      <w:r w:rsidR="00FD2A88">
        <w:t xml:space="preserve"> </w:t>
      </w:r>
      <w:r w:rsidR="0084788D">
        <w:t>як правило</w:t>
      </w:r>
      <w:r>
        <w:t>,</w:t>
      </w:r>
      <w:r w:rsidR="0084788D">
        <w:t xml:space="preserve"> </w:t>
      </w:r>
      <w:r w:rsidR="00FD2A88">
        <w:t xml:space="preserve">до </w:t>
      </w:r>
      <w:r w:rsidR="00FD2A88" w:rsidRPr="00446B6F">
        <w:rPr>
          <w:color w:val="auto"/>
        </w:rPr>
        <w:t xml:space="preserve">25 вересня </w:t>
      </w:r>
      <w:r w:rsidR="00FD2A88">
        <w:t xml:space="preserve">першого року навчання. Форма заяви </w:t>
      </w:r>
      <w:r w:rsidR="005118D4">
        <w:t>(Додаток А)</w:t>
      </w:r>
    </w:p>
    <w:p w:rsidR="0028372F" w:rsidRDefault="00FD2A88" w:rsidP="008B0870">
      <w:pPr>
        <w:pStyle w:val="20"/>
        <w:numPr>
          <w:ilvl w:val="1"/>
          <w:numId w:val="1"/>
        </w:numPr>
        <w:shd w:val="clear" w:color="auto" w:fill="auto"/>
        <w:tabs>
          <w:tab w:val="left" w:pos="1441"/>
        </w:tabs>
        <w:spacing w:before="0" w:line="240" w:lineRule="auto"/>
        <w:ind w:firstLine="567"/>
      </w:pPr>
      <w:r>
        <w:t xml:space="preserve">Протягом двох тижнів після написання заяви  студенти денної та заочної форм навчання мають право корегувати перелік обраних вибіркових дисциплін, змінюючи їх через подання відповідної заяви до </w:t>
      </w:r>
      <w:r w:rsidR="00C810A1">
        <w:t>декана факультету</w:t>
      </w:r>
      <w:r>
        <w:t>. У цьому разі має бути відмітка декана факультету</w:t>
      </w:r>
      <w:r w:rsidR="00C810A1">
        <w:t xml:space="preserve"> </w:t>
      </w:r>
      <w:r>
        <w:t>про анулювання п</w:t>
      </w:r>
      <w:r w:rsidR="00A92BFA">
        <w:t>оп</w:t>
      </w:r>
      <w:r>
        <w:t>ередньої заяви.</w:t>
      </w:r>
    </w:p>
    <w:p w:rsidR="004C2FAF" w:rsidRDefault="004C2FAF" w:rsidP="008B0870">
      <w:pPr>
        <w:pStyle w:val="20"/>
        <w:numPr>
          <w:ilvl w:val="1"/>
          <w:numId w:val="1"/>
        </w:numPr>
        <w:shd w:val="clear" w:color="auto" w:fill="auto"/>
        <w:tabs>
          <w:tab w:val="left" w:pos="1450"/>
        </w:tabs>
        <w:spacing w:before="0" w:line="240" w:lineRule="auto"/>
        <w:ind w:firstLine="567"/>
      </w:pPr>
      <w:r>
        <w:t>Студент, який з поважної причини, підтвердженої документально, був відсутній протягом визначеного Порядком терміну та не записався на спеціалізований блок (каталог) вибіркових дисциплін, має право зробити такий запис протягом першого тижня після того, як він з’явився на навчання. Поважними причинами вважаються: хвороба студента, його навчання чи стажування в освітніх і наукових установах іноземних держав, призов на військову службу тощо.</w:t>
      </w:r>
    </w:p>
    <w:p w:rsidR="00886D14" w:rsidRPr="00F30F84" w:rsidRDefault="00213F7B" w:rsidP="008B0870">
      <w:pPr>
        <w:pStyle w:val="20"/>
        <w:numPr>
          <w:ilvl w:val="1"/>
          <w:numId w:val="1"/>
        </w:numPr>
        <w:shd w:val="clear" w:color="auto" w:fill="auto"/>
        <w:tabs>
          <w:tab w:val="left" w:pos="1153"/>
        </w:tabs>
        <w:spacing w:before="0" w:line="240" w:lineRule="auto"/>
        <w:ind w:firstLine="600"/>
      </w:pPr>
      <w:r w:rsidRPr="00F30F84">
        <w:t xml:space="preserve">Для кожного </w:t>
      </w:r>
      <w:r w:rsidR="00384125" w:rsidRPr="00F30F84">
        <w:t xml:space="preserve">спеціалізованого </w:t>
      </w:r>
      <w:r w:rsidRPr="00F30F84">
        <w:t xml:space="preserve">блоку </w:t>
      </w:r>
      <w:r w:rsidR="00384125" w:rsidRPr="00F30F84">
        <w:t xml:space="preserve">та каталогу </w:t>
      </w:r>
      <w:r w:rsidRPr="00F30F84">
        <w:t xml:space="preserve">дисциплін </w:t>
      </w:r>
      <w:r w:rsidR="00A92BFA" w:rsidRPr="00F30F84">
        <w:t xml:space="preserve">вільного вибору </w:t>
      </w:r>
      <w:r w:rsidRPr="00F30F84">
        <w:t xml:space="preserve">спеціальності (спеціалізації) </w:t>
      </w:r>
      <w:r w:rsidR="00F30F84" w:rsidRPr="00F30F84">
        <w:t>встановлюються</w:t>
      </w:r>
      <w:r w:rsidRPr="00F30F84">
        <w:t xml:space="preserve"> кількісні квоти студентів, які можуть їх вивчати.</w:t>
      </w:r>
    </w:p>
    <w:p w:rsidR="004C2FAF" w:rsidRDefault="00C810A1" w:rsidP="008B0870">
      <w:pPr>
        <w:pStyle w:val="20"/>
        <w:numPr>
          <w:ilvl w:val="1"/>
          <w:numId w:val="1"/>
        </w:numPr>
        <w:shd w:val="clear" w:color="auto" w:fill="auto"/>
        <w:tabs>
          <w:tab w:val="left" w:pos="1153"/>
        </w:tabs>
        <w:spacing w:before="0" w:line="240" w:lineRule="auto"/>
        <w:ind w:firstLine="600"/>
      </w:pPr>
      <w:r>
        <w:t xml:space="preserve">Декана </w:t>
      </w:r>
      <w:r w:rsidRPr="00C810A1">
        <w:t xml:space="preserve">факультету </w:t>
      </w:r>
      <w:r w:rsidR="00A92BFA" w:rsidRPr="00C810A1">
        <w:t>оп</w:t>
      </w:r>
      <w:r w:rsidR="00213F7B" w:rsidRPr="00C810A1">
        <w:t>рацьовує заяви</w:t>
      </w:r>
      <w:r w:rsidR="00213F7B">
        <w:t xml:space="preserve"> студентів щодо вибору </w:t>
      </w:r>
      <w:r w:rsidR="004C2FAF">
        <w:t xml:space="preserve">спеціалізованого </w:t>
      </w:r>
      <w:r w:rsidR="00213F7B">
        <w:t xml:space="preserve">блоку вибіркових дисциплін </w:t>
      </w:r>
      <w:r w:rsidR="004C2FAF">
        <w:t>(каталогу)</w:t>
      </w:r>
      <w:r w:rsidR="00213F7B">
        <w:t xml:space="preserve">. Якщо студент не </w:t>
      </w:r>
      <w:r w:rsidR="000A6E6D">
        <w:t xml:space="preserve">написав заяву, то вибіркові дисципліни визначаються </w:t>
      </w:r>
      <w:r>
        <w:t>деканом факультету</w:t>
      </w:r>
      <w:r w:rsidR="000A6E6D">
        <w:t xml:space="preserve">. </w:t>
      </w:r>
    </w:p>
    <w:p w:rsidR="004C2FAF" w:rsidRDefault="004C2FAF" w:rsidP="008B0870">
      <w:pPr>
        <w:pStyle w:val="20"/>
        <w:numPr>
          <w:ilvl w:val="1"/>
          <w:numId w:val="1"/>
        </w:numPr>
        <w:shd w:val="clear" w:color="auto" w:fill="auto"/>
        <w:spacing w:before="0" w:line="240" w:lineRule="auto"/>
        <w:ind w:firstLine="600"/>
      </w:pPr>
      <w:r>
        <w:t xml:space="preserve">На підставі заяв студентів </w:t>
      </w:r>
      <w:r w:rsidR="00C810A1">
        <w:t>деканат</w:t>
      </w:r>
      <w:r>
        <w:t xml:space="preserve"> формує академічні групи з вивчення вибіркових дисциплін, склад яких погоджує </w:t>
      </w:r>
      <w:r w:rsidR="00C810A1">
        <w:t>декан факультету</w:t>
      </w:r>
      <w:r>
        <w:t xml:space="preserve">. </w:t>
      </w:r>
    </w:p>
    <w:p w:rsidR="00A646B7" w:rsidRDefault="00A646B7" w:rsidP="008B0870">
      <w:pPr>
        <w:pStyle w:val="20"/>
        <w:numPr>
          <w:ilvl w:val="1"/>
          <w:numId w:val="1"/>
        </w:numPr>
        <w:shd w:val="clear" w:color="auto" w:fill="auto"/>
        <w:spacing w:before="0" w:line="240" w:lineRule="auto"/>
        <w:ind w:firstLine="600"/>
      </w:pPr>
      <w:r>
        <w:lastRenderedPageBreak/>
        <w:t xml:space="preserve">Зарахування студентів, які навчаються за </w:t>
      </w:r>
      <w:r w:rsidR="00E7440B">
        <w:t>ОПП</w:t>
      </w:r>
      <w:r>
        <w:t xml:space="preserve"> підготовки магістра  за кошти фізичних і юридичних осіб, на вивчення блоків навчальних дисциплін спеціальності здійснюють за першими пріоритетами, вказаними в заявах, незалежно від обсягу встановлених квот.</w:t>
      </w:r>
    </w:p>
    <w:p w:rsidR="007A6B16" w:rsidRDefault="005F6F84" w:rsidP="008B0870">
      <w:pPr>
        <w:pStyle w:val="20"/>
        <w:numPr>
          <w:ilvl w:val="1"/>
          <w:numId w:val="1"/>
        </w:numPr>
        <w:shd w:val="clear" w:color="auto" w:fill="auto"/>
        <w:tabs>
          <w:tab w:val="left" w:pos="1450"/>
        </w:tabs>
        <w:spacing w:before="0" w:line="240" w:lineRule="auto"/>
        <w:ind w:firstLine="567"/>
      </w:pPr>
      <w:r>
        <w:t xml:space="preserve"> На кожен навчальний рік д</w:t>
      </w:r>
      <w:r w:rsidR="00A92BFA">
        <w:t>оп</w:t>
      </w:r>
      <w:r>
        <w:t>устима кількість студентів для здійснення вибору може коригуватися розпорядженням ректора</w:t>
      </w:r>
      <w:r w:rsidR="004F7011">
        <w:t xml:space="preserve"> відповідно контингенту</w:t>
      </w:r>
      <w:r>
        <w:t>.</w:t>
      </w:r>
    </w:p>
    <w:p w:rsidR="005F6F84" w:rsidRDefault="005F6F84" w:rsidP="008B0870">
      <w:pPr>
        <w:pStyle w:val="20"/>
        <w:numPr>
          <w:ilvl w:val="1"/>
          <w:numId w:val="1"/>
        </w:numPr>
        <w:shd w:val="clear" w:color="auto" w:fill="auto"/>
        <w:tabs>
          <w:tab w:val="left" w:pos="1450"/>
        </w:tabs>
        <w:spacing w:before="0" w:line="240" w:lineRule="auto"/>
        <w:ind w:firstLine="567"/>
      </w:pPr>
      <w:r>
        <w:t xml:space="preserve">Заяви студентів зберігають у </w:t>
      </w:r>
      <w:r w:rsidR="00C810A1">
        <w:t>деканаті</w:t>
      </w:r>
      <w:r>
        <w:t xml:space="preserve"> протягом всього періоду навчання студента за відповідним рівнем вищої освіти.</w:t>
      </w:r>
    </w:p>
    <w:p w:rsidR="00AB36A3" w:rsidRDefault="005F6F84" w:rsidP="008B0870">
      <w:pPr>
        <w:pStyle w:val="20"/>
        <w:numPr>
          <w:ilvl w:val="1"/>
          <w:numId w:val="1"/>
        </w:numPr>
        <w:shd w:val="clear" w:color="auto" w:fill="auto"/>
        <w:spacing w:before="0" w:line="240" w:lineRule="auto"/>
        <w:ind w:firstLine="567"/>
      </w:pPr>
      <w:r>
        <w:t xml:space="preserve"> Студент в односторонньому порядку не може відмовитись від вивчення вибраної ним дисципліни. Особиста відмова від вивчення курсу спричинить академічну заборгованість</w:t>
      </w:r>
      <w:r w:rsidR="004F7011">
        <w:t>.</w:t>
      </w:r>
    </w:p>
    <w:p w:rsidR="00241156" w:rsidRDefault="00241156" w:rsidP="008B0870">
      <w:pPr>
        <w:rPr>
          <w:rFonts w:ascii="Times New Roman" w:eastAsia="Times New Roman" w:hAnsi="Times New Roman" w:cs="Times New Roman"/>
          <w:sz w:val="28"/>
          <w:szCs w:val="28"/>
        </w:rPr>
      </w:pPr>
    </w:p>
    <w:p w:rsidR="00886D14" w:rsidRPr="00241156" w:rsidRDefault="00241156" w:rsidP="008B0870">
      <w:pPr>
        <w:pStyle w:val="10"/>
        <w:keepNext/>
        <w:keepLines/>
        <w:numPr>
          <w:ilvl w:val="0"/>
          <w:numId w:val="1"/>
        </w:numPr>
        <w:shd w:val="clear" w:color="auto" w:fill="auto"/>
        <w:tabs>
          <w:tab w:val="left" w:pos="284"/>
        </w:tabs>
        <w:spacing w:after="0" w:line="240" w:lineRule="auto"/>
      </w:pPr>
      <w:bookmarkStart w:id="3" w:name="bookmark6"/>
      <w:r>
        <w:t>ПОРЯДОК ФОРМУВАННЯ ІНДИВІДУАЛЬНИХ НАВЧАЛЬНИХ ПЛАНІВ</w:t>
      </w:r>
      <w:bookmarkEnd w:id="3"/>
    </w:p>
    <w:p w:rsidR="00241156" w:rsidRDefault="00241156" w:rsidP="008B0870">
      <w:pPr>
        <w:pStyle w:val="10"/>
        <w:keepNext/>
        <w:keepLines/>
        <w:shd w:val="clear" w:color="auto" w:fill="auto"/>
        <w:tabs>
          <w:tab w:val="left" w:pos="1647"/>
        </w:tabs>
        <w:spacing w:after="0" w:line="240" w:lineRule="auto"/>
        <w:ind w:left="1320"/>
        <w:jc w:val="left"/>
      </w:pPr>
    </w:p>
    <w:p w:rsidR="00886D14" w:rsidRDefault="00213F7B" w:rsidP="008B0870">
      <w:pPr>
        <w:pStyle w:val="20"/>
        <w:numPr>
          <w:ilvl w:val="1"/>
          <w:numId w:val="1"/>
        </w:numPr>
        <w:shd w:val="clear" w:color="auto" w:fill="auto"/>
        <w:tabs>
          <w:tab w:val="left" w:pos="1450"/>
        </w:tabs>
        <w:spacing w:before="0" w:line="240" w:lineRule="auto"/>
        <w:ind w:firstLine="760"/>
      </w:pPr>
      <w:r>
        <w:t xml:space="preserve">Упродовж тижня після завершення терміну запису на вивчення вибіркових дисциплін спеціальності (спеціалізації) за вибором студента в </w:t>
      </w:r>
      <w:r w:rsidR="00C810A1">
        <w:t>деканаті</w:t>
      </w:r>
      <w:r>
        <w:t xml:space="preserve"> формується його індивідуальний навчальний план, </w:t>
      </w:r>
      <w:r w:rsidR="00C26D25">
        <w:t xml:space="preserve">з </w:t>
      </w:r>
      <w:r>
        <w:t>яки</w:t>
      </w:r>
      <w:r w:rsidR="00C26D25">
        <w:t>м</w:t>
      </w:r>
      <w:r>
        <w:t xml:space="preserve"> ознайомл</w:t>
      </w:r>
      <w:r w:rsidR="00C26D25">
        <w:t>юються студенти</w:t>
      </w:r>
      <w:r w:rsidR="005118D4">
        <w:t xml:space="preserve"> </w:t>
      </w:r>
      <w:r w:rsidR="005118D4" w:rsidRPr="005118D4">
        <w:t xml:space="preserve"> </w:t>
      </w:r>
      <w:r w:rsidR="005118D4">
        <w:t>(Додаток Б).</w:t>
      </w:r>
    </w:p>
    <w:p w:rsidR="00886D14" w:rsidRDefault="00213F7B" w:rsidP="008B0870">
      <w:pPr>
        <w:pStyle w:val="20"/>
        <w:numPr>
          <w:ilvl w:val="1"/>
          <w:numId w:val="1"/>
        </w:numPr>
        <w:shd w:val="clear" w:color="auto" w:fill="auto"/>
        <w:tabs>
          <w:tab w:val="left" w:pos="1247"/>
        </w:tabs>
        <w:spacing w:before="0" w:line="240" w:lineRule="auto"/>
        <w:ind w:firstLine="709"/>
      </w:pPr>
      <w:r>
        <w:t xml:space="preserve">Після </w:t>
      </w:r>
      <w:r w:rsidR="00C26D25">
        <w:t>ознайомлення з</w:t>
      </w:r>
      <w:r>
        <w:t xml:space="preserve"> індивідуальн</w:t>
      </w:r>
      <w:r w:rsidR="00C26D25">
        <w:t>им</w:t>
      </w:r>
      <w:r>
        <w:t xml:space="preserve"> навчальн</w:t>
      </w:r>
      <w:r w:rsidR="00C26D25">
        <w:t>им</w:t>
      </w:r>
      <w:r>
        <w:t xml:space="preserve"> план</w:t>
      </w:r>
      <w:r w:rsidR="00C26D25">
        <w:t xml:space="preserve">ом </w:t>
      </w:r>
      <w:r>
        <w:t>вибіркові дисципліни стають для студента обов’язковими.</w:t>
      </w:r>
    </w:p>
    <w:p w:rsidR="00886D14" w:rsidRDefault="00213F7B" w:rsidP="008B0870">
      <w:pPr>
        <w:pStyle w:val="20"/>
        <w:numPr>
          <w:ilvl w:val="1"/>
          <w:numId w:val="1"/>
        </w:numPr>
        <w:shd w:val="clear" w:color="auto" w:fill="auto"/>
        <w:tabs>
          <w:tab w:val="left" w:pos="1247"/>
        </w:tabs>
        <w:spacing w:before="0" w:line="240" w:lineRule="auto"/>
        <w:ind w:firstLine="709"/>
      </w:pPr>
      <w:r>
        <w:t xml:space="preserve">Спеціалісти </w:t>
      </w:r>
      <w:r w:rsidR="00C810A1">
        <w:t>деканату</w:t>
      </w:r>
      <w:r>
        <w:t>, на основі аналізу сформованих індивідуальних планів, формують академічні групи, а для вивчення окремих навчальних дисциплін за вибором - списки студентів для кожної дисципліни.</w:t>
      </w:r>
    </w:p>
    <w:p w:rsidR="00AB36A3" w:rsidRDefault="00AB36A3" w:rsidP="008B0870">
      <w:pPr>
        <w:pStyle w:val="20"/>
        <w:numPr>
          <w:ilvl w:val="1"/>
          <w:numId w:val="1"/>
        </w:numPr>
        <w:shd w:val="clear" w:color="auto" w:fill="auto"/>
        <w:tabs>
          <w:tab w:val="left" w:pos="1450"/>
        </w:tabs>
        <w:spacing w:before="0" w:line="240" w:lineRule="auto"/>
        <w:ind w:firstLine="709"/>
      </w:pPr>
      <w:r>
        <w:t xml:space="preserve">Для розрахунку навчального навантаження, формування штатів науково-педагогічних працівників і складання розкладу занять інформацію щодо кількості студентів, які записалися на вибіркові дисципліни на наступний навчальний рік, і кількості сформованих академічних груп </w:t>
      </w:r>
      <w:r w:rsidR="00C810A1">
        <w:t>деканат</w:t>
      </w:r>
      <w:r>
        <w:t xml:space="preserve"> передає до навчальне - методичного відділу </w:t>
      </w:r>
      <w:r w:rsidR="004069DD">
        <w:t>Університету</w:t>
      </w:r>
      <w:r w:rsidR="005118D4">
        <w:t>.</w:t>
      </w:r>
      <w:r>
        <w:t xml:space="preserve">  (додаток 2).</w:t>
      </w:r>
    </w:p>
    <w:p w:rsidR="008B0870" w:rsidRDefault="008B0870" w:rsidP="008B0870">
      <w:pPr>
        <w:pStyle w:val="20"/>
        <w:shd w:val="clear" w:color="auto" w:fill="auto"/>
        <w:tabs>
          <w:tab w:val="left" w:pos="1450"/>
        </w:tabs>
        <w:spacing w:before="0" w:line="240" w:lineRule="auto"/>
        <w:ind w:left="709"/>
        <w:sectPr w:rsidR="008B0870" w:rsidSect="00C5347D">
          <w:footerReference w:type="default" r:id="rId8"/>
          <w:pgSz w:w="11900" w:h="16840"/>
          <w:pgMar w:top="709" w:right="814" w:bottom="851" w:left="1385" w:header="0" w:footer="3" w:gutter="0"/>
          <w:cols w:space="720"/>
          <w:noEndnote/>
          <w:docGrid w:linePitch="360"/>
        </w:sectPr>
      </w:pPr>
    </w:p>
    <w:p w:rsidR="008B0870" w:rsidRDefault="008B0870" w:rsidP="008B0870">
      <w:pPr>
        <w:pStyle w:val="20"/>
        <w:shd w:val="clear" w:color="auto" w:fill="auto"/>
        <w:tabs>
          <w:tab w:val="left" w:pos="1450"/>
        </w:tabs>
        <w:spacing w:before="0" w:line="240" w:lineRule="auto"/>
        <w:ind w:left="709"/>
      </w:pPr>
    </w:p>
    <w:p w:rsidR="00124F03" w:rsidRPr="005118D4" w:rsidRDefault="005118D4" w:rsidP="004F7011">
      <w:pPr>
        <w:widowControl/>
        <w:spacing w:line="276" w:lineRule="auto"/>
        <w:jc w:val="right"/>
        <w:rPr>
          <w:rFonts w:ascii="Times New Roman" w:eastAsia="Calibri" w:hAnsi="Times New Roman" w:cs="Times New Roman"/>
          <w:color w:val="auto"/>
          <w:lang w:eastAsia="en-US" w:bidi="ar-SA"/>
        </w:rPr>
      </w:pPr>
      <w:r w:rsidRPr="005118D4">
        <w:rPr>
          <w:rFonts w:ascii="Times New Roman" w:hAnsi="Times New Roman" w:cs="Times New Roman"/>
        </w:rPr>
        <w:t>Додаток А</w:t>
      </w:r>
    </w:p>
    <w:p w:rsidR="005118D4" w:rsidRDefault="005118D4" w:rsidP="00124F03">
      <w:pPr>
        <w:widowControl/>
        <w:spacing w:line="276" w:lineRule="auto"/>
        <w:ind w:left="5103"/>
        <w:rPr>
          <w:rFonts w:ascii="Times New Roman" w:eastAsia="Calibri" w:hAnsi="Times New Roman" w:cs="Times New Roman"/>
          <w:color w:val="auto"/>
          <w:lang w:eastAsia="en-US" w:bidi="ar-SA"/>
        </w:rPr>
      </w:pPr>
    </w:p>
    <w:p w:rsidR="005118D4" w:rsidRDefault="005118D4" w:rsidP="00124F03">
      <w:pPr>
        <w:widowControl/>
        <w:spacing w:line="276" w:lineRule="auto"/>
        <w:ind w:left="5103"/>
        <w:rPr>
          <w:rFonts w:ascii="Times New Roman" w:eastAsia="Calibri" w:hAnsi="Times New Roman" w:cs="Times New Roman"/>
          <w:color w:val="auto"/>
          <w:lang w:eastAsia="en-US" w:bidi="ar-SA"/>
        </w:rPr>
      </w:pPr>
    </w:p>
    <w:p w:rsidR="00124F03" w:rsidRPr="00124F03" w:rsidRDefault="00C810A1" w:rsidP="00124F03">
      <w:pPr>
        <w:widowControl/>
        <w:spacing w:line="276" w:lineRule="auto"/>
        <w:ind w:left="5103"/>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Декану факультету</w:t>
      </w:r>
      <w:r w:rsidR="00F750EA">
        <w:rPr>
          <w:rFonts w:ascii="Times New Roman" w:eastAsia="Calibri" w:hAnsi="Times New Roman" w:cs="Times New Roman"/>
          <w:color w:val="auto"/>
          <w:lang w:eastAsia="en-US" w:bidi="ar-SA"/>
        </w:rPr>
        <w:t>____</w:t>
      </w:r>
    </w:p>
    <w:p w:rsidR="00124F03" w:rsidRPr="00124F03" w:rsidRDefault="00C810A1" w:rsidP="00124F03">
      <w:pPr>
        <w:widowControl/>
        <w:spacing w:line="276" w:lineRule="auto"/>
        <w:ind w:left="5103"/>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___________________</w:t>
      </w:r>
      <w:r w:rsidR="00F750EA">
        <w:rPr>
          <w:rFonts w:ascii="Times New Roman" w:eastAsia="Calibri" w:hAnsi="Times New Roman" w:cs="Times New Roman"/>
          <w:color w:val="auto"/>
          <w:lang w:eastAsia="en-US" w:bidi="ar-SA"/>
        </w:rPr>
        <w:t>__</w:t>
      </w:r>
    </w:p>
    <w:p w:rsidR="00124F03" w:rsidRPr="00124F03" w:rsidRDefault="00124F03" w:rsidP="00124F03">
      <w:pPr>
        <w:widowControl/>
        <w:tabs>
          <w:tab w:val="left" w:pos="3755"/>
          <w:tab w:val="left" w:pos="6014"/>
        </w:tabs>
        <w:spacing w:line="276" w:lineRule="auto"/>
        <w:ind w:left="5103"/>
        <w:rPr>
          <w:rFonts w:ascii="Times New Roman" w:eastAsia="Calibri" w:hAnsi="Times New Roman" w:cs="Times New Roman"/>
          <w:color w:val="auto"/>
          <w:lang w:eastAsia="en-US" w:bidi="ar-SA"/>
        </w:rPr>
      </w:pPr>
      <w:r w:rsidRPr="00124F03">
        <w:rPr>
          <w:rFonts w:ascii="Times New Roman" w:eastAsia="Calibri" w:hAnsi="Times New Roman" w:cs="Times New Roman"/>
          <w:color w:val="auto"/>
          <w:lang w:eastAsia="en-US" w:bidi="ar-SA"/>
        </w:rPr>
        <w:t>студента _________ групи</w:t>
      </w:r>
    </w:p>
    <w:p w:rsidR="00124F03" w:rsidRPr="00124F03" w:rsidRDefault="00124F03" w:rsidP="00124F03">
      <w:pPr>
        <w:widowControl/>
        <w:tabs>
          <w:tab w:val="left" w:pos="3798"/>
        </w:tabs>
        <w:spacing w:line="276" w:lineRule="auto"/>
        <w:ind w:left="5103"/>
        <w:rPr>
          <w:rFonts w:ascii="Times New Roman" w:eastAsia="Calibri" w:hAnsi="Times New Roman" w:cs="Times New Roman"/>
          <w:color w:val="auto"/>
          <w:lang w:eastAsia="en-US" w:bidi="ar-SA"/>
        </w:rPr>
      </w:pPr>
      <w:r w:rsidRPr="00124F03">
        <w:rPr>
          <w:rFonts w:ascii="Times New Roman" w:eastAsia="Calibri" w:hAnsi="Times New Roman" w:cs="Times New Roman"/>
          <w:color w:val="auto"/>
          <w:lang w:eastAsia="en-US" w:bidi="ar-SA"/>
        </w:rPr>
        <w:t xml:space="preserve"> ______________________</w:t>
      </w:r>
    </w:p>
    <w:p w:rsidR="00124F03" w:rsidRPr="00124F03" w:rsidRDefault="00124F03" w:rsidP="00124F03">
      <w:pPr>
        <w:widowControl/>
        <w:tabs>
          <w:tab w:val="left" w:pos="3798"/>
        </w:tabs>
        <w:spacing w:line="276" w:lineRule="auto"/>
        <w:ind w:left="5103"/>
        <w:rPr>
          <w:rFonts w:ascii="Times New Roman" w:eastAsia="Calibri" w:hAnsi="Times New Roman" w:cs="Times New Roman"/>
          <w:color w:val="auto"/>
          <w:sz w:val="18"/>
          <w:szCs w:val="18"/>
          <w:lang w:eastAsia="en-US" w:bidi="ar-SA"/>
        </w:rPr>
      </w:pPr>
      <w:r w:rsidRPr="00124F03">
        <w:rPr>
          <w:rFonts w:ascii="Times New Roman" w:eastAsia="Calibri" w:hAnsi="Times New Roman" w:cs="Times New Roman"/>
          <w:color w:val="auto"/>
          <w:sz w:val="18"/>
          <w:szCs w:val="18"/>
          <w:lang w:eastAsia="en-US" w:bidi="ar-SA"/>
        </w:rPr>
        <w:t xml:space="preserve">              (прізвище та ініціали)</w:t>
      </w:r>
    </w:p>
    <w:p w:rsidR="00124F03" w:rsidRPr="00124F03" w:rsidRDefault="00124F03" w:rsidP="00124F03">
      <w:pPr>
        <w:widowControl/>
        <w:tabs>
          <w:tab w:val="left" w:pos="3755"/>
          <w:tab w:val="left" w:pos="6014"/>
        </w:tabs>
        <w:spacing w:after="200" w:line="276" w:lineRule="auto"/>
        <w:ind w:left="5103"/>
        <w:rPr>
          <w:rFonts w:ascii="Times New Roman" w:eastAsia="Calibri" w:hAnsi="Times New Roman" w:cs="Times New Roman"/>
          <w:color w:val="auto"/>
          <w:lang w:eastAsia="en-US" w:bidi="ar-SA"/>
        </w:rPr>
      </w:pPr>
    </w:p>
    <w:p w:rsidR="00124F03" w:rsidRPr="00124F03" w:rsidRDefault="00124F03" w:rsidP="00124F03">
      <w:pPr>
        <w:widowControl/>
        <w:tabs>
          <w:tab w:val="left" w:pos="3798"/>
        </w:tabs>
        <w:spacing w:line="276" w:lineRule="auto"/>
        <w:jc w:val="center"/>
        <w:rPr>
          <w:rFonts w:ascii="Times New Roman" w:eastAsia="Calibri" w:hAnsi="Times New Roman" w:cs="Times New Roman"/>
          <w:color w:val="auto"/>
          <w:lang w:eastAsia="en-US" w:bidi="ar-SA"/>
        </w:rPr>
      </w:pPr>
      <w:r w:rsidRPr="00124F03">
        <w:rPr>
          <w:rFonts w:ascii="Times New Roman" w:eastAsia="Calibri" w:hAnsi="Times New Roman" w:cs="Times New Roman"/>
          <w:color w:val="auto"/>
          <w:lang w:eastAsia="en-US" w:bidi="ar-SA"/>
        </w:rPr>
        <w:t>Заява</w:t>
      </w:r>
    </w:p>
    <w:p w:rsidR="00124F03" w:rsidRPr="00124F03" w:rsidRDefault="00124F03" w:rsidP="00124F03">
      <w:pPr>
        <w:widowControl/>
        <w:tabs>
          <w:tab w:val="left" w:pos="3798"/>
        </w:tabs>
        <w:spacing w:line="276" w:lineRule="auto"/>
        <w:jc w:val="center"/>
        <w:rPr>
          <w:rFonts w:ascii="Times New Roman" w:eastAsia="Calibri" w:hAnsi="Times New Roman" w:cs="Times New Roman"/>
          <w:color w:val="auto"/>
          <w:lang w:eastAsia="en-US" w:bidi="ar-SA"/>
        </w:rPr>
      </w:pPr>
    </w:p>
    <w:p w:rsidR="00124F03" w:rsidRPr="004F7011" w:rsidRDefault="00A41A98" w:rsidP="00124F03">
      <w:pPr>
        <w:spacing w:line="414" w:lineRule="exact"/>
        <w:rPr>
          <w:rFonts w:ascii="Times New Roman" w:eastAsia="Times New Roman" w:hAnsi="Times New Roman" w:cs="Times New Roman"/>
          <w:bCs/>
          <w:color w:val="auto"/>
          <w:sz w:val="22"/>
          <w:szCs w:val="22"/>
        </w:rPr>
      </w:pPr>
      <w:r>
        <w:rPr>
          <w:rFonts w:ascii="Times New Roman" w:eastAsia="Times New Roman" w:hAnsi="Times New Roman" w:cs="Times New Roman"/>
          <w:bCs/>
          <w:color w:val="auto"/>
        </w:rPr>
        <w:t xml:space="preserve">         </w:t>
      </w:r>
      <w:r w:rsidR="00124F03" w:rsidRPr="00124F03">
        <w:rPr>
          <w:rFonts w:ascii="Times New Roman" w:eastAsia="Times New Roman" w:hAnsi="Times New Roman" w:cs="Times New Roman"/>
          <w:bCs/>
          <w:color w:val="auto"/>
        </w:rPr>
        <w:t xml:space="preserve">Прошу Вас включити до мого індивідуального навчального плану наступні вибіркові дисципліни </w:t>
      </w:r>
      <w:r w:rsidR="004F7011">
        <w:rPr>
          <w:rFonts w:ascii="Times New Roman" w:eastAsia="Times New Roman" w:hAnsi="Times New Roman" w:cs="Times New Roman"/>
          <w:bCs/>
          <w:color w:val="auto"/>
        </w:rPr>
        <w:t>ОП</w:t>
      </w:r>
      <w:r w:rsidR="00124F03" w:rsidRPr="00124F03">
        <w:rPr>
          <w:rFonts w:ascii="Times New Roman" w:eastAsia="Times New Roman" w:hAnsi="Times New Roman" w:cs="Times New Roman"/>
          <w:bCs/>
          <w:color w:val="auto"/>
        </w:rPr>
        <w:t xml:space="preserve">П </w:t>
      </w:r>
      <w:r w:rsidR="00C810A1">
        <w:rPr>
          <w:rFonts w:ascii="Times New Roman" w:eastAsia="Times New Roman" w:hAnsi="Times New Roman" w:cs="Times New Roman"/>
          <w:bCs/>
          <w:color w:val="auto"/>
          <w:sz w:val="22"/>
          <w:szCs w:val="22"/>
        </w:rPr>
        <w:t>____________________________________________________________</w:t>
      </w:r>
    </w:p>
    <w:p w:rsidR="004F7011" w:rsidRPr="004F7011" w:rsidRDefault="004F7011" w:rsidP="004F7011">
      <w:pPr>
        <w:jc w:val="center"/>
        <w:rPr>
          <w:rFonts w:ascii="Times New Roman" w:eastAsia="Times New Roman" w:hAnsi="Times New Roman" w:cs="Times New Roman"/>
          <w:bCs/>
          <w:i/>
          <w:sz w:val="20"/>
          <w:szCs w:val="20"/>
        </w:rPr>
      </w:pPr>
      <w:r w:rsidRPr="004F7011">
        <w:rPr>
          <w:rFonts w:ascii="Times New Roman" w:eastAsia="Times New Roman" w:hAnsi="Times New Roman" w:cs="Times New Roman"/>
          <w:bCs/>
          <w:i/>
          <w:color w:val="auto"/>
          <w:sz w:val="20"/>
          <w:szCs w:val="20"/>
        </w:rPr>
        <w:t>Назва ОПП</w:t>
      </w:r>
    </w:p>
    <w:p w:rsidR="00124F03" w:rsidRPr="00124F03" w:rsidRDefault="00124F03" w:rsidP="00124F03">
      <w:pPr>
        <w:widowControl/>
        <w:tabs>
          <w:tab w:val="left" w:pos="3798"/>
        </w:tabs>
        <w:spacing w:line="276" w:lineRule="auto"/>
        <w:jc w:val="both"/>
        <w:rPr>
          <w:rFonts w:ascii="Times New Roman" w:eastAsia="Calibri" w:hAnsi="Times New Roman" w:cs="Times New Roman"/>
          <w:color w:val="auto"/>
          <w:sz w:val="20"/>
          <w:szCs w:val="20"/>
          <w:lang w:eastAsia="en-US" w:bidi="ar-SA"/>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567"/>
        <w:gridCol w:w="284"/>
        <w:gridCol w:w="4109"/>
        <w:gridCol w:w="567"/>
        <w:gridCol w:w="12"/>
        <w:gridCol w:w="271"/>
      </w:tblGrid>
      <w:tr w:rsidR="00124F03" w:rsidRPr="00124F03" w:rsidTr="008148E1">
        <w:trPr>
          <w:trHeight w:val="183"/>
        </w:trPr>
        <w:tc>
          <w:tcPr>
            <w:tcW w:w="4963" w:type="dxa"/>
            <w:gridSpan w:val="3"/>
            <w:tcBorders>
              <w:top w:val="single" w:sz="4" w:space="0" w:color="auto"/>
              <w:left w:val="single" w:sz="4" w:space="0" w:color="auto"/>
              <w:bottom w:val="single" w:sz="4" w:space="0" w:color="auto"/>
              <w:right w:val="single" w:sz="4" w:space="0" w:color="auto"/>
            </w:tcBorders>
            <w:hideMark/>
          </w:tcPr>
          <w:p w:rsidR="00124F03" w:rsidRPr="00124F03" w:rsidRDefault="00124F03" w:rsidP="00124F03">
            <w:pPr>
              <w:widowControl/>
              <w:tabs>
                <w:tab w:val="left" w:pos="1214"/>
              </w:tabs>
              <w:jc w:val="center"/>
              <w:rPr>
                <w:rFonts w:ascii="Times New Roman" w:eastAsia="Calibri" w:hAnsi="Times New Roman" w:cs="Times New Roman"/>
                <w:color w:val="auto"/>
                <w:sz w:val="22"/>
                <w:szCs w:val="22"/>
                <w:lang w:eastAsia="en-US" w:bidi="ar-SA"/>
              </w:rPr>
            </w:pPr>
            <w:r w:rsidRPr="00124F03">
              <w:rPr>
                <w:rFonts w:ascii="Times New Roman" w:eastAsia="Calibri" w:hAnsi="Times New Roman" w:cs="Times New Roman"/>
                <w:color w:val="auto"/>
                <w:sz w:val="22"/>
                <w:szCs w:val="22"/>
                <w:lang w:eastAsia="en-US" w:bidi="ar-SA"/>
              </w:rPr>
              <w:t>семестри</w:t>
            </w:r>
          </w:p>
        </w:tc>
        <w:tc>
          <w:tcPr>
            <w:tcW w:w="4959" w:type="dxa"/>
            <w:gridSpan w:val="4"/>
            <w:tcBorders>
              <w:top w:val="single" w:sz="4" w:space="0" w:color="auto"/>
              <w:left w:val="single" w:sz="4" w:space="0" w:color="auto"/>
              <w:bottom w:val="single" w:sz="4" w:space="0" w:color="auto"/>
              <w:right w:val="single" w:sz="4" w:space="0" w:color="auto"/>
            </w:tcBorders>
            <w:hideMark/>
          </w:tcPr>
          <w:p w:rsidR="00124F03" w:rsidRPr="00124F03" w:rsidRDefault="00124F03" w:rsidP="00124F03">
            <w:pPr>
              <w:widowControl/>
              <w:tabs>
                <w:tab w:val="left" w:pos="3798"/>
              </w:tabs>
              <w:jc w:val="center"/>
              <w:rPr>
                <w:rFonts w:ascii="Times New Roman" w:eastAsia="Calibri" w:hAnsi="Times New Roman" w:cs="Times New Roman"/>
                <w:color w:val="auto"/>
                <w:sz w:val="22"/>
                <w:szCs w:val="22"/>
                <w:lang w:eastAsia="en-US" w:bidi="ar-SA"/>
              </w:rPr>
            </w:pPr>
            <w:r w:rsidRPr="00124F03">
              <w:rPr>
                <w:rFonts w:ascii="Times New Roman" w:eastAsia="Calibri" w:hAnsi="Times New Roman" w:cs="Times New Roman"/>
                <w:color w:val="auto"/>
                <w:sz w:val="22"/>
                <w:szCs w:val="22"/>
                <w:lang w:eastAsia="en-US" w:bidi="ar-SA"/>
              </w:rPr>
              <w:t xml:space="preserve"> семестри</w:t>
            </w: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hideMark/>
          </w:tcPr>
          <w:p w:rsidR="00124F03" w:rsidRPr="00124F03" w:rsidRDefault="00124F03" w:rsidP="00124F03">
            <w:pPr>
              <w:widowControl/>
              <w:tabs>
                <w:tab w:val="left" w:pos="3798"/>
              </w:tabs>
              <w:jc w:val="center"/>
              <w:rPr>
                <w:rFonts w:ascii="Times New Roman" w:eastAsia="Calibri" w:hAnsi="Times New Roman" w:cs="Times New Roman"/>
                <w:color w:val="auto"/>
                <w:sz w:val="22"/>
                <w:szCs w:val="22"/>
                <w:lang w:eastAsia="en-US" w:bidi="ar-SA"/>
              </w:rPr>
            </w:pPr>
            <w:r w:rsidRPr="00124F03">
              <w:rPr>
                <w:rFonts w:ascii="Times New Roman" w:eastAsia="Calibri" w:hAnsi="Times New Roman" w:cs="Times New Roman"/>
                <w:color w:val="auto"/>
                <w:sz w:val="22"/>
                <w:szCs w:val="22"/>
                <w:lang w:eastAsia="en-US" w:bidi="ar-SA"/>
              </w:rPr>
              <w:t>Назва дисципліни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24F03" w:rsidRPr="00124F03" w:rsidRDefault="00124F03" w:rsidP="00124F03">
            <w:pPr>
              <w:widowControl/>
              <w:tabs>
                <w:tab w:val="left" w:pos="3798"/>
              </w:tabs>
              <w:ind w:left="-108" w:right="-108"/>
              <w:jc w:val="center"/>
              <w:rPr>
                <w:rFonts w:ascii="Times New Roman" w:eastAsia="Calibri" w:hAnsi="Times New Roman" w:cs="Times New Roman"/>
                <w:color w:val="auto"/>
                <w:sz w:val="22"/>
                <w:szCs w:val="22"/>
                <w:lang w:eastAsia="en-US" w:bidi="ar-SA"/>
              </w:rPr>
            </w:pPr>
            <w:r w:rsidRPr="00124F03">
              <w:rPr>
                <w:rFonts w:ascii="Times New Roman" w:eastAsia="Calibri" w:hAnsi="Times New Roman" w:cs="Times New Roman"/>
                <w:color w:val="auto"/>
                <w:sz w:val="22"/>
                <w:szCs w:val="22"/>
                <w:lang w:eastAsia="en-US" w:bidi="ar-SA"/>
              </w:rPr>
              <w:t>Кред.</w:t>
            </w:r>
          </w:p>
        </w:tc>
        <w:tc>
          <w:tcPr>
            <w:tcW w:w="284" w:type="dxa"/>
            <w:tcBorders>
              <w:top w:val="single" w:sz="4" w:space="0" w:color="auto"/>
              <w:left w:val="single" w:sz="4" w:space="0" w:color="auto"/>
              <w:bottom w:val="single" w:sz="4" w:space="0" w:color="auto"/>
              <w:right w:val="single" w:sz="4" w:space="0" w:color="auto"/>
            </w:tcBorders>
            <w:vAlign w:val="center"/>
            <w:hideMark/>
          </w:tcPr>
          <w:p w:rsidR="00124F03" w:rsidRPr="00124F03" w:rsidRDefault="00124F03" w:rsidP="00124F03">
            <w:pPr>
              <w:widowControl/>
              <w:tabs>
                <w:tab w:val="left" w:pos="3798"/>
              </w:tabs>
              <w:jc w:val="center"/>
              <w:rPr>
                <w:rFonts w:ascii="Times New Roman" w:eastAsia="Calibri" w:hAnsi="Times New Roman" w:cs="Times New Roman"/>
                <w:color w:val="auto"/>
                <w:sz w:val="22"/>
                <w:szCs w:val="22"/>
                <w:lang w:val="en-US" w:eastAsia="en-US" w:bidi="ar-SA"/>
              </w:rPr>
            </w:pPr>
            <w:r w:rsidRPr="00124F03">
              <w:rPr>
                <w:rFonts w:ascii="Times New Roman" w:eastAsia="Calibri" w:hAnsi="Times New Roman" w:cs="Times New Roman"/>
                <w:color w:val="auto"/>
                <w:sz w:val="22"/>
                <w:szCs w:val="22"/>
                <w:lang w:val="en-US" w:eastAsia="en-US" w:bidi="ar-SA"/>
              </w:rPr>
              <w:t>*</w:t>
            </w:r>
          </w:p>
        </w:tc>
        <w:tc>
          <w:tcPr>
            <w:tcW w:w="4109" w:type="dxa"/>
            <w:tcBorders>
              <w:top w:val="single" w:sz="4" w:space="0" w:color="auto"/>
              <w:left w:val="single" w:sz="4" w:space="0" w:color="auto"/>
              <w:bottom w:val="single" w:sz="4" w:space="0" w:color="auto"/>
              <w:right w:val="single" w:sz="4" w:space="0" w:color="auto"/>
            </w:tcBorders>
            <w:vAlign w:val="bottom"/>
            <w:hideMark/>
          </w:tcPr>
          <w:p w:rsidR="00124F03" w:rsidRPr="00124F03" w:rsidRDefault="00124F03" w:rsidP="00124F03">
            <w:pPr>
              <w:widowControl/>
              <w:tabs>
                <w:tab w:val="left" w:pos="3798"/>
              </w:tabs>
              <w:jc w:val="center"/>
              <w:rPr>
                <w:rFonts w:ascii="Times New Roman" w:eastAsia="Calibri" w:hAnsi="Times New Roman" w:cs="Times New Roman"/>
                <w:color w:val="auto"/>
                <w:sz w:val="22"/>
                <w:szCs w:val="22"/>
                <w:lang w:eastAsia="en-US" w:bidi="ar-SA"/>
              </w:rPr>
            </w:pPr>
            <w:r w:rsidRPr="00124F03">
              <w:rPr>
                <w:rFonts w:ascii="Times New Roman" w:eastAsia="Calibri" w:hAnsi="Times New Roman" w:cs="Times New Roman"/>
                <w:color w:val="auto"/>
                <w:sz w:val="22"/>
                <w:szCs w:val="22"/>
                <w:lang w:eastAsia="en-US" w:bidi="ar-SA"/>
              </w:rPr>
              <w:t>Назва дисципліни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24F03" w:rsidRPr="00124F03" w:rsidRDefault="00124F03" w:rsidP="00124F03">
            <w:pPr>
              <w:widowControl/>
              <w:tabs>
                <w:tab w:val="left" w:pos="3798"/>
              </w:tabs>
              <w:ind w:left="-108" w:right="-108"/>
              <w:jc w:val="center"/>
              <w:rPr>
                <w:rFonts w:ascii="Times New Roman" w:eastAsia="Calibri" w:hAnsi="Times New Roman" w:cs="Times New Roman"/>
                <w:color w:val="auto"/>
                <w:sz w:val="22"/>
                <w:szCs w:val="22"/>
                <w:lang w:eastAsia="en-US" w:bidi="ar-SA"/>
              </w:rPr>
            </w:pPr>
            <w:r w:rsidRPr="00124F03">
              <w:rPr>
                <w:rFonts w:ascii="Times New Roman" w:eastAsia="Calibri" w:hAnsi="Times New Roman" w:cs="Times New Roman"/>
                <w:color w:val="auto"/>
                <w:sz w:val="22"/>
                <w:szCs w:val="22"/>
                <w:lang w:eastAsia="en-US" w:bidi="ar-SA"/>
              </w:rPr>
              <w:t>Кред.</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124F03" w:rsidRPr="00124F03" w:rsidRDefault="00124F03" w:rsidP="00124F03">
            <w:pPr>
              <w:widowControl/>
              <w:tabs>
                <w:tab w:val="left" w:pos="3798"/>
              </w:tabs>
              <w:jc w:val="center"/>
              <w:rPr>
                <w:rFonts w:ascii="Times New Roman" w:eastAsia="Calibri" w:hAnsi="Times New Roman" w:cs="Times New Roman"/>
                <w:color w:val="auto"/>
                <w:sz w:val="22"/>
                <w:szCs w:val="22"/>
                <w:lang w:val="en-US" w:eastAsia="en-US" w:bidi="ar-SA"/>
              </w:rPr>
            </w:pPr>
            <w:r w:rsidRPr="00124F03">
              <w:rPr>
                <w:rFonts w:ascii="Times New Roman" w:eastAsia="Calibri" w:hAnsi="Times New Roman" w:cs="Times New Roman"/>
                <w:color w:val="auto"/>
                <w:sz w:val="22"/>
                <w:szCs w:val="22"/>
                <w:lang w:val="en-US" w:eastAsia="en-US" w:bidi="ar-SA"/>
              </w:rPr>
              <w:t>*</w:t>
            </w:r>
          </w:p>
        </w:tc>
      </w:tr>
      <w:tr w:rsidR="00124F03" w:rsidRPr="00124F03" w:rsidTr="008148E1">
        <w:trPr>
          <w:trHeight w:val="20"/>
        </w:trPr>
        <w:tc>
          <w:tcPr>
            <w:tcW w:w="9922" w:type="dxa"/>
            <w:gridSpan w:val="7"/>
            <w:tcBorders>
              <w:top w:val="single" w:sz="4" w:space="0" w:color="auto"/>
              <w:left w:val="single" w:sz="4" w:space="0" w:color="auto"/>
              <w:bottom w:val="single" w:sz="4" w:space="0" w:color="auto"/>
              <w:right w:val="single" w:sz="4" w:space="0" w:color="auto"/>
            </w:tcBorders>
            <w:hideMark/>
          </w:tcPr>
          <w:p w:rsidR="00124F03" w:rsidRPr="00787700" w:rsidRDefault="00787700" w:rsidP="00787700">
            <w:pPr>
              <w:widowControl/>
              <w:tabs>
                <w:tab w:val="left" w:pos="3798"/>
              </w:tabs>
              <w:jc w:val="center"/>
              <w:rPr>
                <w:rFonts w:ascii="Times New Roman" w:eastAsia="Calibri" w:hAnsi="Times New Roman" w:cs="Times New Roman"/>
                <w:color w:val="auto"/>
                <w:lang w:eastAsia="en-US" w:bidi="ar-SA"/>
              </w:rPr>
            </w:pPr>
            <w:r>
              <w:rPr>
                <w:rFonts w:ascii="Times New Roman" w:hAnsi="Times New Roman" w:cs="Times New Roman"/>
              </w:rPr>
              <w:t>С</w:t>
            </w:r>
            <w:r w:rsidRPr="00787700">
              <w:rPr>
                <w:rFonts w:ascii="Times New Roman" w:hAnsi="Times New Roman" w:cs="Times New Roman"/>
              </w:rPr>
              <w:t>пеціалізований блок дисциплін</w:t>
            </w: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center"/>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4109"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271"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center"/>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4109"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271"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9922" w:type="dxa"/>
            <w:gridSpan w:val="7"/>
            <w:tcBorders>
              <w:top w:val="single" w:sz="4" w:space="0" w:color="auto"/>
              <w:left w:val="single" w:sz="4" w:space="0" w:color="auto"/>
              <w:bottom w:val="single" w:sz="4" w:space="0" w:color="auto"/>
              <w:right w:val="single" w:sz="4" w:space="0" w:color="auto"/>
            </w:tcBorders>
            <w:vAlign w:val="center"/>
            <w:hideMark/>
          </w:tcPr>
          <w:p w:rsidR="00124F03" w:rsidRPr="00124F03" w:rsidRDefault="00787700" w:rsidP="00124F03">
            <w:pPr>
              <w:widowControl/>
              <w:tabs>
                <w:tab w:val="left" w:pos="3798"/>
              </w:tabs>
              <w:jc w:val="center"/>
              <w:rPr>
                <w:rFonts w:ascii="Times New Roman" w:eastAsia="Calibri" w:hAnsi="Times New Roman" w:cs="Times New Roman"/>
                <w:color w:val="auto"/>
                <w:lang w:eastAsia="en-US" w:bidi="ar-SA"/>
              </w:rPr>
            </w:pPr>
            <w:r>
              <w:rPr>
                <w:rFonts w:ascii="Times New Roman" w:eastAsia="Calibri" w:hAnsi="Times New Roman" w:cs="Times New Roman"/>
              </w:rPr>
              <w:t>Каталог дисциплін</w:t>
            </w: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tabs>
                <w:tab w:val="left" w:pos="3798"/>
              </w:tabs>
              <w:rPr>
                <w:rFonts w:ascii="Times New Roman" w:eastAsia="Calibri" w:hAnsi="Times New Roman" w:cs="Times New Roman"/>
                <w:color w:val="auto"/>
                <w:lang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color w:val="auto"/>
                <w:lang w:val="ru-RU"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71"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567"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c>
          <w:tcPr>
            <w:tcW w:w="271"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r>
      <w:tr w:rsidR="00124F03" w:rsidRPr="00124F03" w:rsidTr="008148E1">
        <w:trPr>
          <w:trHeight w:val="20"/>
        </w:trPr>
        <w:tc>
          <w:tcPr>
            <w:tcW w:w="4112"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124F03" w:rsidRPr="00124F03" w:rsidRDefault="00124F03" w:rsidP="00124F03">
            <w:pPr>
              <w:widowControl/>
              <w:rPr>
                <w:rFonts w:ascii="Calibri" w:eastAsia="Calibri" w:hAnsi="Calibri" w:cs="Times New Roman"/>
                <w:color w:val="auto"/>
                <w:sz w:val="22"/>
                <w:szCs w:val="22"/>
                <w:lang w:val="ru-RU" w:eastAsia="en-US" w:bidi="ar-SA"/>
              </w:rPr>
            </w:pPr>
          </w:p>
        </w:tc>
        <w:tc>
          <w:tcPr>
            <w:tcW w:w="284"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c>
          <w:tcPr>
            <w:tcW w:w="4109"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c>
          <w:tcPr>
            <w:tcW w:w="271" w:type="dxa"/>
            <w:tcBorders>
              <w:top w:val="single" w:sz="4" w:space="0" w:color="auto"/>
              <w:left w:val="single" w:sz="4" w:space="0" w:color="auto"/>
              <w:bottom w:val="single" w:sz="4" w:space="0" w:color="auto"/>
              <w:right w:val="single" w:sz="4" w:space="0" w:color="auto"/>
            </w:tcBorders>
            <w:vAlign w:val="bottom"/>
          </w:tcPr>
          <w:p w:rsidR="00124F03" w:rsidRPr="00124F03" w:rsidRDefault="00124F03" w:rsidP="00124F03">
            <w:pPr>
              <w:widowControl/>
              <w:rPr>
                <w:rFonts w:ascii="Calibri" w:eastAsia="Calibri" w:hAnsi="Calibri" w:cs="Times New Roman"/>
                <w:color w:val="auto"/>
                <w:lang w:val="ru-RU" w:eastAsia="en-US" w:bidi="ar-SA"/>
              </w:rPr>
            </w:pPr>
          </w:p>
        </w:tc>
      </w:tr>
    </w:tbl>
    <w:p w:rsidR="00124F03" w:rsidRPr="00124F03" w:rsidRDefault="00124F03" w:rsidP="00124F03">
      <w:pPr>
        <w:widowControl/>
        <w:tabs>
          <w:tab w:val="left" w:pos="3798"/>
        </w:tabs>
        <w:spacing w:after="200" w:line="276" w:lineRule="auto"/>
        <w:ind w:left="780"/>
        <w:rPr>
          <w:rFonts w:ascii="Times New Roman" w:eastAsia="Calibri" w:hAnsi="Times New Roman" w:cs="Times New Roman"/>
          <w:color w:val="auto"/>
          <w:lang w:eastAsia="en-US" w:bidi="ar-SA"/>
        </w:rPr>
      </w:pPr>
      <w:r w:rsidRPr="00124F03">
        <w:rPr>
          <w:rFonts w:ascii="Times New Roman" w:eastAsia="Calibri" w:hAnsi="Times New Roman" w:cs="Times New Roman"/>
          <w:color w:val="auto"/>
          <w:lang w:eastAsia="en-US" w:bidi="ar-SA"/>
        </w:rPr>
        <w:t>*- Обрані дисципліни відмітити</w:t>
      </w:r>
    </w:p>
    <w:p w:rsidR="00124F03" w:rsidRPr="00124F03" w:rsidRDefault="00124F03" w:rsidP="00124F03">
      <w:pPr>
        <w:widowControl/>
        <w:tabs>
          <w:tab w:val="left" w:pos="3798"/>
        </w:tabs>
        <w:spacing w:line="276" w:lineRule="auto"/>
        <w:rPr>
          <w:rFonts w:ascii="Times New Roman" w:eastAsia="Calibri" w:hAnsi="Times New Roman" w:cs="Times New Roman"/>
          <w:color w:val="auto"/>
          <w:lang w:eastAsia="en-US" w:bidi="ar-SA"/>
        </w:rPr>
      </w:pPr>
      <w:r w:rsidRPr="00124F03">
        <w:rPr>
          <w:rFonts w:ascii="Times New Roman" w:eastAsia="Calibri" w:hAnsi="Times New Roman" w:cs="Times New Roman"/>
          <w:color w:val="auto"/>
          <w:lang w:eastAsia="en-US" w:bidi="ar-SA"/>
        </w:rPr>
        <w:t>Студент ___________                                                        ______________________</w:t>
      </w:r>
    </w:p>
    <w:p w:rsidR="008148E1" w:rsidRDefault="00124F03" w:rsidP="00124F03">
      <w:pPr>
        <w:widowControl/>
        <w:tabs>
          <w:tab w:val="left" w:pos="3798"/>
        </w:tabs>
        <w:spacing w:line="276" w:lineRule="auto"/>
        <w:rPr>
          <w:rFonts w:ascii="Times New Roman" w:eastAsia="Calibri" w:hAnsi="Times New Roman" w:cs="Times New Roman"/>
          <w:color w:val="auto"/>
          <w:sz w:val="18"/>
          <w:szCs w:val="18"/>
          <w:lang w:eastAsia="en-US" w:bidi="ar-SA"/>
        </w:rPr>
        <w:sectPr w:rsidR="008148E1" w:rsidSect="00C5347D">
          <w:pgSz w:w="11900" w:h="16840"/>
          <w:pgMar w:top="709" w:right="814" w:bottom="851" w:left="1385" w:header="0" w:footer="3" w:gutter="0"/>
          <w:cols w:space="720"/>
          <w:noEndnote/>
          <w:docGrid w:linePitch="360"/>
        </w:sectPr>
      </w:pPr>
      <w:r w:rsidRPr="00124F03">
        <w:rPr>
          <w:rFonts w:ascii="Times New Roman" w:eastAsia="Calibri" w:hAnsi="Times New Roman" w:cs="Times New Roman"/>
          <w:color w:val="auto"/>
          <w:sz w:val="18"/>
          <w:szCs w:val="18"/>
          <w:lang w:eastAsia="en-US" w:bidi="ar-SA"/>
        </w:rPr>
        <w:t xml:space="preserve">                          (підпис)                                                                                    </w:t>
      </w:r>
      <w:r>
        <w:rPr>
          <w:rFonts w:ascii="Times New Roman" w:eastAsia="Calibri" w:hAnsi="Times New Roman" w:cs="Times New Roman"/>
          <w:color w:val="auto"/>
          <w:sz w:val="18"/>
          <w:szCs w:val="18"/>
          <w:lang w:eastAsia="en-US" w:bidi="ar-SA"/>
        </w:rPr>
        <w:t xml:space="preserve">          (прізвище та ініціали</w:t>
      </w:r>
      <w:r w:rsidR="004965B0">
        <w:rPr>
          <w:rFonts w:ascii="Times New Roman" w:eastAsia="Calibri" w:hAnsi="Times New Roman" w:cs="Times New Roman"/>
          <w:color w:val="auto"/>
          <w:sz w:val="18"/>
          <w:szCs w:val="18"/>
          <w:lang w:eastAsia="en-US" w:bidi="ar-SA"/>
        </w:rPr>
        <w:t>)</w:t>
      </w:r>
    </w:p>
    <w:p w:rsidR="005118D4" w:rsidRPr="005118D4" w:rsidRDefault="005118D4" w:rsidP="005118D4">
      <w:pPr>
        <w:jc w:val="center"/>
        <w:rPr>
          <w:rFonts w:ascii="Times New Roman" w:hAnsi="Times New Roman" w:cs="Times New Roman"/>
          <w:b/>
        </w:rPr>
      </w:pPr>
      <w:r w:rsidRPr="005118D4">
        <w:rPr>
          <w:rFonts w:ascii="Times New Roman" w:hAnsi="Times New Roman" w:cs="Times New Roman"/>
        </w:rPr>
        <w:lastRenderedPageBreak/>
        <w:t xml:space="preserve">Додаток </w:t>
      </w:r>
      <w:r>
        <w:rPr>
          <w:rFonts w:ascii="Times New Roman" w:hAnsi="Times New Roman" w:cs="Times New Roman"/>
        </w:rPr>
        <w:t>Б</w:t>
      </w:r>
    </w:p>
    <w:p w:rsidR="005118D4" w:rsidRDefault="005118D4" w:rsidP="005118D4">
      <w:pPr>
        <w:rPr>
          <w:rFonts w:ascii="Times New Roman" w:hAnsi="Times New Roman" w:cs="Times New Roman"/>
          <w:b/>
        </w:rPr>
      </w:pPr>
    </w:p>
    <w:p w:rsidR="008148E1" w:rsidRPr="006C69E3" w:rsidRDefault="008148E1" w:rsidP="005118D4">
      <w:pPr>
        <w:jc w:val="center"/>
        <w:rPr>
          <w:rFonts w:ascii="Times New Roman" w:hAnsi="Times New Roman" w:cs="Times New Roman"/>
          <w:b/>
        </w:rPr>
      </w:pPr>
      <w:r w:rsidRPr="006C69E3">
        <w:rPr>
          <w:rFonts w:ascii="Times New Roman" w:hAnsi="Times New Roman" w:cs="Times New Roman"/>
          <w:b/>
        </w:rPr>
        <w:t>Міністерств</w:t>
      </w:r>
      <w:bookmarkStart w:id="4" w:name="_GoBack"/>
      <w:bookmarkEnd w:id="4"/>
      <w:r w:rsidRPr="006C69E3">
        <w:rPr>
          <w:rFonts w:ascii="Times New Roman" w:hAnsi="Times New Roman" w:cs="Times New Roman"/>
          <w:b/>
        </w:rPr>
        <w:t>о освіти і науки України</w:t>
      </w:r>
    </w:p>
    <w:p w:rsidR="00A41A98" w:rsidRPr="00C810A1" w:rsidRDefault="00C810A1" w:rsidP="00C810A1">
      <w:pPr>
        <w:jc w:val="center"/>
        <w:rPr>
          <w:rFonts w:ascii="Times New Roman" w:hAnsi="Times New Roman" w:cs="Times New Roman"/>
          <w:b/>
        </w:rPr>
      </w:pPr>
      <w:r w:rsidRPr="00C810A1">
        <w:rPr>
          <w:rFonts w:ascii="Times New Roman" w:hAnsi="Times New Roman" w:cs="Times New Roman"/>
          <w:b/>
          <w:color w:val="auto"/>
          <w:lang w:eastAsia="ru-RU"/>
        </w:rPr>
        <w:t>Державн</w:t>
      </w:r>
      <w:r>
        <w:rPr>
          <w:rFonts w:ascii="Times New Roman" w:hAnsi="Times New Roman" w:cs="Times New Roman"/>
          <w:b/>
          <w:color w:val="auto"/>
          <w:lang w:eastAsia="ru-RU"/>
        </w:rPr>
        <w:t>ий університет</w:t>
      </w:r>
      <w:r w:rsidRPr="00C810A1">
        <w:rPr>
          <w:rFonts w:ascii="Times New Roman" w:hAnsi="Times New Roman" w:cs="Times New Roman"/>
          <w:b/>
          <w:color w:val="auto"/>
          <w:lang w:eastAsia="ru-RU"/>
        </w:rPr>
        <w:t xml:space="preserve"> інтелектуальних технологій і зв'язку</w:t>
      </w:r>
    </w:p>
    <w:p w:rsidR="008148E1" w:rsidRPr="005118D4" w:rsidRDefault="008148E1" w:rsidP="008148E1">
      <w:pPr>
        <w:rPr>
          <w:rFonts w:ascii="Times New Roman" w:hAnsi="Times New Roman" w:cs="Times New Roman"/>
          <w:b/>
          <w:sz w:val="22"/>
          <w:szCs w:val="22"/>
        </w:rPr>
      </w:pPr>
      <w:r w:rsidRPr="005118D4">
        <w:rPr>
          <w:rFonts w:ascii="Times New Roman" w:hAnsi="Times New Roman" w:cs="Times New Roman"/>
          <w:b/>
          <w:sz w:val="22"/>
          <w:szCs w:val="22"/>
        </w:rPr>
        <w:t>ЗАТВЕРДЖУЮ</w:t>
      </w:r>
    </w:p>
    <w:p w:rsidR="008148E1" w:rsidRPr="005118D4" w:rsidRDefault="00C810A1" w:rsidP="008148E1">
      <w:pPr>
        <w:rPr>
          <w:rFonts w:ascii="Times New Roman" w:hAnsi="Times New Roman" w:cs="Times New Roman"/>
          <w:b/>
          <w:sz w:val="22"/>
          <w:szCs w:val="22"/>
        </w:rPr>
      </w:pPr>
      <w:r>
        <w:rPr>
          <w:rFonts w:ascii="Times New Roman" w:hAnsi="Times New Roman" w:cs="Times New Roman"/>
          <w:b/>
          <w:sz w:val="22"/>
          <w:szCs w:val="22"/>
        </w:rPr>
        <w:t>Декан факультету</w:t>
      </w:r>
    </w:p>
    <w:p w:rsidR="008148E1" w:rsidRPr="005118D4" w:rsidRDefault="008148E1" w:rsidP="008148E1">
      <w:pPr>
        <w:rPr>
          <w:rFonts w:ascii="Times New Roman" w:hAnsi="Times New Roman" w:cs="Times New Roman"/>
          <w:b/>
          <w:sz w:val="22"/>
          <w:szCs w:val="22"/>
        </w:rPr>
      </w:pPr>
      <w:r w:rsidRPr="005118D4">
        <w:rPr>
          <w:rFonts w:ascii="Times New Roman" w:hAnsi="Times New Roman" w:cs="Times New Roman"/>
          <w:b/>
          <w:sz w:val="22"/>
          <w:szCs w:val="22"/>
        </w:rPr>
        <w:t>____________________</w:t>
      </w:r>
    </w:p>
    <w:p w:rsidR="008148E1" w:rsidRPr="005118D4" w:rsidRDefault="008148E1" w:rsidP="008148E1">
      <w:pPr>
        <w:rPr>
          <w:rFonts w:ascii="Times New Roman" w:hAnsi="Times New Roman" w:cs="Times New Roman"/>
          <w:b/>
          <w:sz w:val="22"/>
          <w:szCs w:val="22"/>
        </w:rPr>
      </w:pPr>
      <w:r w:rsidRPr="005118D4">
        <w:rPr>
          <w:rFonts w:ascii="Times New Roman" w:hAnsi="Times New Roman" w:cs="Times New Roman"/>
          <w:b/>
          <w:sz w:val="22"/>
          <w:szCs w:val="22"/>
        </w:rPr>
        <w:t>«______» _______________ 20____р.</w:t>
      </w:r>
    </w:p>
    <w:p w:rsidR="008148E1" w:rsidRPr="008148E1" w:rsidRDefault="008148E1" w:rsidP="008148E1">
      <w:pPr>
        <w:jc w:val="center"/>
        <w:rPr>
          <w:rFonts w:ascii="Times New Roman" w:hAnsi="Times New Roman" w:cs="Times New Roman"/>
          <w:b/>
          <w:sz w:val="16"/>
          <w:szCs w:val="16"/>
        </w:rPr>
      </w:pPr>
    </w:p>
    <w:p w:rsidR="008148E1" w:rsidRPr="005118D4" w:rsidRDefault="008148E1" w:rsidP="008148E1">
      <w:pPr>
        <w:jc w:val="center"/>
        <w:rPr>
          <w:rFonts w:ascii="Times New Roman" w:hAnsi="Times New Roman" w:cs="Times New Roman"/>
          <w:b/>
          <w:sz w:val="22"/>
          <w:szCs w:val="22"/>
        </w:rPr>
      </w:pPr>
      <w:r w:rsidRPr="005118D4">
        <w:rPr>
          <w:rFonts w:ascii="Times New Roman" w:hAnsi="Times New Roman" w:cs="Times New Roman"/>
          <w:b/>
          <w:sz w:val="22"/>
          <w:szCs w:val="22"/>
        </w:rPr>
        <w:t>ІНДИВІДУАЛЬНИЙ НАВЧАЛЬНИЙ ПЛАН</w:t>
      </w:r>
    </w:p>
    <w:p w:rsidR="008148E1" w:rsidRPr="005118D4" w:rsidRDefault="008148E1" w:rsidP="008148E1">
      <w:pPr>
        <w:jc w:val="center"/>
        <w:rPr>
          <w:rFonts w:ascii="Times New Roman" w:hAnsi="Times New Roman" w:cs="Times New Roman"/>
          <w:b/>
          <w:sz w:val="22"/>
          <w:szCs w:val="22"/>
        </w:rPr>
      </w:pPr>
      <w:r w:rsidRPr="005118D4">
        <w:rPr>
          <w:rFonts w:ascii="Times New Roman" w:hAnsi="Times New Roman" w:cs="Times New Roman"/>
          <w:b/>
          <w:sz w:val="22"/>
          <w:szCs w:val="22"/>
        </w:rPr>
        <w:t>на 20</w:t>
      </w:r>
      <w:r w:rsidR="00647101">
        <w:rPr>
          <w:rFonts w:ascii="Times New Roman" w:hAnsi="Times New Roman" w:cs="Times New Roman"/>
          <w:b/>
          <w:sz w:val="22"/>
          <w:szCs w:val="22"/>
        </w:rPr>
        <w:t xml:space="preserve">__ </w:t>
      </w:r>
      <w:r w:rsidRPr="005118D4">
        <w:rPr>
          <w:rFonts w:ascii="Times New Roman" w:hAnsi="Times New Roman" w:cs="Times New Roman"/>
          <w:b/>
          <w:sz w:val="22"/>
          <w:szCs w:val="22"/>
        </w:rPr>
        <w:t>-</w:t>
      </w:r>
      <w:r w:rsidR="00647101">
        <w:rPr>
          <w:rFonts w:ascii="Times New Roman" w:hAnsi="Times New Roman" w:cs="Times New Roman"/>
          <w:b/>
          <w:sz w:val="22"/>
          <w:szCs w:val="22"/>
        </w:rPr>
        <w:t xml:space="preserve"> </w:t>
      </w:r>
      <w:r w:rsidRPr="005118D4">
        <w:rPr>
          <w:rFonts w:ascii="Times New Roman" w:hAnsi="Times New Roman" w:cs="Times New Roman"/>
          <w:b/>
          <w:sz w:val="22"/>
          <w:szCs w:val="22"/>
        </w:rPr>
        <w:t>20</w:t>
      </w:r>
      <w:r w:rsidR="00647101">
        <w:rPr>
          <w:rFonts w:ascii="Times New Roman" w:hAnsi="Times New Roman" w:cs="Times New Roman"/>
          <w:b/>
          <w:sz w:val="22"/>
          <w:szCs w:val="22"/>
        </w:rPr>
        <w:t>__</w:t>
      </w:r>
      <w:r w:rsidRPr="005118D4">
        <w:rPr>
          <w:rFonts w:ascii="Times New Roman" w:hAnsi="Times New Roman" w:cs="Times New Roman"/>
          <w:b/>
          <w:sz w:val="22"/>
          <w:szCs w:val="22"/>
        </w:rPr>
        <w:t xml:space="preserve"> навчальний рік</w:t>
      </w:r>
    </w:p>
    <w:p w:rsidR="008148E1" w:rsidRPr="005118D4" w:rsidRDefault="008148E1" w:rsidP="008148E1">
      <w:pPr>
        <w:jc w:val="center"/>
        <w:rPr>
          <w:rFonts w:ascii="Times New Roman" w:hAnsi="Times New Roman" w:cs="Times New Roman"/>
          <w:b/>
          <w:sz w:val="22"/>
          <w:szCs w:val="22"/>
        </w:rPr>
      </w:pPr>
    </w:p>
    <w:p w:rsidR="008148E1" w:rsidRPr="005118D4" w:rsidRDefault="008148E1" w:rsidP="008148E1">
      <w:pPr>
        <w:tabs>
          <w:tab w:val="left" w:pos="2410"/>
        </w:tabs>
        <w:ind w:left="2410"/>
        <w:rPr>
          <w:rFonts w:ascii="Times New Roman" w:hAnsi="Times New Roman" w:cs="Times New Roman"/>
          <w:sz w:val="22"/>
          <w:szCs w:val="22"/>
        </w:rPr>
      </w:pPr>
      <w:r w:rsidRPr="005118D4">
        <w:rPr>
          <w:rFonts w:ascii="Times New Roman" w:hAnsi="Times New Roman" w:cs="Times New Roman"/>
          <w:sz w:val="22"/>
          <w:szCs w:val="22"/>
        </w:rPr>
        <w:t>СТУДЕНТА _________________________________________________________</w:t>
      </w:r>
    </w:p>
    <w:p w:rsidR="008148E1" w:rsidRPr="00647101" w:rsidRDefault="005118D4" w:rsidP="005118D4">
      <w:pPr>
        <w:tabs>
          <w:tab w:val="left" w:pos="2410"/>
        </w:tabs>
        <w:ind w:left="2410"/>
        <w:rPr>
          <w:rFonts w:ascii="Times New Roman" w:hAnsi="Times New Roman" w:cs="Times New Roman"/>
          <w:sz w:val="20"/>
          <w:szCs w:val="20"/>
        </w:rPr>
      </w:pPr>
      <w:r w:rsidRPr="00647101">
        <w:rPr>
          <w:rFonts w:ascii="Times New Roman" w:hAnsi="Times New Roman" w:cs="Times New Roman"/>
          <w:sz w:val="20"/>
          <w:szCs w:val="20"/>
        </w:rPr>
        <w:t xml:space="preserve">                                                 </w:t>
      </w:r>
      <w:r w:rsidR="008148E1" w:rsidRPr="00647101">
        <w:rPr>
          <w:rFonts w:ascii="Times New Roman" w:hAnsi="Times New Roman" w:cs="Times New Roman"/>
          <w:sz w:val="20"/>
          <w:szCs w:val="20"/>
        </w:rPr>
        <w:t>(прізвище, ім’я, по батькові)</w:t>
      </w:r>
    </w:p>
    <w:p w:rsidR="008148E1" w:rsidRPr="005118D4" w:rsidRDefault="008148E1" w:rsidP="008148E1">
      <w:pPr>
        <w:tabs>
          <w:tab w:val="left" w:pos="2410"/>
        </w:tabs>
        <w:ind w:left="2410"/>
        <w:rPr>
          <w:rFonts w:ascii="Times New Roman" w:hAnsi="Times New Roman" w:cs="Times New Roman"/>
          <w:sz w:val="22"/>
          <w:szCs w:val="22"/>
        </w:rPr>
      </w:pPr>
      <w:r w:rsidRPr="005118D4">
        <w:rPr>
          <w:rFonts w:ascii="Times New Roman" w:hAnsi="Times New Roman" w:cs="Times New Roman"/>
          <w:sz w:val="22"/>
          <w:szCs w:val="22"/>
        </w:rPr>
        <w:t>РІВЕНЬ ВИЩОЇ ОСВІТИ_______________________________________________</w:t>
      </w:r>
    </w:p>
    <w:p w:rsidR="008148E1" w:rsidRPr="005118D4" w:rsidRDefault="008148E1" w:rsidP="008148E1">
      <w:pPr>
        <w:tabs>
          <w:tab w:val="left" w:pos="2410"/>
        </w:tabs>
        <w:ind w:left="2410"/>
        <w:rPr>
          <w:rFonts w:ascii="Times New Roman" w:hAnsi="Times New Roman" w:cs="Times New Roman"/>
          <w:sz w:val="22"/>
          <w:szCs w:val="22"/>
        </w:rPr>
      </w:pPr>
      <w:r w:rsidRPr="005118D4">
        <w:rPr>
          <w:rFonts w:ascii="Times New Roman" w:hAnsi="Times New Roman" w:cs="Times New Roman"/>
          <w:sz w:val="22"/>
          <w:szCs w:val="22"/>
        </w:rPr>
        <w:t>ІНСТИТУТ__________________________________________________________</w:t>
      </w:r>
    </w:p>
    <w:p w:rsidR="008148E1" w:rsidRPr="005118D4" w:rsidRDefault="008148E1" w:rsidP="008148E1">
      <w:pPr>
        <w:tabs>
          <w:tab w:val="left" w:pos="2410"/>
        </w:tabs>
        <w:ind w:left="2410"/>
        <w:rPr>
          <w:rFonts w:ascii="Times New Roman" w:hAnsi="Times New Roman" w:cs="Times New Roman"/>
          <w:sz w:val="22"/>
          <w:szCs w:val="22"/>
        </w:rPr>
      </w:pPr>
      <w:r w:rsidRPr="005118D4">
        <w:rPr>
          <w:rFonts w:ascii="Times New Roman" w:hAnsi="Times New Roman" w:cs="Times New Roman"/>
          <w:sz w:val="22"/>
          <w:szCs w:val="22"/>
        </w:rPr>
        <w:t>СПЕЦІАЛЬНІСТЬ (</w:t>
      </w:r>
      <w:r w:rsidR="00E7440B">
        <w:rPr>
          <w:rFonts w:ascii="Times New Roman" w:hAnsi="Times New Roman" w:cs="Times New Roman"/>
          <w:sz w:val="22"/>
          <w:szCs w:val="22"/>
        </w:rPr>
        <w:t>ОПП</w:t>
      </w:r>
      <w:r w:rsidRPr="005118D4">
        <w:rPr>
          <w:rFonts w:ascii="Times New Roman" w:hAnsi="Times New Roman" w:cs="Times New Roman"/>
          <w:sz w:val="22"/>
          <w:szCs w:val="22"/>
        </w:rPr>
        <w:t>П)______________________________________________</w:t>
      </w:r>
    </w:p>
    <w:p w:rsidR="008148E1" w:rsidRPr="006C69E3" w:rsidRDefault="008148E1" w:rsidP="008148E1">
      <w:pPr>
        <w:rPr>
          <w:rFonts w:ascii="Times New Roman" w:hAnsi="Times New Roman" w:cs="Times New Roman"/>
        </w:rPr>
      </w:pPr>
      <w:r w:rsidRPr="005118D4">
        <w:rPr>
          <w:rFonts w:ascii="Times New Roman" w:hAnsi="Times New Roman" w:cs="Times New Roman"/>
          <w:sz w:val="22"/>
          <w:szCs w:val="22"/>
        </w:rPr>
        <w:t xml:space="preserve">                                        </w:t>
      </w:r>
      <w:r w:rsidR="005118D4">
        <w:rPr>
          <w:rFonts w:ascii="Times New Roman" w:hAnsi="Times New Roman" w:cs="Times New Roman"/>
          <w:sz w:val="22"/>
          <w:szCs w:val="22"/>
        </w:rPr>
        <w:t xml:space="preserve">   </w:t>
      </w:r>
      <w:r w:rsidRPr="005118D4">
        <w:rPr>
          <w:rFonts w:ascii="Times New Roman" w:hAnsi="Times New Roman" w:cs="Times New Roman"/>
          <w:sz w:val="22"/>
          <w:szCs w:val="22"/>
        </w:rPr>
        <w:t xml:space="preserve"> КУРС __________   ГРУПА_______________</w:t>
      </w:r>
    </w:p>
    <w:p w:rsidR="008148E1" w:rsidRPr="006C69E3" w:rsidRDefault="008148E1" w:rsidP="008148E1">
      <w:pPr>
        <w:rPr>
          <w:rFonts w:ascii="Times New Roman" w:hAnsi="Times New Roman" w:cs="Times New Roman"/>
        </w:rPr>
      </w:pPr>
    </w:p>
    <w:tbl>
      <w:tblPr>
        <w:tblStyle w:val="a9"/>
        <w:tblW w:w="14128" w:type="dxa"/>
        <w:tblInd w:w="108" w:type="dxa"/>
        <w:tblLayout w:type="fixed"/>
        <w:tblLook w:val="04A0" w:firstRow="1" w:lastRow="0" w:firstColumn="1" w:lastColumn="0" w:noHBand="0" w:noVBand="1"/>
      </w:tblPr>
      <w:tblGrid>
        <w:gridCol w:w="675"/>
        <w:gridCol w:w="34"/>
        <w:gridCol w:w="4253"/>
        <w:gridCol w:w="1275"/>
        <w:gridCol w:w="1276"/>
        <w:gridCol w:w="992"/>
        <w:gridCol w:w="1418"/>
        <w:gridCol w:w="1701"/>
        <w:gridCol w:w="992"/>
        <w:gridCol w:w="992"/>
        <w:gridCol w:w="520"/>
      </w:tblGrid>
      <w:tr w:rsidR="008148E1" w:rsidRPr="005118D4" w:rsidTr="00592E9E">
        <w:tc>
          <w:tcPr>
            <w:tcW w:w="709" w:type="dxa"/>
            <w:gridSpan w:val="2"/>
            <w:vMerge w:val="restart"/>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 з/п</w:t>
            </w:r>
          </w:p>
        </w:tc>
        <w:tc>
          <w:tcPr>
            <w:tcW w:w="4253" w:type="dxa"/>
            <w:vMerge w:val="restart"/>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Назва дисципліни</w:t>
            </w:r>
          </w:p>
        </w:tc>
        <w:tc>
          <w:tcPr>
            <w:tcW w:w="7654" w:type="dxa"/>
            <w:gridSpan w:val="6"/>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Навчальне навантаження</w:t>
            </w:r>
          </w:p>
        </w:tc>
        <w:tc>
          <w:tcPr>
            <w:tcW w:w="992" w:type="dxa"/>
            <w:vMerge w:val="restart"/>
            <w:textDirection w:val="btLr"/>
            <w:vAlign w:val="center"/>
          </w:tcPr>
          <w:p w:rsidR="008148E1" w:rsidRPr="005118D4" w:rsidRDefault="008148E1" w:rsidP="00592E9E">
            <w:pPr>
              <w:tabs>
                <w:tab w:val="left" w:pos="2580"/>
              </w:tabs>
              <w:ind w:left="113" w:right="113"/>
              <w:rPr>
                <w:rFonts w:ascii="Times New Roman" w:hAnsi="Times New Roman" w:cs="Times New Roman"/>
                <w:b/>
                <w:lang w:val="uk-UA"/>
              </w:rPr>
            </w:pPr>
            <w:r w:rsidRPr="005118D4">
              <w:rPr>
                <w:rFonts w:ascii="Times New Roman" w:hAnsi="Times New Roman" w:cs="Times New Roman"/>
                <w:b/>
                <w:lang w:val="uk-UA"/>
              </w:rPr>
              <w:t>Форма підсумкового контролю</w:t>
            </w:r>
          </w:p>
        </w:tc>
        <w:tc>
          <w:tcPr>
            <w:tcW w:w="520" w:type="dxa"/>
            <w:vMerge w:val="restart"/>
            <w:textDirection w:val="btLr"/>
            <w:vAlign w:val="center"/>
          </w:tcPr>
          <w:p w:rsidR="008148E1" w:rsidRPr="005118D4" w:rsidRDefault="008148E1" w:rsidP="00592E9E">
            <w:pPr>
              <w:tabs>
                <w:tab w:val="left" w:pos="2580"/>
              </w:tabs>
              <w:ind w:left="113" w:right="113"/>
              <w:rPr>
                <w:rFonts w:ascii="Times New Roman" w:hAnsi="Times New Roman" w:cs="Times New Roman"/>
                <w:b/>
                <w:lang w:val="uk-UA"/>
              </w:rPr>
            </w:pPr>
            <w:r w:rsidRPr="005118D4">
              <w:rPr>
                <w:rFonts w:ascii="Times New Roman" w:hAnsi="Times New Roman" w:cs="Times New Roman"/>
                <w:b/>
                <w:lang w:val="uk-UA"/>
              </w:rPr>
              <w:t xml:space="preserve">Термін </w:t>
            </w:r>
            <w:proofErr w:type="spellStart"/>
            <w:r w:rsidRPr="005118D4">
              <w:rPr>
                <w:rFonts w:ascii="Times New Roman" w:hAnsi="Times New Roman" w:cs="Times New Roman"/>
                <w:b/>
                <w:lang w:val="uk-UA"/>
              </w:rPr>
              <w:t>сдачі</w:t>
            </w:r>
            <w:proofErr w:type="spellEnd"/>
            <w:r w:rsidRPr="005118D4">
              <w:rPr>
                <w:rFonts w:ascii="Times New Roman" w:hAnsi="Times New Roman" w:cs="Times New Roman"/>
                <w:b/>
                <w:lang w:val="uk-UA"/>
              </w:rPr>
              <w:t xml:space="preserve"> до</w:t>
            </w:r>
          </w:p>
        </w:tc>
      </w:tr>
      <w:tr w:rsidR="008148E1" w:rsidRPr="005118D4" w:rsidTr="00592E9E">
        <w:trPr>
          <w:cantSplit/>
          <w:trHeight w:val="490"/>
        </w:trPr>
        <w:tc>
          <w:tcPr>
            <w:tcW w:w="709" w:type="dxa"/>
            <w:gridSpan w:val="2"/>
            <w:vMerge/>
          </w:tcPr>
          <w:p w:rsidR="008148E1" w:rsidRPr="005118D4" w:rsidRDefault="008148E1" w:rsidP="00592E9E">
            <w:pPr>
              <w:tabs>
                <w:tab w:val="left" w:pos="2580"/>
              </w:tabs>
              <w:rPr>
                <w:rFonts w:ascii="Times New Roman" w:hAnsi="Times New Roman" w:cs="Times New Roman"/>
                <w:b/>
                <w:lang w:val="uk-UA"/>
              </w:rPr>
            </w:pPr>
          </w:p>
        </w:tc>
        <w:tc>
          <w:tcPr>
            <w:tcW w:w="4253" w:type="dxa"/>
            <w:vMerge/>
          </w:tcPr>
          <w:p w:rsidR="008148E1" w:rsidRPr="005118D4" w:rsidRDefault="008148E1" w:rsidP="00592E9E">
            <w:pPr>
              <w:tabs>
                <w:tab w:val="left" w:pos="2580"/>
              </w:tabs>
              <w:rPr>
                <w:rFonts w:ascii="Times New Roman" w:hAnsi="Times New Roman" w:cs="Times New Roman"/>
                <w:b/>
                <w:lang w:val="uk-UA"/>
              </w:rPr>
            </w:pPr>
          </w:p>
        </w:tc>
        <w:tc>
          <w:tcPr>
            <w:tcW w:w="1275" w:type="dxa"/>
            <w:vMerge w:val="restart"/>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Кількість годин</w:t>
            </w:r>
          </w:p>
        </w:tc>
        <w:tc>
          <w:tcPr>
            <w:tcW w:w="1276" w:type="dxa"/>
            <w:vMerge w:val="restart"/>
            <w:vAlign w:val="center"/>
          </w:tcPr>
          <w:p w:rsidR="008148E1" w:rsidRPr="005118D4" w:rsidRDefault="008148E1" w:rsidP="00592E9E">
            <w:pPr>
              <w:tabs>
                <w:tab w:val="left" w:pos="2580"/>
              </w:tabs>
              <w:jc w:val="center"/>
              <w:rPr>
                <w:rFonts w:ascii="Times New Roman" w:hAnsi="Times New Roman" w:cs="Times New Roman"/>
                <w:b/>
              </w:rPr>
            </w:pPr>
            <w:r w:rsidRPr="005118D4">
              <w:rPr>
                <w:rFonts w:ascii="Times New Roman" w:hAnsi="Times New Roman" w:cs="Times New Roman"/>
                <w:b/>
                <w:lang w:val="uk-UA"/>
              </w:rPr>
              <w:t xml:space="preserve">Кількість кредитів </w:t>
            </w:r>
            <w:r w:rsidRPr="005118D4">
              <w:rPr>
                <w:rFonts w:ascii="Times New Roman" w:hAnsi="Times New Roman" w:cs="Times New Roman"/>
                <w:b/>
                <w:lang w:val="en-US"/>
              </w:rPr>
              <w:t>ECTS</w:t>
            </w:r>
          </w:p>
        </w:tc>
        <w:tc>
          <w:tcPr>
            <w:tcW w:w="4111" w:type="dxa"/>
            <w:gridSpan w:val="3"/>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Аудиторні</w:t>
            </w:r>
          </w:p>
        </w:tc>
        <w:tc>
          <w:tcPr>
            <w:tcW w:w="992" w:type="dxa"/>
            <w:vMerge w:val="restart"/>
            <w:textDirection w:val="btLr"/>
          </w:tcPr>
          <w:p w:rsidR="008148E1" w:rsidRPr="005118D4" w:rsidRDefault="008148E1" w:rsidP="00592E9E">
            <w:pPr>
              <w:tabs>
                <w:tab w:val="left" w:pos="2580"/>
              </w:tabs>
              <w:ind w:left="113" w:right="113"/>
              <w:rPr>
                <w:rFonts w:ascii="Times New Roman" w:hAnsi="Times New Roman" w:cs="Times New Roman"/>
                <w:b/>
                <w:lang w:val="uk-UA"/>
              </w:rPr>
            </w:pPr>
            <w:r w:rsidRPr="005118D4">
              <w:rPr>
                <w:rFonts w:ascii="Times New Roman" w:hAnsi="Times New Roman" w:cs="Times New Roman"/>
                <w:b/>
                <w:lang w:val="uk-UA"/>
              </w:rPr>
              <w:t>Самостійна робота студентів</w:t>
            </w:r>
          </w:p>
        </w:tc>
        <w:tc>
          <w:tcPr>
            <w:tcW w:w="992" w:type="dxa"/>
            <w:vMerge/>
            <w:textDirection w:val="btLr"/>
          </w:tcPr>
          <w:p w:rsidR="008148E1" w:rsidRPr="005118D4" w:rsidRDefault="008148E1" w:rsidP="00592E9E">
            <w:pPr>
              <w:tabs>
                <w:tab w:val="left" w:pos="2580"/>
              </w:tabs>
              <w:ind w:left="113" w:right="113"/>
              <w:rPr>
                <w:rFonts w:ascii="Times New Roman" w:hAnsi="Times New Roman" w:cs="Times New Roman"/>
                <w:b/>
                <w:lang w:val="uk-UA"/>
              </w:rPr>
            </w:pPr>
          </w:p>
        </w:tc>
        <w:tc>
          <w:tcPr>
            <w:tcW w:w="520" w:type="dxa"/>
            <w:vMerge/>
            <w:textDirection w:val="btLr"/>
          </w:tcPr>
          <w:p w:rsidR="008148E1" w:rsidRPr="005118D4" w:rsidRDefault="008148E1" w:rsidP="00592E9E">
            <w:pPr>
              <w:tabs>
                <w:tab w:val="left" w:pos="2580"/>
              </w:tabs>
              <w:ind w:left="113" w:right="113"/>
              <w:rPr>
                <w:rFonts w:ascii="Times New Roman" w:hAnsi="Times New Roman" w:cs="Times New Roman"/>
                <w:b/>
                <w:lang w:val="uk-UA"/>
              </w:rPr>
            </w:pPr>
          </w:p>
        </w:tc>
      </w:tr>
      <w:tr w:rsidR="008148E1" w:rsidRPr="005118D4" w:rsidTr="00592E9E">
        <w:trPr>
          <w:cantSplit/>
          <w:trHeight w:val="1400"/>
        </w:trPr>
        <w:tc>
          <w:tcPr>
            <w:tcW w:w="709" w:type="dxa"/>
            <w:gridSpan w:val="2"/>
            <w:vMerge/>
          </w:tcPr>
          <w:p w:rsidR="008148E1" w:rsidRPr="005118D4" w:rsidRDefault="008148E1" w:rsidP="00592E9E">
            <w:pPr>
              <w:tabs>
                <w:tab w:val="left" w:pos="2580"/>
              </w:tabs>
              <w:rPr>
                <w:rFonts w:ascii="Times New Roman" w:hAnsi="Times New Roman" w:cs="Times New Roman"/>
                <w:lang w:val="uk-UA"/>
              </w:rPr>
            </w:pPr>
          </w:p>
        </w:tc>
        <w:tc>
          <w:tcPr>
            <w:tcW w:w="4253" w:type="dxa"/>
            <w:vMerge/>
          </w:tcPr>
          <w:p w:rsidR="008148E1" w:rsidRPr="005118D4" w:rsidRDefault="008148E1" w:rsidP="00592E9E">
            <w:pPr>
              <w:tabs>
                <w:tab w:val="left" w:pos="2580"/>
              </w:tabs>
              <w:rPr>
                <w:rFonts w:ascii="Times New Roman" w:hAnsi="Times New Roman" w:cs="Times New Roman"/>
                <w:lang w:val="uk-UA"/>
              </w:rPr>
            </w:pPr>
          </w:p>
        </w:tc>
        <w:tc>
          <w:tcPr>
            <w:tcW w:w="1275" w:type="dxa"/>
            <w:vMerge/>
            <w:vAlign w:val="center"/>
          </w:tcPr>
          <w:p w:rsidR="008148E1" w:rsidRPr="005118D4" w:rsidRDefault="008148E1" w:rsidP="00592E9E">
            <w:pPr>
              <w:tabs>
                <w:tab w:val="left" w:pos="2580"/>
              </w:tabs>
              <w:jc w:val="center"/>
              <w:rPr>
                <w:rFonts w:ascii="Times New Roman" w:hAnsi="Times New Roman" w:cs="Times New Roman"/>
                <w:lang w:val="uk-UA"/>
              </w:rPr>
            </w:pPr>
          </w:p>
        </w:tc>
        <w:tc>
          <w:tcPr>
            <w:tcW w:w="1276" w:type="dxa"/>
            <w:vMerge/>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Лекції</w:t>
            </w:r>
          </w:p>
        </w:tc>
        <w:tc>
          <w:tcPr>
            <w:tcW w:w="1418" w:type="dxa"/>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Практичні</w:t>
            </w:r>
          </w:p>
        </w:tc>
        <w:tc>
          <w:tcPr>
            <w:tcW w:w="1701" w:type="dxa"/>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Лабораторні</w:t>
            </w:r>
          </w:p>
        </w:tc>
        <w:tc>
          <w:tcPr>
            <w:tcW w:w="992" w:type="dxa"/>
            <w:vMerge/>
            <w:textDirection w:val="btLr"/>
          </w:tcPr>
          <w:p w:rsidR="008148E1" w:rsidRPr="005118D4" w:rsidRDefault="008148E1" w:rsidP="00592E9E">
            <w:pPr>
              <w:tabs>
                <w:tab w:val="left" w:pos="2580"/>
              </w:tabs>
              <w:ind w:left="113" w:right="113"/>
              <w:rPr>
                <w:rFonts w:ascii="Times New Roman" w:hAnsi="Times New Roman" w:cs="Times New Roman"/>
                <w:b/>
                <w:lang w:val="uk-UA"/>
              </w:rPr>
            </w:pPr>
          </w:p>
        </w:tc>
        <w:tc>
          <w:tcPr>
            <w:tcW w:w="992" w:type="dxa"/>
            <w:vMerge/>
            <w:textDirection w:val="btLr"/>
          </w:tcPr>
          <w:p w:rsidR="008148E1" w:rsidRPr="005118D4" w:rsidRDefault="008148E1" w:rsidP="00592E9E">
            <w:pPr>
              <w:tabs>
                <w:tab w:val="left" w:pos="2580"/>
              </w:tabs>
              <w:ind w:left="113" w:right="113"/>
              <w:rPr>
                <w:rFonts w:ascii="Times New Roman" w:hAnsi="Times New Roman" w:cs="Times New Roman"/>
                <w:lang w:val="uk-UA"/>
              </w:rPr>
            </w:pPr>
          </w:p>
        </w:tc>
        <w:tc>
          <w:tcPr>
            <w:tcW w:w="520" w:type="dxa"/>
            <w:vMerge/>
            <w:textDirection w:val="btLr"/>
          </w:tcPr>
          <w:p w:rsidR="008148E1" w:rsidRPr="005118D4" w:rsidRDefault="008148E1" w:rsidP="00592E9E">
            <w:pPr>
              <w:tabs>
                <w:tab w:val="left" w:pos="2580"/>
              </w:tabs>
              <w:ind w:left="113" w:right="113"/>
              <w:rPr>
                <w:rFonts w:ascii="Times New Roman" w:hAnsi="Times New Roman" w:cs="Times New Roman"/>
                <w:lang w:val="uk-UA"/>
              </w:rPr>
            </w:pPr>
          </w:p>
        </w:tc>
      </w:tr>
      <w:tr w:rsidR="008148E1" w:rsidRPr="005118D4" w:rsidTr="00592E9E">
        <w:tc>
          <w:tcPr>
            <w:tcW w:w="709" w:type="dxa"/>
            <w:gridSpan w:val="2"/>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1</w:t>
            </w:r>
          </w:p>
        </w:tc>
        <w:tc>
          <w:tcPr>
            <w:tcW w:w="4253" w:type="dxa"/>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2</w:t>
            </w:r>
          </w:p>
        </w:tc>
        <w:tc>
          <w:tcPr>
            <w:tcW w:w="1275" w:type="dxa"/>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3</w:t>
            </w:r>
          </w:p>
        </w:tc>
        <w:tc>
          <w:tcPr>
            <w:tcW w:w="1276" w:type="dxa"/>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4</w:t>
            </w:r>
          </w:p>
        </w:tc>
        <w:tc>
          <w:tcPr>
            <w:tcW w:w="992" w:type="dxa"/>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5</w:t>
            </w:r>
          </w:p>
        </w:tc>
        <w:tc>
          <w:tcPr>
            <w:tcW w:w="1418" w:type="dxa"/>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6</w:t>
            </w:r>
          </w:p>
        </w:tc>
        <w:tc>
          <w:tcPr>
            <w:tcW w:w="1701" w:type="dxa"/>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7</w:t>
            </w:r>
          </w:p>
        </w:tc>
        <w:tc>
          <w:tcPr>
            <w:tcW w:w="992" w:type="dxa"/>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8</w:t>
            </w:r>
          </w:p>
        </w:tc>
        <w:tc>
          <w:tcPr>
            <w:tcW w:w="992" w:type="dxa"/>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9</w:t>
            </w:r>
          </w:p>
        </w:tc>
        <w:tc>
          <w:tcPr>
            <w:tcW w:w="520" w:type="dxa"/>
          </w:tcPr>
          <w:p w:rsidR="008148E1" w:rsidRPr="005118D4" w:rsidRDefault="008148E1" w:rsidP="00592E9E">
            <w:pPr>
              <w:tabs>
                <w:tab w:val="left" w:pos="2580"/>
              </w:tabs>
              <w:jc w:val="center"/>
              <w:rPr>
                <w:rFonts w:ascii="Times New Roman" w:hAnsi="Times New Roman" w:cs="Times New Roman"/>
                <w:b/>
                <w:lang w:val="uk-UA"/>
              </w:rPr>
            </w:pPr>
          </w:p>
        </w:tc>
      </w:tr>
      <w:tr w:rsidR="008148E1" w:rsidRPr="005118D4" w:rsidTr="00592E9E">
        <w:tc>
          <w:tcPr>
            <w:tcW w:w="14128" w:type="dxa"/>
            <w:gridSpan w:val="11"/>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І семестр</w:t>
            </w:r>
          </w:p>
        </w:tc>
      </w:tr>
      <w:tr w:rsidR="008148E1" w:rsidRPr="005118D4" w:rsidTr="00592E9E">
        <w:tc>
          <w:tcPr>
            <w:tcW w:w="675"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4287" w:type="dxa"/>
            <w:gridSpan w:val="2"/>
          </w:tcPr>
          <w:p w:rsidR="008148E1" w:rsidRPr="005118D4" w:rsidRDefault="008148E1" w:rsidP="00592E9E">
            <w:pPr>
              <w:tabs>
                <w:tab w:val="left" w:pos="2580"/>
              </w:tabs>
              <w:rPr>
                <w:rFonts w:ascii="Times New Roman" w:hAnsi="Times New Roman" w:cs="Times New Roman"/>
                <w:lang w:val="uk-UA"/>
              </w:rPr>
            </w:pPr>
          </w:p>
        </w:tc>
        <w:tc>
          <w:tcPr>
            <w:tcW w:w="1275"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276"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418"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701"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520" w:type="dxa"/>
            <w:vAlign w:val="center"/>
          </w:tcPr>
          <w:p w:rsidR="008148E1" w:rsidRPr="005118D4" w:rsidRDefault="008148E1" w:rsidP="00592E9E">
            <w:pPr>
              <w:tabs>
                <w:tab w:val="left" w:pos="2580"/>
              </w:tabs>
              <w:jc w:val="center"/>
              <w:rPr>
                <w:rFonts w:ascii="Times New Roman" w:hAnsi="Times New Roman" w:cs="Times New Roman"/>
                <w:lang w:val="uk-UA"/>
              </w:rPr>
            </w:pPr>
          </w:p>
        </w:tc>
      </w:tr>
      <w:tr w:rsidR="008148E1" w:rsidRPr="005118D4" w:rsidTr="00592E9E">
        <w:tc>
          <w:tcPr>
            <w:tcW w:w="675"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4287" w:type="dxa"/>
            <w:gridSpan w:val="2"/>
            <w:vAlign w:val="center"/>
          </w:tcPr>
          <w:p w:rsidR="008148E1" w:rsidRPr="005118D4" w:rsidRDefault="008148E1" w:rsidP="00592E9E">
            <w:pPr>
              <w:tabs>
                <w:tab w:val="left" w:pos="2580"/>
              </w:tabs>
              <w:rPr>
                <w:rFonts w:ascii="Times New Roman" w:hAnsi="Times New Roman" w:cs="Times New Roman"/>
                <w:lang w:val="uk-UA"/>
              </w:rPr>
            </w:pPr>
          </w:p>
        </w:tc>
        <w:tc>
          <w:tcPr>
            <w:tcW w:w="1275"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276"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418"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701"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520" w:type="dxa"/>
            <w:vAlign w:val="center"/>
          </w:tcPr>
          <w:p w:rsidR="008148E1" w:rsidRPr="005118D4" w:rsidRDefault="008148E1" w:rsidP="00592E9E">
            <w:pPr>
              <w:tabs>
                <w:tab w:val="left" w:pos="2580"/>
              </w:tabs>
              <w:jc w:val="center"/>
              <w:rPr>
                <w:rFonts w:ascii="Times New Roman" w:hAnsi="Times New Roman" w:cs="Times New Roman"/>
                <w:lang w:val="uk-UA"/>
              </w:rPr>
            </w:pPr>
          </w:p>
        </w:tc>
      </w:tr>
      <w:tr w:rsidR="008148E1" w:rsidRPr="005118D4" w:rsidTr="00592E9E">
        <w:tc>
          <w:tcPr>
            <w:tcW w:w="675"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4287" w:type="dxa"/>
            <w:gridSpan w:val="2"/>
            <w:vAlign w:val="center"/>
          </w:tcPr>
          <w:p w:rsidR="008148E1" w:rsidRPr="005118D4" w:rsidRDefault="008148E1" w:rsidP="00592E9E">
            <w:pPr>
              <w:tabs>
                <w:tab w:val="left" w:pos="2580"/>
              </w:tabs>
              <w:rPr>
                <w:rFonts w:ascii="Times New Roman" w:hAnsi="Times New Roman" w:cs="Times New Roman"/>
                <w:lang w:val="uk-UA"/>
              </w:rPr>
            </w:pPr>
          </w:p>
        </w:tc>
        <w:tc>
          <w:tcPr>
            <w:tcW w:w="1275"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276"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418"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701"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520" w:type="dxa"/>
            <w:vAlign w:val="center"/>
          </w:tcPr>
          <w:p w:rsidR="008148E1" w:rsidRPr="005118D4" w:rsidRDefault="008148E1" w:rsidP="00592E9E">
            <w:pPr>
              <w:jc w:val="center"/>
              <w:rPr>
                <w:rFonts w:ascii="Times New Roman" w:hAnsi="Times New Roman" w:cs="Times New Roman"/>
              </w:rPr>
            </w:pPr>
          </w:p>
        </w:tc>
      </w:tr>
      <w:tr w:rsidR="008148E1" w:rsidRPr="005118D4" w:rsidTr="00592E9E">
        <w:tc>
          <w:tcPr>
            <w:tcW w:w="14128" w:type="dxa"/>
            <w:gridSpan w:val="11"/>
            <w:vAlign w:val="center"/>
          </w:tcPr>
          <w:p w:rsidR="008148E1" w:rsidRPr="005118D4" w:rsidRDefault="008148E1" w:rsidP="00592E9E">
            <w:pPr>
              <w:tabs>
                <w:tab w:val="left" w:pos="2580"/>
              </w:tabs>
              <w:jc w:val="center"/>
              <w:rPr>
                <w:rFonts w:ascii="Times New Roman" w:hAnsi="Times New Roman" w:cs="Times New Roman"/>
                <w:b/>
                <w:lang w:val="uk-UA"/>
              </w:rPr>
            </w:pPr>
            <w:r w:rsidRPr="005118D4">
              <w:rPr>
                <w:rFonts w:ascii="Times New Roman" w:hAnsi="Times New Roman" w:cs="Times New Roman"/>
                <w:b/>
                <w:lang w:val="uk-UA"/>
              </w:rPr>
              <w:t>ІІ семестр</w:t>
            </w:r>
          </w:p>
        </w:tc>
      </w:tr>
      <w:tr w:rsidR="008148E1" w:rsidRPr="005118D4" w:rsidTr="00592E9E">
        <w:tc>
          <w:tcPr>
            <w:tcW w:w="675" w:type="dxa"/>
            <w:vAlign w:val="center"/>
          </w:tcPr>
          <w:p w:rsidR="008148E1" w:rsidRPr="005118D4" w:rsidRDefault="008148E1" w:rsidP="00592E9E">
            <w:pPr>
              <w:tabs>
                <w:tab w:val="left" w:pos="2580"/>
              </w:tabs>
              <w:ind w:left="360"/>
              <w:jc w:val="center"/>
              <w:rPr>
                <w:rFonts w:ascii="Times New Roman" w:hAnsi="Times New Roman" w:cs="Times New Roman"/>
                <w:lang w:val="uk-UA"/>
              </w:rPr>
            </w:pPr>
          </w:p>
        </w:tc>
        <w:tc>
          <w:tcPr>
            <w:tcW w:w="4287" w:type="dxa"/>
            <w:gridSpan w:val="2"/>
            <w:vAlign w:val="center"/>
          </w:tcPr>
          <w:p w:rsidR="008148E1" w:rsidRPr="005118D4" w:rsidRDefault="008148E1" w:rsidP="00592E9E">
            <w:pPr>
              <w:tabs>
                <w:tab w:val="left" w:pos="2580"/>
              </w:tabs>
              <w:rPr>
                <w:rFonts w:ascii="Times New Roman" w:hAnsi="Times New Roman" w:cs="Times New Roman"/>
                <w:lang w:val="uk-UA"/>
              </w:rPr>
            </w:pPr>
          </w:p>
        </w:tc>
        <w:tc>
          <w:tcPr>
            <w:tcW w:w="1275"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276"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418"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701"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520" w:type="dxa"/>
            <w:vAlign w:val="center"/>
          </w:tcPr>
          <w:p w:rsidR="008148E1" w:rsidRPr="005118D4" w:rsidRDefault="008148E1" w:rsidP="00592E9E">
            <w:pPr>
              <w:tabs>
                <w:tab w:val="left" w:pos="2580"/>
              </w:tabs>
              <w:jc w:val="center"/>
              <w:rPr>
                <w:rFonts w:ascii="Times New Roman" w:hAnsi="Times New Roman" w:cs="Times New Roman"/>
                <w:lang w:val="uk-UA"/>
              </w:rPr>
            </w:pPr>
          </w:p>
        </w:tc>
      </w:tr>
      <w:tr w:rsidR="008148E1" w:rsidRPr="005118D4" w:rsidTr="00592E9E">
        <w:tc>
          <w:tcPr>
            <w:tcW w:w="675" w:type="dxa"/>
            <w:vAlign w:val="center"/>
          </w:tcPr>
          <w:p w:rsidR="008148E1" w:rsidRPr="005118D4" w:rsidRDefault="008148E1" w:rsidP="00592E9E">
            <w:pPr>
              <w:tabs>
                <w:tab w:val="left" w:pos="2580"/>
              </w:tabs>
              <w:ind w:left="360"/>
              <w:jc w:val="center"/>
              <w:rPr>
                <w:rFonts w:ascii="Times New Roman" w:hAnsi="Times New Roman" w:cs="Times New Roman"/>
                <w:lang w:val="uk-UA"/>
              </w:rPr>
            </w:pPr>
          </w:p>
        </w:tc>
        <w:tc>
          <w:tcPr>
            <w:tcW w:w="4287" w:type="dxa"/>
            <w:gridSpan w:val="2"/>
            <w:vAlign w:val="center"/>
          </w:tcPr>
          <w:p w:rsidR="008148E1" w:rsidRPr="005118D4" w:rsidRDefault="008148E1" w:rsidP="00592E9E">
            <w:pPr>
              <w:tabs>
                <w:tab w:val="left" w:pos="2580"/>
              </w:tabs>
              <w:rPr>
                <w:rFonts w:ascii="Times New Roman" w:hAnsi="Times New Roman" w:cs="Times New Roman"/>
                <w:lang w:val="uk-UA"/>
              </w:rPr>
            </w:pPr>
          </w:p>
        </w:tc>
        <w:tc>
          <w:tcPr>
            <w:tcW w:w="1275"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276"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418"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701"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520" w:type="dxa"/>
            <w:vAlign w:val="center"/>
          </w:tcPr>
          <w:p w:rsidR="008148E1" w:rsidRPr="005118D4" w:rsidRDefault="008148E1" w:rsidP="00592E9E">
            <w:pPr>
              <w:tabs>
                <w:tab w:val="left" w:pos="2580"/>
              </w:tabs>
              <w:jc w:val="center"/>
              <w:rPr>
                <w:rFonts w:ascii="Times New Roman" w:hAnsi="Times New Roman" w:cs="Times New Roman"/>
                <w:lang w:val="uk-UA"/>
              </w:rPr>
            </w:pPr>
          </w:p>
        </w:tc>
      </w:tr>
      <w:tr w:rsidR="008148E1" w:rsidRPr="005118D4" w:rsidTr="00592E9E">
        <w:tc>
          <w:tcPr>
            <w:tcW w:w="675" w:type="dxa"/>
            <w:vAlign w:val="center"/>
          </w:tcPr>
          <w:p w:rsidR="008148E1" w:rsidRPr="005118D4" w:rsidRDefault="008148E1" w:rsidP="00592E9E">
            <w:pPr>
              <w:tabs>
                <w:tab w:val="left" w:pos="2580"/>
              </w:tabs>
              <w:ind w:left="360"/>
              <w:jc w:val="center"/>
              <w:rPr>
                <w:rFonts w:ascii="Times New Roman" w:hAnsi="Times New Roman" w:cs="Times New Roman"/>
                <w:lang w:val="uk-UA"/>
              </w:rPr>
            </w:pPr>
          </w:p>
        </w:tc>
        <w:tc>
          <w:tcPr>
            <w:tcW w:w="4287" w:type="dxa"/>
            <w:gridSpan w:val="2"/>
            <w:vAlign w:val="center"/>
          </w:tcPr>
          <w:p w:rsidR="008148E1" w:rsidRPr="005118D4" w:rsidRDefault="008148E1" w:rsidP="00592E9E">
            <w:pPr>
              <w:tabs>
                <w:tab w:val="left" w:pos="2580"/>
              </w:tabs>
              <w:rPr>
                <w:rFonts w:ascii="Times New Roman" w:hAnsi="Times New Roman" w:cs="Times New Roman"/>
                <w:lang w:val="uk-UA"/>
              </w:rPr>
            </w:pPr>
          </w:p>
        </w:tc>
        <w:tc>
          <w:tcPr>
            <w:tcW w:w="1275"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276"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418"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1701"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992" w:type="dxa"/>
            <w:vAlign w:val="center"/>
          </w:tcPr>
          <w:p w:rsidR="008148E1" w:rsidRPr="005118D4" w:rsidRDefault="008148E1" w:rsidP="00592E9E">
            <w:pPr>
              <w:tabs>
                <w:tab w:val="left" w:pos="2580"/>
              </w:tabs>
              <w:jc w:val="center"/>
              <w:rPr>
                <w:rFonts w:ascii="Times New Roman" w:hAnsi="Times New Roman" w:cs="Times New Roman"/>
                <w:lang w:val="uk-UA"/>
              </w:rPr>
            </w:pPr>
          </w:p>
        </w:tc>
        <w:tc>
          <w:tcPr>
            <w:tcW w:w="520" w:type="dxa"/>
            <w:vAlign w:val="center"/>
          </w:tcPr>
          <w:p w:rsidR="008148E1" w:rsidRPr="005118D4" w:rsidRDefault="008148E1" w:rsidP="00592E9E">
            <w:pPr>
              <w:jc w:val="center"/>
              <w:rPr>
                <w:rFonts w:ascii="Times New Roman" w:hAnsi="Times New Roman" w:cs="Times New Roman"/>
              </w:rPr>
            </w:pPr>
          </w:p>
        </w:tc>
      </w:tr>
    </w:tbl>
    <w:p w:rsidR="008148E1" w:rsidRPr="005118D4" w:rsidRDefault="008148E1" w:rsidP="008148E1">
      <w:pPr>
        <w:tabs>
          <w:tab w:val="left" w:pos="2580"/>
        </w:tabs>
        <w:rPr>
          <w:rFonts w:ascii="Times New Roman" w:hAnsi="Times New Roman" w:cs="Times New Roman"/>
          <w:sz w:val="22"/>
          <w:szCs w:val="22"/>
        </w:rPr>
      </w:pPr>
    </w:p>
    <w:p w:rsidR="008148E1" w:rsidRPr="005118D4" w:rsidRDefault="008148E1" w:rsidP="008148E1">
      <w:pPr>
        <w:contextualSpacing/>
        <w:rPr>
          <w:rFonts w:ascii="Times New Roman" w:hAnsi="Times New Roman" w:cs="Times New Roman"/>
          <w:sz w:val="22"/>
          <w:szCs w:val="22"/>
          <w:u w:val="single"/>
        </w:rPr>
      </w:pPr>
      <w:r w:rsidRPr="005118D4">
        <w:rPr>
          <w:rFonts w:ascii="Times New Roman" w:hAnsi="Times New Roman" w:cs="Times New Roman"/>
          <w:sz w:val="22"/>
          <w:szCs w:val="22"/>
        </w:rPr>
        <w:t>Студент</w:t>
      </w:r>
      <w:r w:rsidRPr="005118D4">
        <w:rPr>
          <w:rFonts w:ascii="Times New Roman" w:hAnsi="Times New Roman" w:cs="Times New Roman"/>
          <w:sz w:val="22"/>
          <w:szCs w:val="22"/>
        </w:rPr>
        <w:tab/>
        <w:t xml:space="preserve"> _______________   </w:t>
      </w:r>
      <w:r w:rsidRPr="005118D4">
        <w:rPr>
          <w:rFonts w:ascii="Times New Roman" w:hAnsi="Times New Roman" w:cs="Times New Roman"/>
          <w:sz w:val="22"/>
          <w:szCs w:val="22"/>
        </w:rPr>
        <w:tab/>
        <w:t xml:space="preserve"> ___________________</w:t>
      </w:r>
      <w:r w:rsidRPr="005118D4">
        <w:rPr>
          <w:rFonts w:ascii="Times New Roman" w:hAnsi="Times New Roman" w:cs="Times New Roman"/>
          <w:sz w:val="22"/>
          <w:szCs w:val="22"/>
        </w:rPr>
        <w:tab/>
        <w:t xml:space="preserve"> Куратор</w:t>
      </w:r>
      <w:r w:rsidRPr="005118D4">
        <w:rPr>
          <w:rFonts w:ascii="Times New Roman" w:hAnsi="Times New Roman" w:cs="Times New Roman"/>
          <w:sz w:val="22"/>
          <w:szCs w:val="22"/>
        </w:rPr>
        <w:tab/>
        <w:t xml:space="preserve"> _______________    ___________________</w:t>
      </w:r>
    </w:p>
    <w:p w:rsidR="00456D9E" w:rsidRPr="005118D4" w:rsidRDefault="008148E1" w:rsidP="008148E1">
      <w:pPr>
        <w:ind w:firstLine="708"/>
        <w:contextualSpacing/>
        <w:rPr>
          <w:rFonts w:ascii="Times New Roman" w:eastAsia="Calibri" w:hAnsi="Times New Roman" w:cs="Times New Roman"/>
          <w:color w:val="auto"/>
          <w:sz w:val="22"/>
          <w:szCs w:val="22"/>
          <w:lang w:eastAsia="en-US" w:bidi="ar-SA"/>
        </w:rPr>
      </w:pPr>
      <w:r w:rsidRPr="005118D4">
        <w:rPr>
          <w:rFonts w:ascii="Times New Roman" w:hAnsi="Times New Roman" w:cs="Times New Roman"/>
          <w:sz w:val="22"/>
          <w:szCs w:val="22"/>
        </w:rPr>
        <w:t xml:space="preserve"> </w:t>
      </w:r>
      <w:r w:rsidRPr="005118D4">
        <w:rPr>
          <w:rFonts w:ascii="Times New Roman" w:hAnsi="Times New Roman" w:cs="Times New Roman"/>
          <w:sz w:val="22"/>
          <w:szCs w:val="22"/>
        </w:rPr>
        <w:tab/>
        <w:t xml:space="preserve">      (підпис)</w:t>
      </w:r>
      <w:r w:rsidRPr="005118D4">
        <w:rPr>
          <w:rFonts w:ascii="Times New Roman" w:hAnsi="Times New Roman" w:cs="Times New Roman"/>
          <w:sz w:val="22"/>
          <w:szCs w:val="22"/>
        </w:rPr>
        <w:tab/>
      </w:r>
      <w:r w:rsidRPr="005118D4">
        <w:rPr>
          <w:rFonts w:ascii="Times New Roman" w:hAnsi="Times New Roman" w:cs="Times New Roman"/>
          <w:sz w:val="22"/>
          <w:szCs w:val="22"/>
        </w:rPr>
        <w:tab/>
        <w:t xml:space="preserve">  (прізвище та ініціали)</w:t>
      </w:r>
      <w:r w:rsidRPr="005118D4">
        <w:rPr>
          <w:rFonts w:ascii="Times New Roman" w:hAnsi="Times New Roman" w:cs="Times New Roman"/>
          <w:sz w:val="22"/>
          <w:szCs w:val="22"/>
        </w:rPr>
        <w:tab/>
      </w:r>
      <w:r w:rsidRPr="005118D4">
        <w:rPr>
          <w:rFonts w:ascii="Times New Roman" w:hAnsi="Times New Roman" w:cs="Times New Roman"/>
          <w:sz w:val="22"/>
          <w:szCs w:val="22"/>
        </w:rPr>
        <w:tab/>
      </w:r>
      <w:r w:rsidRPr="005118D4">
        <w:rPr>
          <w:rFonts w:ascii="Times New Roman" w:hAnsi="Times New Roman" w:cs="Times New Roman"/>
          <w:sz w:val="22"/>
          <w:szCs w:val="22"/>
        </w:rPr>
        <w:tab/>
        <w:t xml:space="preserve">        (підпис)</w:t>
      </w:r>
      <w:r w:rsidRPr="005118D4">
        <w:rPr>
          <w:rFonts w:ascii="Times New Roman" w:hAnsi="Times New Roman" w:cs="Times New Roman"/>
          <w:sz w:val="22"/>
          <w:szCs w:val="22"/>
        </w:rPr>
        <w:tab/>
        <w:t xml:space="preserve"> </w:t>
      </w:r>
      <w:r w:rsidRPr="005118D4">
        <w:rPr>
          <w:rFonts w:ascii="Times New Roman" w:hAnsi="Times New Roman" w:cs="Times New Roman"/>
          <w:sz w:val="22"/>
          <w:szCs w:val="22"/>
        </w:rPr>
        <w:tab/>
        <w:t xml:space="preserve">  (прізвище та ініціали)</w:t>
      </w:r>
    </w:p>
    <w:sectPr w:rsidR="00456D9E" w:rsidRPr="005118D4" w:rsidSect="00A41A98">
      <w:pgSz w:w="16840" w:h="11900" w:orient="landscape"/>
      <w:pgMar w:top="568" w:right="709" w:bottom="426"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11D" w:rsidRDefault="002B711D">
      <w:r>
        <w:separator/>
      </w:r>
    </w:p>
  </w:endnote>
  <w:endnote w:type="continuationSeparator" w:id="0">
    <w:p w:rsidR="002B711D" w:rsidRDefault="002B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14" w:rsidRDefault="002B711D">
    <w:pPr>
      <w:rPr>
        <w:sz w:val="2"/>
        <w:szCs w:val="2"/>
      </w:rPr>
    </w:pPr>
    <w:r>
      <w:rPr>
        <w:noProof/>
        <w:lang w:val="ru-RU" w:eastAsia="ru-RU" w:bidi="ar-SA"/>
      </w:rPr>
      <w:pict>
        <v:shapetype id="_x0000_t202" coordsize="21600,21600" o:spt="202" path="m,l,21600r21600,l21600,xe">
          <v:stroke joinstyle="miter"/>
          <v:path gradientshapeok="t" o:connecttype="rect"/>
        </v:shapetype>
        <v:shape id="Text Box 2" o:spid="_x0000_s2049" type="#_x0000_t202" style="position:absolute;margin-left:548.05pt;margin-top:781.95pt;width:5.5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" filled="f" stroked="f">
          <v:textbox style="mso-fit-shape-to-text:t" inset="0,0,0,0">
            <w:txbxContent>
              <w:p w:rsidR="00886D14" w:rsidRDefault="004561FE">
                <w:pPr>
                  <w:pStyle w:val="a5"/>
                  <w:shd w:val="clear" w:color="auto" w:fill="auto"/>
                  <w:spacing w:line="240" w:lineRule="auto"/>
                </w:pPr>
                <w:r>
                  <w:fldChar w:fldCharType="begin"/>
                </w:r>
                <w:r w:rsidR="00213F7B">
                  <w:instrText xml:space="preserve"> PAGE \* MERGEFORMAT </w:instrText>
                </w:r>
                <w:r>
                  <w:fldChar w:fldCharType="separate"/>
                </w:r>
                <w:r w:rsidR="008B0870" w:rsidRPr="008B0870">
                  <w:rPr>
                    <w:rStyle w:val="a6"/>
                    <w:noProof/>
                  </w:rPr>
                  <w:t>5</w:t>
                </w:r>
                <w:r>
                  <w:rPr>
                    <w:rStyle w:val="a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11D" w:rsidRDefault="002B711D"/>
  </w:footnote>
  <w:footnote w:type="continuationSeparator" w:id="0">
    <w:p w:rsidR="002B711D" w:rsidRDefault="002B71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206"/>
    <w:multiLevelType w:val="multilevel"/>
    <w:tmpl w:val="981271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35646"/>
    <w:multiLevelType w:val="hybridMultilevel"/>
    <w:tmpl w:val="E6A03EEC"/>
    <w:lvl w:ilvl="0" w:tplc="9E1647C6">
      <w:numFmt w:val="bullet"/>
      <w:lvlText w:val="-"/>
      <w:lvlJc w:val="left"/>
      <w:pPr>
        <w:ind w:left="980" w:hanging="360"/>
      </w:pPr>
      <w:rPr>
        <w:rFonts w:ascii="Times New Roman" w:eastAsia="Times New Roman" w:hAnsi="Times New Roman" w:cs="Times New Roman"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
    <w:nsid w:val="0B1E3B34"/>
    <w:multiLevelType w:val="multilevel"/>
    <w:tmpl w:val="198A2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B6053"/>
    <w:multiLevelType w:val="multilevel"/>
    <w:tmpl w:val="981271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B4333E"/>
    <w:multiLevelType w:val="multilevel"/>
    <w:tmpl w:val="006808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7F0436"/>
    <w:multiLevelType w:val="multilevel"/>
    <w:tmpl w:val="981271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86D14"/>
    <w:rsid w:val="0005509F"/>
    <w:rsid w:val="00080027"/>
    <w:rsid w:val="00094CF8"/>
    <w:rsid w:val="000974A3"/>
    <w:rsid w:val="000A6E6D"/>
    <w:rsid w:val="000D4D4D"/>
    <w:rsid w:val="001000A9"/>
    <w:rsid w:val="001023FD"/>
    <w:rsid w:val="00112739"/>
    <w:rsid w:val="00124F03"/>
    <w:rsid w:val="00181E7E"/>
    <w:rsid w:val="001A1752"/>
    <w:rsid w:val="001F2459"/>
    <w:rsid w:val="00213F7B"/>
    <w:rsid w:val="00241156"/>
    <w:rsid w:val="00266152"/>
    <w:rsid w:val="0028372F"/>
    <w:rsid w:val="00295491"/>
    <w:rsid w:val="002B711D"/>
    <w:rsid w:val="002C30DE"/>
    <w:rsid w:val="00324FDB"/>
    <w:rsid w:val="00351BA4"/>
    <w:rsid w:val="0035496B"/>
    <w:rsid w:val="00384125"/>
    <w:rsid w:val="003E1ABB"/>
    <w:rsid w:val="004069DD"/>
    <w:rsid w:val="00420B57"/>
    <w:rsid w:val="00446B6F"/>
    <w:rsid w:val="004561FE"/>
    <w:rsid w:val="00456D9E"/>
    <w:rsid w:val="00460D06"/>
    <w:rsid w:val="00472A16"/>
    <w:rsid w:val="00475D56"/>
    <w:rsid w:val="004965B0"/>
    <w:rsid w:val="0049676A"/>
    <w:rsid w:val="004C2FAF"/>
    <w:rsid w:val="004F7011"/>
    <w:rsid w:val="005075D4"/>
    <w:rsid w:val="005118D4"/>
    <w:rsid w:val="005458F7"/>
    <w:rsid w:val="005536A4"/>
    <w:rsid w:val="00592E9E"/>
    <w:rsid w:val="00596124"/>
    <w:rsid w:val="005A58B8"/>
    <w:rsid w:val="005B176E"/>
    <w:rsid w:val="005B6BD2"/>
    <w:rsid w:val="005F6F84"/>
    <w:rsid w:val="00601B27"/>
    <w:rsid w:val="00647101"/>
    <w:rsid w:val="00671AA9"/>
    <w:rsid w:val="00675886"/>
    <w:rsid w:val="006A4DC9"/>
    <w:rsid w:val="006F0FDA"/>
    <w:rsid w:val="00722E80"/>
    <w:rsid w:val="00752826"/>
    <w:rsid w:val="00754669"/>
    <w:rsid w:val="00782EF1"/>
    <w:rsid w:val="00787700"/>
    <w:rsid w:val="007A6B16"/>
    <w:rsid w:val="008148E1"/>
    <w:rsid w:val="008454DB"/>
    <w:rsid w:val="0084788D"/>
    <w:rsid w:val="008541C0"/>
    <w:rsid w:val="00886D14"/>
    <w:rsid w:val="008A0A85"/>
    <w:rsid w:val="008B0870"/>
    <w:rsid w:val="008B113A"/>
    <w:rsid w:val="008B4097"/>
    <w:rsid w:val="00927AD8"/>
    <w:rsid w:val="009368C6"/>
    <w:rsid w:val="00983D53"/>
    <w:rsid w:val="00986D18"/>
    <w:rsid w:val="00994848"/>
    <w:rsid w:val="009D0CB7"/>
    <w:rsid w:val="00A33933"/>
    <w:rsid w:val="00A41A98"/>
    <w:rsid w:val="00A463C1"/>
    <w:rsid w:val="00A646B7"/>
    <w:rsid w:val="00A92BFA"/>
    <w:rsid w:val="00A95122"/>
    <w:rsid w:val="00AB36A3"/>
    <w:rsid w:val="00AC5A75"/>
    <w:rsid w:val="00AD0ED0"/>
    <w:rsid w:val="00B14EFF"/>
    <w:rsid w:val="00B4645C"/>
    <w:rsid w:val="00B46F5A"/>
    <w:rsid w:val="00BA3A44"/>
    <w:rsid w:val="00C1624B"/>
    <w:rsid w:val="00C26D25"/>
    <w:rsid w:val="00C5347D"/>
    <w:rsid w:val="00C619B3"/>
    <w:rsid w:val="00C76536"/>
    <w:rsid w:val="00C810A1"/>
    <w:rsid w:val="00C841A2"/>
    <w:rsid w:val="00CE41BE"/>
    <w:rsid w:val="00D73FB5"/>
    <w:rsid w:val="00D80394"/>
    <w:rsid w:val="00DC58A7"/>
    <w:rsid w:val="00E632D4"/>
    <w:rsid w:val="00E7440B"/>
    <w:rsid w:val="00E83C03"/>
    <w:rsid w:val="00F16FDD"/>
    <w:rsid w:val="00F30F84"/>
    <w:rsid w:val="00F56293"/>
    <w:rsid w:val="00F750EA"/>
    <w:rsid w:val="00FD0668"/>
    <w:rsid w:val="00FD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653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6536"/>
    <w:rPr>
      <w:color w:val="0066CC"/>
      <w:u w:val="single"/>
    </w:rPr>
  </w:style>
  <w:style w:type="character" w:customStyle="1" w:styleId="1">
    <w:name w:val="Заголовок №1_"/>
    <w:basedOn w:val="a0"/>
    <w:link w:val="10"/>
    <w:rsid w:val="00C76536"/>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C76536"/>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C7653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3">
    <w:name w:val="Основной текст (3)_"/>
    <w:basedOn w:val="a0"/>
    <w:link w:val="30"/>
    <w:rsid w:val="00C76536"/>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sid w:val="00C76536"/>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
    <w:name w:val="Основной текст (2)_"/>
    <w:basedOn w:val="a0"/>
    <w:link w:val="20"/>
    <w:rsid w:val="00C76536"/>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C76536"/>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10">
    <w:name w:val="Заголовок №1"/>
    <w:basedOn w:val="a"/>
    <w:link w:val="1"/>
    <w:rsid w:val="00C76536"/>
    <w:pPr>
      <w:shd w:val="clear" w:color="auto" w:fill="FFFFFF"/>
      <w:spacing w:after="240" w:line="0" w:lineRule="atLeast"/>
      <w:jc w:val="center"/>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C76536"/>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rsid w:val="00C76536"/>
    <w:pPr>
      <w:shd w:val="clear" w:color="auto" w:fill="FFFFFF"/>
      <w:spacing w:before="240"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C76536"/>
    <w:pPr>
      <w:shd w:val="clear" w:color="auto" w:fill="FFFFFF"/>
      <w:spacing w:before="240" w:line="322" w:lineRule="exact"/>
      <w:jc w:val="both"/>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124F03"/>
    <w:rPr>
      <w:rFonts w:ascii="Tahoma" w:hAnsi="Tahoma" w:cs="Tahoma"/>
      <w:sz w:val="16"/>
      <w:szCs w:val="16"/>
    </w:rPr>
  </w:style>
  <w:style w:type="character" w:customStyle="1" w:styleId="a8">
    <w:name w:val="Текст выноски Знак"/>
    <w:basedOn w:val="a0"/>
    <w:link w:val="a7"/>
    <w:uiPriority w:val="99"/>
    <w:semiHidden/>
    <w:rsid w:val="00124F03"/>
    <w:rPr>
      <w:rFonts w:ascii="Tahoma" w:hAnsi="Tahoma" w:cs="Tahoma"/>
      <w:color w:val="000000"/>
      <w:sz w:val="16"/>
      <w:szCs w:val="16"/>
    </w:rPr>
  </w:style>
  <w:style w:type="table" w:styleId="a9">
    <w:name w:val="Table Grid"/>
    <w:basedOn w:val="a1"/>
    <w:uiPriority w:val="59"/>
    <w:rsid w:val="004965B0"/>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71AA9"/>
    <w:pPr>
      <w:ind w:left="720"/>
      <w:contextualSpacing/>
    </w:pPr>
  </w:style>
  <w:style w:type="paragraph" w:styleId="ab">
    <w:name w:val="No Spacing"/>
    <w:uiPriority w:val="1"/>
    <w:qFormat/>
    <w:rsid w:val="004069DD"/>
    <w:pPr>
      <w:widowControl/>
    </w:pPr>
    <w:rPr>
      <w:rFonts w:asciiTheme="minorHAnsi" w:eastAsiaTheme="minorEastAsia" w:hAnsiTheme="minorHAnsi" w:cstheme="minorBidi"/>
      <w:sz w:val="22"/>
      <w:szCs w:val="22"/>
      <w:lang w:val="ru-RU" w:eastAsia="ru-RU" w:bidi="ar-SA"/>
    </w:rPr>
  </w:style>
  <w:style w:type="paragraph" w:styleId="ac">
    <w:name w:val="header"/>
    <w:basedOn w:val="a"/>
    <w:link w:val="ad"/>
    <w:uiPriority w:val="99"/>
    <w:rsid w:val="004069DD"/>
    <w:pPr>
      <w:tabs>
        <w:tab w:val="center" w:pos="4677"/>
        <w:tab w:val="right" w:pos="9355"/>
      </w:tabs>
    </w:pPr>
    <w:rPr>
      <w:rFonts w:ascii="Courier New" w:eastAsia="Times New Roman" w:hAnsi="Courier New" w:cs="Times New Roman"/>
      <w:lang w:bidi="ar-SA"/>
    </w:rPr>
  </w:style>
  <w:style w:type="character" w:customStyle="1" w:styleId="ad">
    <w:name w:val="Верхний колонтитул Знак"/>
    <w:basedOn w:val="a0"/>
    <w:link w:val="ac"/>
    <w:uiPriority w:val="99"/>
    <w:rsid w:val="004069DD"/>
    <w:rPr>
      <w:rFonts w:ascii="Courier New" w:eastAsia="Times New Roman" w:hAnsi="Courier New" w:cs="Times New Roman"/>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29696">
      <w:bodyDiv w:val="1"/>
      <w:marLeft w:val="0"/>
      <w:marRight w:val="0"/>
      <w:marTop w:val="0"/>
      <w:marBottom w:val="0"/>
      <w:divBdr>
        <w:top w:val="none" w:sz="0" w:space="0" w:color="auto"/>
        <w:left w:val="none" w:sz="0" w:space="0" w:color="auto"/>
        <w:bottom w:val="none" w:sz="0" w:space="0" w:color="auto"/>
        <w:right w:val="none" w:sz="0" w:space="0" w:color="auto"/>
      </w:divBdr>
    </w:div>
    <w:div w:id="1627466651">
      <w:bodyDiv w:val="1"/>
      <w:marLeft w:val="0"/>
      <w:marRight w:val="0"/>
      <w:marTop w:val="0"/>
      <w:marBottom w:val="0"/>
      <w:divBdr>
        <w:top w:val="none" w:sz="0" w:space="0" w:color="auto"/>
        <w:left w:val="none" w:sz="0" w:space="0" w:color="auto"/>
        <w:bottom w:val="none" w:sz="0" w:space="0" w:color="auto"/>
        <w:right w:val="none" w:sz="0" w:space="0" w:color="auto"/>
      </w:divBdr>
    </w:div>
    <w:div w:id="2038508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5749</Words>
  <Characters>3278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Ekaterina</cp:lastModifiedBy>
  <cp:revision>3</cp:revision>
  <cp:lastPrinted>2019-11-28T11:18:00Z</cp:lastPrinted>
  <dcterms:created xsi:type="dcterms:W3CDTF">2022-06-13T12:09:00Z</dcterms:created>
  <dcterms:modified xsi:type="dcterms:W3CDTF">2022-07-12T13:27:00Z</dcterms:modified>
</cp:coreProperties>
</file>