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47" w:rsidRDefault="00FA4F1A" w:rsidP="00FA4F1A">
      <w:pPr>
        <w:spacing w:after="0" w:line="240" w:lineRule="auto"/>
        <w:jc w:val="right"/>
        <w:outlineLvl w:val="3"/>
        <w:rPr>
          <w:rFonts w:ascii="Times New Roman" w:eastAsia="Times New Roman" w:hAnsi="Times New Roman" w:cs="Times New Roman"/>
          <w:sz w:val="36"/>
          <w:szCs w:val="36"/>
          <w:lang w:val="uk-UA"/>
        </w:rPr>
      </w:pPr>
      <w:r>
        <w:rPr>
          <w:rFonts w:ascii="Times New Roman" w:eastAsia="Times New Roman" w:hAnsi="Times New Roman" w:cs="Times New Roman"/>
          <w:sz w:val="36"/>
          <w:szCs w:val="36"/>
          <w:lang w:val="uk-UA"/>
        </w:rPr>
        <w:t>Додаток 10</w:t>
      </w:r>
    </w:p>
    <w:p w:rsidR="00FE1F47" w:rsidRDefault="00FE1F47" w:rsidP="00C76815">
      <w:pPr>
        <w:spacing w:after="0" w:line="240" w:lineRule="auto"/>
        <w:jc w:val="center"/>
        <w:outlineLvl w:val="3"/>
        <w:rPr>
          <w:rFonts w:ascii="Times New Roman" w:eastAsia="Times New Roman" w:hAnsi="Times New Roman" w:cs="Times New Roman"/>
          <w:sz w:val="36"/>
          <w:szCs w:val="36"/>
          <w:lang w:val="uk-UA"/>
        </w:rPr>
      </w:pPr>
    </w:p>
    <w:p w:rsidR="00FE1F47" w:rsidRDefault="00FE1F47" w:rsidP="00C76815">
      <w:pPr>
        <w:spacing w:after="0" w:line="240" w:lineRule="auto"/>
        <w:jc w:val="center"/>
        <w:outlineLvl w:val="3"/>
        <w:rPr>
          <w:rFonts w:ascii="Times New Roman" w:eastAsia="Times New Roman" w:hAnsi="Times New Roman" w:cs="Times New Roman"/>
          <w:sz w:val="36"/>
          <w:szCs w:val="36"/>
          <w:lang w:val="uk-UA"/>
        </w:rPr>
      </w:pPr>
    </w:p>
    <w:p w:rsidR="002D39DE" w:rsidRPr="00FE1F47" w:rsidRDefault="00FE1F47" w:rsidP="00C76815">
      <w:pPr>
        <w:spacing w:after="0" w:line="240" w:lineRule="auto"/>
        <w:jc w:val="center"/>
        <w:outlineLvl w:val="3"/>
        <w:rPr>
          <w:rFonts w:ascii="Times New Roman" w:eastAsia="Times New Roman" w:hAnsi="Times New Roman" w:cs="Times New Roman"/>
          <w:b/>
          <w:sz w:val="32"/>
          <w:szCs w:val="32"/>
          <w:lang w:val="uk-UA"/>
        </w:rPr>
      </w:pPr>
      <w:r w:rsidRPr="00FE1F47">
        <w:rPr>
          <w:rFonts w:ascii="Times New Roman" w:eastAsia="Times New Roman" w:hAnsi="Times New Roman" w:cs="Times New Roman"/>
          <w:b/>
          <w:sz w:val="32"/>
          <w:szCs w:val="32"/>
          <w:lang w:val="uk-UA"/>
        </w:rPr>
        <w:t>ПОЛОЖЕННЯ</w:t>
      </w:r>
    </w:p>
    <w:p w:rsidR="00970AFC" w:rsidRPr="00FE1F47" w:rsidRDefault="00FE1F47" w:rsidP="00E46AEB">
      <w:pPr>
        <w:spacing w:after="0" w:line="240" w:lineRule="auto"/>
        <w:jc w:val="center"/>
        <w:outlineLvl w:val="3"/>
        <w:rPr>
          <w:rFonts w:ascii="Times New Roman" w:hAnsi="Times New Roman" w:cs="Times New Roman"/>
          <w:b/>
          <w:bCs/>
          <w:sz w:val="32"/>
          <w:szCs w:val="32"/>
          <w:lang w:val="uk-UA"/>
        </w:rPr>
      </w:pPr>
      <w:r w:rsidRPr="00FE1F47">
        <w:rPr>
          <w:rFonts w:ascii="Times New Roman" w:hAnsi="Times New Roman" w:cs="Times New Roman"/>
          <w:b/>
          <w:bCs/>
          <w:sz w:val="32"/>
          <w:szCs w:val="32"/>
        </w:rPr>
        <w:t>ПРО РОЗРОБЛЕННЯ, ЗАТВЕРДЖЕННЯ, МОНІТОРИНГ</w:t>
      </w:r>
      <w:r w:rsidRPr="00FE1F47">
        <w:rPr>
          <w:rFonts w:ascii="Times New Roman" w:hAnsi="Times New Roman" w:cs="Times New Roman"/>
          <w:b/>
          <w:bCs/>
          <w:sz w:val="32"/>
          <w:szCs w:val="32"/>
          <w:lang w:val="uk-UA"/>
        </w:rPr>
        <w:t>,</w:t>
      </w:r>
      <w:r w:rsidRPr="00FE1F47">
        <w:rPr>
          <w:rFonts w:ascii="Times New Roman" w:hAnsi="Times New Roman" w:cs="Times New Roman"/>
          <w:b/>
          <w:bCs/>
          <w:sz w:val="32"/>
          <w:szCs w:val="32"/>
        </w:rPr>
        <w:t xml:space="preserve"> ПЕРЕГЛЯД ТА</w:t>
      </w:r>
      <w:r w:rsidRPr="00FE1F47">
        <w:rPr>
          <w:rFonts w:ascii="Times New Roman" w:hAnsi="Times New Roman" w:cs="Times New Roman"/>
          <w:b/>
          <w:bCs/>
          <w:sz w:val="32"/>
          <w:szCs w:val="32"/>
          <w:lang w:val="uk-UA"/>
        </w:rPr>
        <w:t xml:space="preserve"> ОНОВЛЕННЯ</w:t>
      </w:r>
      <w:r w:rsidRPr="00FE1F47">
        <w:rPr>
          <w:rFonts w:ascii="Times New Roman" w:hAnsi="Times New Roman" w:cs="Times New Roman"/>
          <w:b/>
          <w:bCs/>
          <w:sz w:val="32"/>
          <w:szCs w:val="32"/>
        </w:rPr>
        <w:t xml:space="preserve"> ОСВІТНІХ ПРОГРАМ </w:t>
      </w:r>
    </w:p>
    <w:p w:rsidR="00FA4F1A" w:rsidRDefault="00FA4F1A" w:rsidP="00FA4F1A">
      <w:pPr>
        <w:pStyle w:val="a5"/>
        <w:spacing w:after="0" w:line="240" w:lineRule="auto"/>
        <w:ind w:left="0"/>
        <w:jc w:val="center"/>
        <w:rPr>
          <w:rFonts w:ascii="Times New Roman" w:eastAsia="Times New Roman" w:hAnsi="Times New Roman" w:cs="Times New Roman"/>
          <w:sz w:val="28"/>
          <w:szCs w:val="28"/>
          <w:lang w:val="uk-UA"/>
        </w:rPr>
      </w:pPr>
    </w:p>
    <w:p w:rsidR="00FE1F47" w:rsidRDefault="00FE1F47" w:rsidP="00FA4F1A">
      <w:pPr>
        <w:pStyle w:val="a5"/>
        <w:spacing w:after="0" w:line="240" w:lineRule="auto"/>
        <w:ind w:left="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ЗМІСТ </w:t>
      </w:r>
    </w:p>
    <w:p w:rsidR="006149B4" w:rsidRDefault="006149B4" w:rsidP="00FE1F47">
      <w:pPr>
        <w:pStyle w:val="a5"/>
        <w:spacing w:after="0" w:line="240" w:lineRule="auto"/>
        <w:jc w:val="center"/>
        <w:rPr>
          <w:rFonts w:ascii="Times New Roman" w:eastAsia="Times New Roman" w:hAnsi="Times New Roman" w:cs="Times New Roman"/>
          <w:sz w:val="28"/>
          <w:szCs w:val="28"/>
          <w:lang w:val="uk-UA"/>
        </w:rPr>
      </w:pPr>
    </w:p>
    <w:tbl>
      <w:tblPr>
        <w:tblW w:w="0" w:type="auto"/>
        <w:tblInd w:w="-318" w:type="dxa"/>
        <w:tblLook w:val="04A0" w:firstRow="1" w:lastRow="0" w:firstColumn="1" w:lastColumn="0" w:noHBand="0" w:noVBand="1"/>
      </w:tblPr>
      <w:tblGrid>
        <w:gridCol w:w="630"/>
        <w:gridCol w:w="9130"/>
        <w:gridCol w:w="695"/>
      </w:tblGrid>
      <w:tr w:rsidR="006149B4" w:rsidRPr="006149B4" w:rsidTr="006149B4">
        <w:tc>
          <w:tcPr>
            <w:tcW w:w="630"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p>
        </w:tc>
        <w:tc>
          <w:tcPr>
            <w:tcW w:w="9130" w:type="dxa"/>
          </w:tcPr>
          <w:p w:rsidR="006149B4" w:rsidRPr="006149B4" w:rsidRDefault="006149B4" w:rsidP="006149B4">
            <w:pPr>
              <w:suppressAutoHyphens/>
              <w:spacing w:after="0" w:line="360" w:lineRule="auto"/>
              <w:rPr>
                <w:rFonts w:ascii="Times New Roman" w:eastAsia="Times New Roman" w:hAnsi="Times New Roman" w:cs="Times New Roman"/>
                <w:bCs/>
                <w:sz w:val="28"/>
                <w:szCs w:val="28"/>
                <w:lang w:val="uk-UA"/>
              </w:rPr>
            </w:pPr>
          </w:p>
        </w:tc>
        <w:tc>
          <w:tcPr>
            <w:tcW w:w="695"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p>
        </w:tc>
      </w:tr>
      <w:tr w:rsidR="006149B4" w:rsidRPr="006149B4" w:rsidTr="006149B4">
        <w:tc>
          <w:tcPr>
            <w:tcW w:w="630"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r w:rsidRPr="006149B4">
              <w:rPr>
                <w:rFonts w:ascii="Times New Roman" w:eastAsia="Times New Roman" w:hAnsi="Times New Roman" w:cs="Times New Roman"/>
                <w:bCs/>
                <w:color w:val="000000"/>
                <w:sz w:val="28"/>
                <w:szCs w:val="28"/>
                <w:lang w:val="uk-UA"/>
              </w:rPr>
              <w:t>1</w:t>
            </w:r>
          </w:p>
        </w:tc>
        <w:tc>
          <w:tcPr>
            <w:tcW w:w="9130" w:type="dxa"/>
          </w:tcPr>
          <w:p w:rsidR="006149B4" w:rsidRPr="006149B4" w:rsidRDefault="006149B4" w:rsidP="006149B4">
            <w:pPr>
              <w:suppressAutoHyphens/>
              <w:spacing w:after="0" w:line="360" w:lineRule="auto"/>
              <w:rPr>
                <w:rFonts w:ascii="Times New Roman" w:eastAsia="Times New Roman" w:hAnsi="Times New Roman" w:cs="Times New Roman"/>
                <w:bCs/>
                <w:color w:val="000000"/>
                <w:sz w:val="28"/>
                <w:szCs w:val="28"/>
                <w:lang w:val="uk-UA"/>
              </w:rPr>
            </w:pPr>
            <w:r w:rsidRPr="006149B4">
              <w:rPr>
                <w:rFonts w:ascii="Times New Roman" w:eastAsia="Times New Roman" w:hAnsi="Times New Roman" w:cs="Times New Roman"/>
                <w:bCs/>
                <w:sz w:val="28"/>
                <w:szCs w:val="28"/>
                <w:lang w:val="uk-UA"/>
              </w:rPr>
              <w:t xml:space="preserve">ЗАГАЛЬНІ ПОЛОЖЕННЯ </w:t>
            </w:r>
            <w:r>
              <w:rPr>
                <w:rFonts w:ascii="Times New Roman" w:eastAsia="Times New Roman" w:hAnsi="Times New Roman" w:cs="Times New Roman"/>
                <w:bCs/>
                <w:sz w:val="28"/>
                <w:szCs w:val="28"/>
                <w:lang w:val="uk-UA"/>
              </w:rPr>
              <w:t>……………………</w:t>
            </w:r>
            <w:r w:rsidRPr="006149B4">
              <w:rPr>
                <w:rFonts w:ascii="Times New Roman" w:eastAsia="Times New Roman" w:hAnsi="Times New Roman" w:cs="Times New Roman"/>
                <w:bCs/>
                <w:sz w:val="28"/>
                <w:szCs w:val="28"/>
                <w:lang w:val="uk-UA"/>
              </w:rPr>
              <w:t>…………………..…..…</w:t>
            </w:r>
          </w:p>
        </w:tc>
        <w:tc>
          <w:tcPr>
            <w:tcW w:w="695"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4</w:t>
            </w:r>
          </w:p>
        </w:tc>
      </w:tr>
      <w:tr w:rsidR="006149B4" w:rsidRPr="006149B4" w:rsidTr="006149B4">
        <w:tc>
          <w:tcPr>
            <w:tcW w:w="630"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r w:rsidRPr="006149B4">
              <w:rPr>
                <w:rFonts w:ascii="Times New Roman" w:eastAsia="Times New Roman" w:hAnsi="Times New Roman" w:cs="Times New Roman"/>
                <w:bCs/>
                <w:color w:val="000000"/>
                <w:sz w:val="28"/>
                <w:szCs w:val="28"/>
                <w:lang w:val="uk-UA"/>
              </w:rPr>
              <w:t>2</w:t>
            </w:r>
          </w:p>
        </w:tc>
        <w:tc>
          <w:tcPr>
            <w:tcW w:w="9130" w:type="dxa"/>
          </w:tcPr>
          <w:p w:rsidR="006149B4" w:rsidRPr="006149B4" w:rsidRDefault="006149B4" w:rsidP="006149B4">
            <w:pPr>
              <w:suppressAutoHyphens/>
              <w:spacing w:after="0" w:line="360" w:lineRule="auto"/>
              <w:rPr>
                <w:rFonts w:ascii="Times New Roman" w:eastAsia="Times New Roman" w:hAnsi="Times New Roman" w:cs="Times New Roman"/>
                <w:bCs/>
                <w:color w:val="000000"/>
                <w:sz w:val="28"/>
                <w:szCs w:val="28"/>
                <w:lang w:val="uk-UA"/>
              </w:rPr>
            </w:pPr>
            <w:r w:rsidRPr="006149B4">
              <w:rPr>
                <w:rFonts w:ascii="Times New Roman" w:eastAsia="Times New Roman" w:hAnsi="Times New Roman" w:cs="Times New Roman"/>
                <w:sz w:val="28"/>
                <w:szCs w:val="28"/>
                <w:lang w:val="uk-UA" w:eastAsia="zh-CN"/>
              </w:rPr>
              <w:t>НОРМАТИВНІ ПОСИЛАННЯ ……………………………………….…</w:t>
            </w:r>
          </w:p>
        </w:tc>
        <w:tc>
          <w:tcPr>
            <w:tcW w:w="695"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5</w:t>
            </w:r>
          </w:p>
        </w:tc>
      </w:tr>
      <w:tr w:rsidR="006149B4" w:rsidRPr="006149B4" w:rsidTr="006149B4">
        <w:tc>
          <w:tcPr>
            <w:tcW w:w="630"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r w:rsidRPr="006149B4">
              <w:rPr>
                <w:rFonts w:ascii="Times New Roman" w:eastAsia="Times New Roman" w:hAnsi="Times New Roman" w:cs="Times New Roman"/>
                <w:bCs/>
                <w:color w:val="000000"/>
                <w:sz w:val="28"/>
                <w:szCs w:val="28"/>
                <w:lang w:val="uk-UA"/>
              </w:rPr>
              <w:t>3</w:t>
            </w:r>
          </w:p>
        </w:tc>
        <w:tc>
          <w:tcPr>
            <w:tcW w:w="9130" w:type="dxa"/>
          </w:tcPr>
          <w:p w:rsidR="006149B4" w:rsidRPr="006149B4" w:rsidRDefault="006149B4" w:rsidP="006149B4">
            <w:pPr>
              <w:suppressAutoHyphens/>
              <w:spacing w:after="0" w:line="240" w:lineRule="auto"/>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 xml:space="preserve">ТЕРМІНИ, ВИЗНАЧЕННЯ ПОНЯТЬ ТА </w:t>
            </w:r>
            <w:r w:rsidRPr="006149B4">
              <w:rPr>
                <w:rFonts w:ascii="Times New Roman" w:eastAsia="Times New Roman" w:hAnsi="Times New Roman" w:cs="Times New Roman"/>
                <w:sz w:val="28"/>
                <w:szCs w:val="28"/>
                <w:lang w:val="uk-UA" w:eastAsia="zh-CN"/>
              </w:rPr>
              <w:t>СКОРОЧЕННЯ</w:t>
            </w:r>
            <w:r w:rsidRPr="006149B4">
              <w:rPr>
                <w:rFonts w:ascii="Times New Roman" w:eastAsia="Times New Roman" w:hAnsi="Times New Roman" w:cs="Times New Roman"/>
                <w:bCs/>
                <w:sz w:val="28"/>
                <w:szCs w:val="28"/>
                <w:lang w:val="uk-UA" w:eastAsia="zh-CN"/>
              </w:rPr>
              <w:t>……………</w:t>
            </w:r>
            <w:r>
              <w:rPr>
                <w:rFonts w:ascii="Times New Roman" w:eastAsia="Times New Roman" w:hAnsi="Times New Roman" w:cs="Times New Roman"/>
                <w:bCs/>
                <w:sz w:val="28"/>
                <w:szCs w:val="28"/>
                <w:lang w:val="uk-UA" w:eastAsia="zh-CN"/>
              </w:rPr>
              <w:t>..</w:t>
            </w:r>
          </w:p>
        </w:tc>
        <w:tc>
          <w:tcPr>
            <w:tcW w:w="695"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6</w:t>
            </w:r>
          </w:p>
        </w:tc>
      </w:tr>
      <w:tr w:rsidR="006149B4" w:rsidRPr="006149B4" w:rsidTr="006149B4">
        <w:tc>
          <w:tcPr>
            <w:tcW w:w="630"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r w:rsidRPr="006149B4">
              <w:rPr>
                <w:rFonts w:ascii="Times New Roman" w:eastAsia="Times New Roman" w:hAnsi="Times New Roman" w:cs="Times New Roman"/>
                <w:bCs/>
                <w:color w:val="000000"/>
                <w:sz w:val="28"/>
                <w:szCs w:val="28"/>
                <w:lang w:val="uk-UA"/>
              </w:rPr>
              <w:t>4</w:t>
            </w:r>
          </w:p>
        </w:tc>
        <w:tc>
          <w:tcPr>
            <w:tcW w:w="9130" w:type="dxa"/>
          </w:tcPr>
          <w:p w:rsidR="006149B4" w:rsidRPr="006149B4" w:rsidRDefault="006149B4" w:rsidP="006149B4">
            <w:pPr>
              <w:suppressAutoHyphens/>
              <w:spacing w:after="0" w:line="288" w:lineRule="auto"/>
              <w:rPr>
                <w:rFonts w:ascii="Times New Roman" w:eastAsia="Times New Roman" w:hAnsi="Times New Roman" w:cs="Times New Roman"/>
                <w:sz w:val="28"/>
                <w:szCs w:val="28"/>
                <w:lang w:val="uk-UA" w:eastAsia="zh-CN"/>
              </w:rPr>
            </w:pPr>
            <w:r w:rsidRPr="006149B4">
              <w:rPr>
                <w:rFonts w:ascii="Times New Roman" w:eastAsia="Times New Roman" w:hAnsi="Times New Roman" w:cs="Times New Roman"/>
                <w:sz w:val="28"/>
                <w:szCs w:val="28"/>
                <w:lang w:val="uk-UA" w:eastAsia="zh-CN"/>
              </w:rPr>
              <w:t>ПРОЕКТУВАННЯ ТА ЗАПРОВАДЖЕННЯ ОСВІТНЬОЇ ПРОГРАМИ</w:t>
            </w:r>
          </w:p>
        </w:tc>
        <w:tc>
          <w:tcPr>
            <w:tcW w:w="695"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8</w:t>
            </w:r>
          </w:p>
        </w:tc>
      </w:tr>
      <w:tr w:rsidR="006149B4" w:rsidRPr="006149B4" w:rsidTr="006149B4">
        <w:tc>
          <w:tcPr>
            <w:tcW w:w="630"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r w:rsidRPr="006149B4">
              <w:rPr>
                <w:rFonts w:ascii="Times New Roman" w:eastAsia="Times New Roman" w:hAnsi="Times New Roman" w:cs="Times New Roman"/>
                <w:bCs/>
                <w:color w:val="000000"/>
                <w:sz w:val="28"/>
                <w:szCs w:val="28"/>
                <w:lang w:val="uk-UA"/>
              </w:rPr>
              <w:t>5</w:t>
            </w:r>
          </w:p>
        </w:tc>
        <w:tc>
          <w:tcPr>
            <w:tcW w:w="9130" w:type="dxa"/>
          </w:tcPr>
          <w:p w:rsidR="006149B4" w:rsidRPr="006149B4" w:rsidRDefault="006149B4" w:rsidP="006149B4">
            <w:pPr>
              <w:suppressAutoHyphens/>
              <w:spacing w:after="0" w:line="288" w:lineRule="auto"/>
              <w:rPr>
                <w:rFonts w:ascii="Times New Roman" w:eastAsia="Times New Roman" w:hAnsi="Times New Roman" w:cs="Times New Roman"/>
                <w:sz w:val="28"/>
                <w:szCs w:val="28"/>
                <w:lang w:val="uk-UA" w:eastAsia="zh-CN"/>
              </w:rPr>
            </w:pPr>
            <w:r w:rsidRPr="006149B4">
              <w:rPr>
                <w:rFonts w:ascii="Times New Roman" w:eastAsia="Times New Roman" w:hAnsi="Times New Roman" w:cs="Times New Roman"/>
                <w:sz w:val="28"/>
                <w:szCs w:val="28"/>
                <w:lang w:val="uk-UA" w:eastAsia="zh-CN"/>
              </w:rPr>
              <w:t>ЗАТВЕРДЖЕННЯ ОСВІТНЬОЇ ПРОГРАМИ</w:t>
            </w:r>
            <w:r>
              <w:rPr>
                <w:rFonts w:ascii="Times New Roman" w:eastAsia="Times New Roman" w:hAnsi="Times New Roman" w:cs="Times New Roman"/>
                <w:sz w:val="28"/>
                <w:szCs w:val="28"/>
                <w:lang w:val="uk-UA" w:eastAsia="zh-CN"/>
              </w:rPr>
              <w:t>……………………………</w:t>
            </w:r>
          </w:p>
        </w:tc>
        <w:tc>
          <w:tcPr>
            <w:tcW w:w="695" w:type="dxa"/>
          </w:tcPr>
          <w:p w:rsidR="006149B4" w:rsidRPr="006149B4" w:rsidRDefault="006149B4" w:rsidP="00E0416A">
            <w:pPr>
              <w:suppressAutoHyphens/>
              <w:spacing w:after="0" w:line="360" w:lineRule="auto"/>
              <w:jc w:val="center"/>
              <w:rPr>
                <w:rFonts w:ascii="Times New Roman" w:eastAsia="Times New Roman" w:hAnsi="Times New Roman" w:cs="Times New Roman"/>
                <w:bCs/>
                <w:color w:val="000000"/>
                <w:sz w:val="28"/>
                <w:szCs w:val="28"/>
                <w:lang w:val="uk-UA"/>
              </w:rPr>
            </w:pPr>
            <w:r w:rsidRPr="006149B4">
              <w:rPr>
                <w:rFonts w:ascii="Times New Roman" w:eastAsia="Times New Roman" w:hAnsi="Times New Roman" w:cs="Times New Roman"/>
                <w:bCs/>
                <w:color w:val="000000"/>
                <w:sz w:val="28"/>
                <w:szCs w:val="28"/>
                <w:lang w:val="uk-UA"/>
              </w:rPr>
              <w:t>1</w:t>
            </w:r>
            <w:r w:rsidR="00E0416A">
              <w:rPr>
                <w:rFonts w:ascii="Times New Roman" w:eastAsia="Times New Roman" w:hAnsi="Times New Roman" w:cs="Times New Roman"/>
                <w:bCs/>
                <w:color w:val="000000"/>
                <w:sz w:val="28"/>
                <w:szCs w:val="28"/>
                <w:lang w:val="uk-UA"/>
              </w:rPr>
              <w:t>0</w:t>
            </w:r>
          </w:p>
        </w:tc>
      </w:tr>
      <w:tr w:rsidR="006149B4" w:rsidRPr="006149B4" w:rsidTr="006149B4">
        <w:tc>
          <w:tcPr>
            <w:tcW w:w="630"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r w:rsidRPr="006149B4">
              <w:rPr>
                <w:rFonts w:ascii="Times New Roman" w:eastAsia="Times New Roman" w:hAnsi="Times New Roman" w:cs="Times New Roman"/>
                <w:bCs/>
                <w:color w:val="000000"/>
                <w:sz w:val="28"/>
                <w:szCs w:val="28"/>
                <w:lang w:val="uk-UA"/>
              </w:rPr>
              <w:t>6</w:t>
            </w:r>
          </w:p>
        </w:tc>
        <w:tc>
          <w:tcPr>
            <w:tcW w:w="9130" w:type="dxa"/>
          </w:tcPr>
          <w:p w:rsidR="006149B4" w:rsidRPr="006149B4" w:rsidRDefault="006149B4" w:rsidP="006149B4">
            <w:pPr>
              <w:suppressAutoHyphens/>
              <w:spacing w:after="0" w:line="360" w:lineRule="auto"/>
              <w:rPr>
                <w:rFonts w:ascii="Times New Roman" w:eastAsia="Times New Roman" w:hAnsi="Times New Roman" w:cs="Times New Roman"/>
                <w:bCs/>
                <w:color w:val="000000"/>
                <w:sz w:val="28"/>
                <w:szCs w:val="28"/>
                <w:lang w:val="uk-UA"/>
              </w:rPr>
            </w:pPr>
            <w:r w:rsidRPr="006149B4">
              <w:rPr>
                <w:rFonts w:ascii="Times New Roman" w:eastAsia="Times New Roman" w:hAnsi="Times New Roman" w:cs="Times New Roman"/>
                <w:sz w:val="28"/>
                <w:szCs w:val="28"/>
                <w:lang w:val="uk-UA" w:eastAsia="zh-CN"/>
              </w:rPr>
              <w:t>МОНІТОРИНГ ТА ПЕРЕГЛЯД ОСВІТНЬОЇ ПРОГРАМИ</w:t>
            </w:r>
            <w:r>
              <w:rPr>
                <w:rFonts w:ascii="Times New Roman" w:eastAsia="Times New Roman" w:hAnsi="Times New Roman" w:cs="Times New Roman"/>
                <w:sz w:val="28"/>
                <w:szCs w:val="28"/>
                <w:lang w:val="uk-UA" w:eastAsia="zh-CN"/>
              </w:rPr>
              <w:t>……………..</w:t>
            </w:r>
          </w:p>
        </w:tc>
        <w:tc>
          <w:tcPr>
            <w:tcW w:w="695" w:type="dxa"/>
          </w:tcPr>
          <w:p w:rsidR="006149B4" w:rsidRPr="006149B4" w:rsidRDefault="006149B4" w:rsidP="00E0416A">
            <w:pPr>
              <w:suppressAutoHyphens/>
              <w:spacing w:after="0" w:line="360" w:lineRule="auto"/>
              <w:jc w:val="center"/>
              <w:rPr>
                <w:rFonts w:ascii="Times New Roman" w:eastAsia="Times New Roman" w:hAnsi="Times New Roman" w:cs="Times New Roman"/>
                <w:bCs/>
                <w:color w:val="000000"/>
                <w:sz w:val="28"/>
                <w:szCs w:val="28"/>
                <w:lang w:val="uk-UA"/>
              </w:rPr>
            </w:pPr>
            <w:r w:rsidRPr="006149B4">
              <w:rPr>
                <w:rFonts w:ascii="Times New Roman" w:eastAsia="Times New Roman" w:hAnsi="Times New Roman" w:cs="Times New Roman"/>
                <w:bCs/>
                <w:color w:val="000000"/>
                <w:sz w:val="28"/>
                <w:szCs w:val="28"/>
                <w:lang w:val="uk-UA"/>
              </w:rPr>
              <w:t>1</w:t>
            </w:r>
            <w:r w:rsidR="00E0416A">
              <w:rPr>
                <w:rFonts w:ascii="Times New Roman" w:eastAsia="Times New Roman" w:hAnsi="Times New Roman" w:cs="Times New Roman"/>
                <w:bCs/>
                <w:color w:val="000000"/>
                <w:sz w:val="28"/>
                <w:szCs w:val="28"/>
                <w:lang w:val="uk-UA"/>
              </w:rPr>
              <w:t>1</w:t>
            </w:r>
          </w:p>
        </w:tc>
      </w:tr>
      <w:tr w:rsidR="006149B4" w:rsidRPr="006149B4" w:rsidTr="006149B4">
        <w:tc>
          <w:tcPr>
            <w:tcW w:w="630"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r w:rsidRPr="006149B4">
              <w:rPr>
                <w:rFonts w:ascii="Times New Roman" w:eastAsia="Times New Roman" w:hAnsi="Times New Roman" w:cs="Times New Roman"/>
                <w:bCs/>
                <w:color w:val="000000"/>
                <w:sz w:val="28"/>
                <w:szCs w:val="28"/>
                <w:lang w:val="uk-UA"/>
              </w:rPr>
              <w:t>7</w:t>
            </w:r>
          </w:p>
        </w:tc>
        <w:tc>
          <w:tcPr>
            <w:tcW w:w="9130" w:type="dxa"/>
          </w:tcPr>
          <w:p w:rsidR="006149B4" w:rsidRPr="006149B4" w:rsidRDefault="006149B4" w:rsidP="006149B4">
            <w:pPr>
              <w:suppressAutoHyphens/>
              <w:spacing w:after="0" w:line="240" w:lineRule="auto"/>
              <w:rPr>
                <w:rFonts w:ascii="Times New Roman" w:eastAsia="Times New Roman" w:hAnsi="Times New Roman" w:cs="Times New Roman"/>
                <w:sz w:val="28"/>
                <w:szCs w:val="28"/>
                <w:lang w:val="uk-UA" w:eastAsia="zh-CN"/>
              </w:rPr>
            </w:pPr>
            <w:r w:rsidRPr="006149B4">
              <w:rPr>
                <w:rFonts w:ascii="Times New Roman" w:eastAsia="Times New Roman" w:hAnsi="Times New Roman" w:cs="Times New Roman"/>
                <w:sz w:val="28"/>
                <w:szCs w:val="28"/>
                <w:lang w:val="uk-UA" w:eastAsia="zh-CN"/>
              </w:rPr>
              <w:t>ПРИКІНЦЕВІ ПОЛОЖЕННЯ</w:t>
            </w:r>
            <w:r>
              <w:rPr>
                <w:rFonts w:ascii="Times New Roman" w:eastAsia="Times New Roman" w:hAnsi="Times New Roman" w:cs="Times New Roman"/>
                <w:sz w:val="28"/>
                <w:szCs w:val="28"/>
                <w:lang w:val="uk-UA" w:eastAsia="zh-CN"/>
              </w:rPr>
              <w:t>……………………………………………..</w:t>
            </w:r>
          </w:p>
        </w:tc>
        <w:tc>
          <w:tcPr>
            <w:tcW w:w="695" w:type="dxa"/>
          </w:tcPr>
          <w:p w:rsidR="006149B4" w:rsidRPr="006149B4" w:rsidRDefault="006149B4" w:rsidP="00E0416A">
            <w:pPr>
              <w:suppressAutoHyphens/>
              <w:spacing w:after="0" w:line="360" w:lineRule="auto"/>
              <w:jc w:val="center"/>
              <w:rPr>
                <w:rFonts w:ascii="Times New Roman" w:eastAsia="Times New Roman" w:hAnsi="Times New Roman" w:cs="Times New Roman"/>
                <w:bCs/>
                <w:color w:val="000000"/>
                <w:sz w:val="28"/>
                <w:szCs w:val="28"/>
                <w:lang w:val="uk-UA"/>
              </w:rPr>
            </w:pPr>
            <w:r w:rsidRPr="006149B4">
              <w:rPr>
                <w:rFonts w:ascii="Times New Roman" w:eastAsia="Times New Roman" w:hAnsi="Times New Roman" w:cs="Times New Roman"/>
                <w:bCs/>
                <w:color w:val="000000"/>
                <w:sz w:val="28"/>
                <w:szCs w:val="28"/>
                <w:lang w:val="uk-UA"/>
              </w:rPr>
              <w:t>1</w:t>
            </w:r>
            <w:r w:rsidR="00E0416A">
              <w:rPr>
                <w:rFonts w:ascii="Times New Roman" w:eastAsia="Times New Roman" w:hAnsi="Times New Roman" w:cs="Times New Roman"/>
                <w:bCs/>
                <w:color w:val="000000"/>
                <w:sz w:val="28"/>
                <w:szCs w:val="28"/>
                <w:lang w:val="uk-UA"/>
              </w:rPr>
              <w:t>3</w:t>
            </w:r>
          </w:p>
        </w:tc>
      </w:tr>
      <w:tr w:rsidR="006149B4" w:rsidRPr="006149B4" w:rsidTr="006149B4">
        <w:tc>
          <w:tcPr>
            <w:tcW w:w="630"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r w:rsidRPr="006149B4">
              <w:rPr>
                <w:rFonts w:ascii="Times New Roman" w:eastAsia="Times New Roman" w:hAnsi="Times New Roman" w:cs="Times New Roman"/>
                <w:bCs/>
                <w:color w:val="000000"/>
                <w:sz w:val="28"/>
                <w:szCs w:val="28"/>
                <w:lang w:val="uk-UA"/>
              </w:rPr>
              <w:t>8</w:t>
            </w:r>
          </w:p>
        </w:tc>
        <w:tc>
          <w:tcPr>
            <w:tcW w:w="9130" w:type="dxa"/>
          </w:tcPr>
          <w:p w:rsidR="006149B4" w:rsidRPr="006149B4" w:rsidRDefault="006149B4" w:rsidP="006149B4">
            <w:pPr>
              <w:suppressAutoHyphens/>
              <w:spacing w:after="0" w:line="240" w:lineRule="auto"/>
              <w:rPr>
                <w:rFonts w:ascii="Times New Roman" w:eastAsia="Times New Roman" w:hAnsi="Times New Roman" w:cs="Times New Roman"/>
                <w:sz w:val="28"/>
                <w:szCs w:val="28"/>
                <w:lang w:val="uk-UA" w:eastAsia="zh-CN"/>
              </w:rPr>
            </w:pPr>
            <w:r w:rsidRPr="006149B4">
              <w:rPr>
                <w:rFonts w:ascii="Times New Roman" w:eastAsia="Times New Roman" w:hAnsi="Times New Roman" w:cs="Times New Roman"/>
                <w:sz w:val="28"/>
                <w:szCs w:val="28"/>
                <w:lang w:val="uk-UA"/>
              </w:rPr>
              <w:t>ДОДАТКИ ………………………………………………………………..</w:t>
            </w:r>
          </w:p>
        </w:tc>
        <w:tc>
          <w:tcPr>
            <w:tcW w:w="695" w:type="dxa"/>
          </w:tcPr>
          <w:p w:rsidR="006149B4" w:rsidRPr="006149B4" w:rsidRDefault="006149B4" w:rsidP="00C43F50">
            <w:pPr>
              <w:suppressAutoHyphens/>
              <w:spacing w:after="0" w:line="360" w:lineRule="auto"/>
              <w:jc w:val="center"/>
              <w:rPr>
                <w:rFonts w:ascii="Times New Roman" w:eastAsia="Times New Roman" w:hAnsi="Times New Roman" w:cs="Times New Roman"/>
                <w:bCs/>
                <w:color w:val="000000"/>
                <w:sz w:val="28"/>
                <w:szCs w:val="28"/>
                <w:lang w:val="uk-UA"/>
              </w:rPr>
            </w:pPr>
            <w:r w:rsidRPr="006149B4">
              <w:rPr>
                <w:rFonts w:ascii="Times New Roman" w:eastAsia="Times New Roman" w:hAnsi="Times New Roman" w:cs="Times New Roman"/>
                <w:bCs/>
                <w:color w:val="000000"/>
                <w:sz w:val="28"/>
                <w:szCs w:val="28"/>
                <w:lang w:val="uk-UA"/>
              </w:rPr>
              <w:t>1</w:t>
            </w:r>
            <w:r w:rsidR="00C43F50">
              <w:rPr>
                <w:rFonts w:ascii="Times New Roman" w:eastAsia="Times New Roman" w:hAnsi="Times New Roman" w:cs="Times New Roman"/>
                <w:bCs/>
                <w:color w:val="000000"/>
                <w:sz w:val="28"/>
                <w:szCs w:val="28"/>
                <w:lang w:val="uk-UA"/>
              </w:rPr>
              <w:t>4</w:t>
            </w:r>
          </w:p>
        </w:tc>
      </w:tr>
      <w:tr w:rsidR="006149B4" w:rsidRPr="006149B4" w:rsidTr="006149B4">
        <w:tc>
          <w:tcPr>
            <w:tcW w:w="630"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p>
        </w:tc>
        <w:tc>
          <w:tcPr>
            <w:tcW w:w="9130" w:type="dxa"/>
          </w:tcPr>
          <w:p w:rsidR="006149B4" w:rsidRPr="006149B4" w:rsidRDefault="006149B4" w:rsidP="006149B4">
            <w:pPr>
              <w:suppressAutoHyphens/>
              <w:spacing w:after="0" w:line="360" w:lineRule="auto"/>
              <w:rPr>
                <w:rFonts w:ascii="Times New Roman" w:eastAsia="Times New Roman" w:hAnsi="Times New Roman" w:cs="Times New Roman"/>
                <w:bCs/>
                <w:sz w:val="28"/>
                <w:szCs w:val="28"/>
                <w:lang w:val="uk-UA"/>
              </w:rPr>
            </w:pPr>
          </w:p>
        </w:tc>
        <w:tc>
          <w:tcPr>
            <w:tcW w:w="695"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p>
        </w:tc>
      </w:tr>
      <w:tr w:rsidR="006149B4" w:rsidRPr="006149B4" w:rsidTr="006149B4">
        <w:tc>
          <w:tcPr>
            <w:tcW w:w="630"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p>
        </w:tc>
        <w:tc>
          <w:tcPr>
            <w:tcW w:w="9130" w:type="dxa"/>
          </w:tcPr>
          <w:p w:rsidR="006149B4" w:rsidRPr="006149B4" w:rsidRDefault="006149B4" w:rsidP="006149B4">
            <w:pPr>
              <w:suppressAutoHyphens/>
              <w:spacing w:after="0" w:line="360" w:lineRule="auto"/>
              <w:rPr>
                <w:rFonts w:ascii="Times New Roman" w:eastAsia="Times New Roman" w:hAnsi="Times New Roman" w:cs="Times New Roman"/>
                <w:bCs/>
                <w:sz w:val="28"/>
                <w:szCs w:val="28"/>
                <w:lang w:val="uk-UA"/>
              </w:rPr>
            </w:pPr>
          </w:p>
        </w:tc>
        <w:tc>
          <w:tcPr>
            <w:tcW w:w="695"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p>
        </w:tc>
      </w:tr>
      <w:tr w:rsidR="006149B4" w:rsidRPr="006149B4" w:rsidTr="006149B4">
        <w:tc>
          <w:tcPr>
            <w:tcW w:w="630"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p>
        </w:tc>
        <w:tc>
          <w:tcPr>
            <w:tcW w:w="9130" w:type="dxa"/>
          </w:tcPr>
          <w:p w:rsidR="006149B4" w:rsidRPr="006149B4" w:rsidRDefault="006149B4" w:rsidP="006149B4">
            <w:pPr>
              <w:suppressAutoHyphens/>
              <w:spacing w:after="0" w:line="360" w:lineRule="auto"/>
              <w:rPr>
                <w:rFonts w:ascii="Times New Roman" w:eastAsia="Times New Roman" w:hAnsi="Times New Roman" w:cs="Times New Roman"/>
                <w:bCs/>
                <w:sz w:val="28"/>
                <w:szCs w:val="28"/>
                <w:lang w:val="uk-UA"/>
              </w:rPr>
            </w:pPr>
          </w:p>
        </w:tc>
        <w:tc>
          <w:tcPr>
            <w:tcW w:w="695"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p>
        </w:tc>
      </w:tr>
      <w:tr w:rsidR="006149B4" w:rsidRPr="006149B4" w:rsidTr="006149B4">
        <w:tc>
          <w:tcPr>
            <w:tcW w:w="630"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p>
        </w:tc>
        <w:tc>
          <w:tcPr>
            <w:tcW w:w="9130" w:type="dxa"/>
          </w:tcPr>
          <w:p w:rsidR="006149B4" w:rsidRPr="006149B4" w:rsidRDefault="006149B4" w:rsidP="006149B4">
            <w:pPr>
              <w:suppressAutoHyphens/>
              <w:spacing w:after="0" w:line="360" w:lineRule="auto"/>
              <w:rPr>
                <w:rFonts w:ascii="Times New Roman" w:eastAsia="Times New Roman" w:hAnsi="Times New Roman" w:cs="Times New Roman"/>
                <w:bCs/>
                <w:sz w:val="28"/>
                <w:szCs w:val="28"/>
                <w:lang w:val="uk-UA"/>
              </w:rPr>
            </w:pPr>
          </w:p>
        </w:tc>
        <w:tc>
          <w:tcPr>
            <w:tcW w:w="695"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p>
        </w:tc>
      </w:tr>
      <w:tr w:rsidR="006149B4" w:rsidRPr="006149B4" w:rsidTr="006149B4">
        <w:tc>
          <w:tcPr>
            <w:tcW w:w="630" w:type="dxa"/>
          </w:tcPr>
          <w:p w:rsidR="006149B4" w:rsidRPr="006149B4" w:rsidRDefault="006149B4" w:rsidP="006149B4">
            <w:pPr>
              <w:suppressAutoHyphens/>
              <w:spacing w:after="0" w:line="360" w:lineRule="auto"/>
              <w:jc w:val="center"/>
              <w:rPr>
                <w:rFonts w:ascii="Times New Roman" w:eastAsia="Times New Roman" w:hAnsi="Times New Roman" w:cs="Times New Roman"/>
                <w:bCs/>
                <w:color w:val="000000"/>
                <w:sz w:val="28"/>
                <w:szCs w:val="28"/>
                <w:lang w:val="uk-UA"/>
              </w:rPr>
            </w:pPr>
          </w:p>
        </w:tc>
        <w:tc>
          <w:tcPr>
            <w:tcW w:w="9130" w:type="dxa"/>
          </w:tcPr>
          <w:p w:rsidR="006149B4" w:rsidRPr="006149B4" w:rsidRDefault="006149B4" w:rsidP="006149B4">
            <w:pPr>
              <w:suppressAutoHyphens/>
              <w:spacing w:after="0" w:line="360" w:lineRule="auto"/>
              <w:rPr>
                <w:rFonts w:ascii="Times New Roman" w:eastAsia="Times New Roman" w:hAnsi="Times New Roman" w:cs="Times New Roman"/>
                <w:bCs/>
                <w:sz w:val="28"/>
                <w:szCs w:val="28"/>
                <w:lang w:val="uk-UA" w:eastAsia="zh-CN"/>
              </w:rPr>
            </w:pPr>
          </w:p>
        </w:tc>
        <w:tc>
          <w:tcPr>
            <w:tcW w:w="695" w:type="dxa"/>
          </w:tcPr>
          <w:p w:rsidR="006149B4" w:rsidRPr="006149B4" w:rsidRDefault="006149B4" w:rsidP="006149B4">
            <w:pPr>
              <w:suppressAutoHyphens/>
              <w:spacing w:after="0" w:line="360" w:lineRule="auto"/>
              <w:rPr>
                <w:rFonts w:ascii="Times New Roman" w:eastAsia="Times New Roman" w:hAnsi="Times New Roman" w:cs="Times New Roman"/>
                <w:bCs/>
                <w:color w:val="000000"/>
                <w:sz w:val="28"/>
                <w:szCs w:val="28"/>
                <w:lang w:val="uk-UA"/>
              </w:rPr>
            </w:pPr>
          </w:p>
        </w:tc>
      </w:tr>
    </w:tbl>
    <w:p w:rsidR="00FE1F47" w:rsidRDefault="00FE1F4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6379C2" w:rsidRPr="00CF6CD2" w:rsidRDefault="005048A5" w:rsidP="005F0DAC">
      <w:pPr>
        <w:pStyle w:val="a5"/>
        <w:numPr>
          <w:ilvl w:val="0"/>
          <w:numId w:val="10"/>
        </w:numPr>
        <w:spacing w:after="0" w:line="240" w:lineRule="auto"/>
        <w:jc w:val="center"/>
        <w:outlineLvl w:val="4"/>
        <w:rPr>
          <w:rFonts w:ascii="Times New Roman" w:hAnsi="Times New Roman" w:cs="Times New Roman"/>
          <w:b/>
          <w:sz w:val="28"/>
          <w:szCs w:val="28"/>
          <w:lang w:val="uk-UA"/>
        </w:rPr>
      </w:pPr>
      <w:r w:rsidRPr="00CF6CD2">
        <w:rPr>
          <w:rFonts w:ascii="Times New Roman" w:hAnsi="Times New Roman" w:cs="Times New Roman"/>
          <w:b/>
          <w:sz w:val="28"/>
          <w:szCs w:val="28"/>
        </w:rPr>
        <w:lastRenderedPageBreak/>
        <w:t>ЗАГАЛЬНІ ПОЛОЖЕННЯ</w:t>
      </w:r>
    </w:p>
    <w:p w:rsidR="00142BAF" w:rsidRPr="00B2713D" w:rsidRDefault="00142BAF" w:rsidP="005F0DAC">
      <w:pPr>
        <w:pStyle w:val="a5"/>
        <w:spacing w:after="0" w:line="240" w:lineRule="auto"/>
        <w:jc w:val="both"/>
        <w:outlineLvl w:val="4"/>
        <w:rPr>
          <w:rFonts w:ascii="Times New Roman" w:eastAsia="Times New Roman" w:hAnsi="Times New Roman" w:cs="Times New Roman"/>
          <w:sz w:val="28"/>
          <w:szCs w:val="28"/>
          <w:lang w:val="uk-UA"/>
        </w:rPr>
      </w:pPr>
    </w:p>
    <w:p w:rsidR="00E46AEB" w:rsidRPr="0088799B" w:rsidRDefault="00B2713D" w:rsidP="0088799B">
      <w:pPr>
        <w:pStyle w:val="Default"/>
        <w:spacing w:line="288" w:lineRule="auto"/>
        <w:ind w:firstLine="709"/>
        <w:jc w:val="both"/>
        <w:rPr>
          <w:color w:val="auto"/>
          <w:sz w:val="28"/>
          <w:szCs w:val="28"/>
          <w:lang w:val="uk-UA"/>
        </w:rPr>
      </w:pPr>
      <w:r>
        <w:rPr>
          <w:rStyle w:val="apple-converted-space"/>
          <w:color w:val="auto"/>
          <w:sz w:val="28"/>
          <w:szCs w:val="28"/>
          <w:shd w:val="clear" w:color="auto" w:fill="FFFFFF"/>
          <w:lang w:val="uk-UA"/>
        </w:rPr>
        <w:t xml:space="preserve">Освітня </w:t>
      </w:r>
      <w:r w:rsidRPr="00B2713D">
        <w:rPr>
          <w:color w:val="auto"/>
          <w:sz w:val="28"/>
          <w:szCs w:val="28"/>
          <w:shd w:val="clear" w:color="auto" w:fill="FFFFFF"/>
          <w:lang w:val="uk-UA"/>
        </w:rPr>
        <w:t>(освітньо-професійна, освітньо-наукова)</w:t>
      </w:r>
      <w:r w:rsidRPr="00B2713D">
        <w:rPr>
          <w:rStyle w:val="apple-converted-space"/>
          <w:color w:val="auto"/>
          <w:sz w:val="28"/>
          <w:szCs w:val="28"/>
          <w:shd w:val="clear" w:color="auto" w:fill="FFFFFF"/>
        </w:rPr>
        <w:t> </w:t>
      </w:r>
      <w:r>
        <w:rPr>
          <w:rStyle w:val="apple-converted-space"/>
          <w:color w:val="auto"/>
          <w:sz w:val="28"/>
          <w:szCs w:val="28"/>
          <w:shd w:val="clear" w:color="auto" w:fill="FFFFFF"/>
          <w:lang w:val="uk-UA"/>
        </w:rPr>
        <w:t>програма</w:t>
      </w:r>
      <w:r w:rsidRPr="00B2713D">
        <w:rPr>
          <w:color w:val="auto"/>
          <w:sz w:val="28"/>
          <w:szCs w:val="28"/>
          <w:shd w:val="clear" w:color="auto" w:fill="FFFFFF"/>
          <w:lang w:val="uk-UA"/>
        </w:rPr>
        <w:t xml:space="preserve">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w:t>
      </w:r>
      <w:r w:rsidRPr="00B2713D">
        <w:rPr>
          <w:rStyle w:val="apple-converted-space"/>
          <w:color w:val="auto"/>
          <w:sz w:val="28"/>
          <w:szCs w:val="28"/>
          <w:shd w:val="clear" w:color="auto" w:fill="FFFFFF"/>
        </w:rPr>
        <w:t> </w:t>
      </w:r>
      <w:r>
        <w:rPr>
          <w:color w:val="auto"/>
          <w:sz w:val="28"/>
          <w:szCs w:val="28"/>
          <w:lang w:val="uk-UA"/>
        </w:rPr>
        <w:t>Освітня програма</w:t>
      </w:r>
      <w:r w:rsidRPr="00B2713D">
        <w:rPr>
          <w:rStyle w:val="apple-converted-space"/>
          <w:color w:val="auto"/>
          <w:sz w:val="28"/>
          <w:szCs w:val="28"/>
          <w:shd w:val="clear" w:color="auto" w:fill="FFFFFF"/>
        </w:rPr>
        <w:t> </w:t>
      </w:r>
      <w:r w:rsidR="00032654">
        <w:rPr>
          <w:rStyle w:val="apple-converted-space"/>
          <w:color w:val="auto"/>
          <w:sz w:val="28"/>
          <w:szCs w:val="28"/>
          <w:shd w:val="clear" w:color="auto" w:fill="FFFFFF"/>
          <w:lang w:val="uk-UA"/>
        </w:rPr>
        <w:t xml:space="preserve">(далі ОП) </w:t>
      </w:r>
      <w:r w:rsidRPr="0088799B">
        <w:rPr>
          <w:color w:val="auto"/>
          <w:sz w:val="28"/>
          <w:szCs w:val="28"/>
          <w:shd w:val="clear" w:color="auto" w:fill="FFFFFF"/>
          <w:lang w:val="uk-UA"/>
        </w:rPr>
        <w:t>може визначати єдину в її межах спеціалізацію або не передбачати спеціалізації</w:t>
      </w:r>
      <w:r w:rsidR="00FE1F47" w:rsidRPr="0088799B">
        <w:rPr>
          <w:color w:val="auto"/>
          <w:sz w:val="28"/>
          <w:szCs w:val="28"/>
          <w:shd w:val="clear" w:color="auto" w:fill="FFFFFF"/>
          <w:lang w:val="uk-UA"/>
        </w:rPr>
        <w:t>:</w:t>
      </w:r>
    </w:p>
    <w:p w:rsidR="00B2713D" w:rsidRPr="00E7377A" w:rsidRDefault="00E46AEB" w:rsidP="0088799B">
      <w:pPr>
        <w:pStyle w:val="Default"/>
        <w:numPr>
          <w:ilvl w:val="0"/>
          <w:numId w:val="8"/>
        </w:numPr>
        <w:spacing w:line="288" w:lineRule="auto"/>
        <w:ind w:left="0" w:firstLine="709"/>
        <w:jc w:val="both"/>
        <w:rPr>
          <w:sz w:val="28"/>
          <w:szCs w:val="28"/>
          <w:lang w:val="uk-UA"/>
        </w:rPr>
      </w:pPr>
      <w:r w:rsidRPr="00E7377A">
        <w:rPr>
          <w:color w:val="auto"/>
          <w:sz w:val="28"/>
          <w:szCs w:val="28"/>
          <w:lang w:val="uk-UA"/>
        </w:rPr>
        <w:t xml:space="preserve">Положення про розроблення, затвердження, моніторинг та перегляд освітніх програм </w:t>
      </w:r>
      <w:r w:rsidR="002B79AA" w:rsidRPr="00E7377A">
        <w:rPr>
          <w:color w:val="auto"/>
          <w:sz w:val="28"/>
          <w:szCs w:val="28"/>
          <w:lang w:val="uk-UA"/>
        </w:rPr>
        <w:t xml:space="preserve">(далі </w:t>
      </w:r>
      <w:r w:rsidR="002B79AA" w:rsidRPr="00E7377A">
        <w:rPr>
          <w:sz w:val="28"/>
          <w:szCs w:val="28"/>
          <w:lang w:val="uk-UA"/>
        </w:rPr>
        <w:t xml:space="preserve">Положення) </w:t>
      </w:r>
      <w:r w:rsidRPr="00E7377A">
        <w:rPr>
          <w:color w:val="auto"/>
          <w:sz w:val="28"/>
          <w:szCs w:val="28"/>
          <w:lang w:val="uk-UA"/>
        </w:rPr>
        <w:t xml:space="preserve">в </w:t>
      </w:r>
      <w:r w:rsidR="00B2713D" w:rsidRPr="00E7377A">
        <w:rPr>
          <w:rFonts w:eastAsia="Times New Roman"/>
          <w:color w:val="auto"/>
          <w:sz w:val="28"/>
          <w:szCs w:val="28"/>
          <w:lang w:val="uk-UA"/>
        </w:rPr>
        <w:t>Державно</w:t>
      </w:r>
      <w:r w:rsidR="002B79AA">
        <w:rPr>
          <w:rFonts w:eastAsia="Times New Roman"/>
          <w:color w:val="auto"/>
          <w:sz w:val="28"/>
          <w:szCs w:val="28"/>
          <w:lang w:val="uk-UA"/>
        </w:rPr>
        <w:t>му</w:t>
      </w:r>
      <w:r w:rsidR="00B2713D" w:rsidRPr="00E7377A">
        <w:rPr>
          <w:rFonts w:eastAsia="Times New Roman"/>
          <w:color w:val="auto"/>
          <w:sz w:val="28"/>
          <w:szCs w:val="28"/>
          <w:lang w:val="uk-UA"/>
        </w:rPr>
        <w:t xml:space="preserve"> університет</w:t>
      </w:r>
      <w:r w:rsidR="002B79AA">
        <w:rPr>
          <w:rFonts w:eastAsia="Times New Roman"/>
          <w:color w:val="auto"/>
          <w:sz w:val="28"/>
          <w:szCs w:val="28"/>
          <w:lang w:val="uk-UA"/>
        </w:rPr>
        <w:t>і</w:t>
      </w:r>
      <w:r w:rsidR="00B2713D" w:rsidRPr="00E7377A">
        <w:rPr>
          <w:rFonts w:eastAsia="Times New Roman"/>
          <w:color w:val="auto"/>
          <w:sz w:val="28"/>
          <w:szCs w:val="28"/>
          <w:lang w:val="uk-UA"/>
        </w:rPr>
        <w:t xml:space="preserve"> інтелектуальних технологій і зв’язку </w:t>
      </w:r>
      <w:r w:rsidR="002B79AA" w:rsidRPr="00E7377A">
        <w:rPr>
          <w:color w:val="auto"/>
          <w:sz w:val="28"/>
          <w:szCs w:val="28"/>
          <w:lang w:val="uk-UA"/>
        </w:rPr>
        <w:t xml:space="preserve">(далі </w:t>
      </w:r>
      <w:r w:rsidR="00032654">
        <w:rPr>
          <w:sz w:val="28"/>
          <w:szCs w:val="28"/>
          <w:lang w:val="uk-UA"/>
        </w:rPr>
        <w:t>ДУІТЗ</w:t>
      </w:r>
      <w:r w:rsidR="002B79AA" w:rsidRPr="00E7377A">
        <w:rPr>
          <w:sz w:val="28"/>
          <w:szCs w:val="28"/>
          <w:lang w:val="uk-UA"/>
        </w:rPr>
        <w:t xml:space="preserve">) </w:t>
      </w:r>
      <w:r w:rsidRPr="00E7377A">
        <w:rPr>
          <w:sz w:val="28"/>
          <w:szCs w:val="28"/>
          <w:lang w:val="uk-UA"/>
        </w:rPr>
        <w:t xml:space="preserve">визначає процедури розроблення, затвердження, оновлення та удосконалення освітньо-професійних та освітньо-наукових програм. </w:t>
      </w:r>
    </w:p>
    <w:p w:rsidR="0088799B" w:rsidRDefault="00B2713D" w:rsidP="0088799B">
      <w:pPr>
        <w:pStyle w:val="Default"/>
        <w:numPr>
          <w:ilvl w:val="0"/>
          <w:numId w:val="8"/>
        </w:numPr>
        <w:spacing w:line="288" w:lineRule="auto"/>
        <w:ind w:left="0" w:firstLine="709"/>
        <w:jc w:val="both"/>
        <w:rPr>
          <w:sz w:val="28"/>
          <w:szCs w:val="28"/>
          <w:lang w:val="uk-UA"/>
        </w:rPr>
      </w:pPr>
      <w:r w:rsidRPr="002B79AA">
        <w:rPr>
          <w:sz w:val="28"/>
          <w:szCs w:val="28"/>
          <w:lang w:val="uk-UA"/>
        </w:rPr>
        <w:t xml:space="preserve">Положення створено з метою упорядкування, уніфікації та прозорості проведення визначених процедур за </w:t>
      </w:r>
      <w:r w:rsidR="00032654">
        <w:rPr>
          <w:sz w:val="28"/>
          <w:szCs w:val="28"/>
          <w:lang w:val="uk-UA"/>
        </w:rPr>
        <w:t>ОП у</w:t>
      </w:r>
      <w:r w:rsidRPr="002B79AA">
        <w:rPr>
          <w:sz w:val="28"/>
          <w:szCs w:val="28"/>
          <w:lang w:val="uk-UA"/>
        </w:rPr>
        <w:t>ніверситету згідно з системою внутрішнього забезпечення якості вищої освіти</w:t>
      </w:r>
      <w:r w:rsidR="002B79AA">
        <w:rPr>
          <w:sz w:val="28"/>
          <w:szCs w:val="28"/>
          <w:lang w:val="uk-UA"/>
        </w:rPr>
        <w:t>.</w:t>
      </w:r>
      <w:r w:rsidRPr="002B79AA">
        <w:rPr>
          <w:sz w:val="28"/>
          <w:szCs w:val="28"/>
          <w:lang w:val="uk-UA"/>
        </w:rPr>
        <w:t xml:space="preserve"> </w:t>
      </w:r>
    </w:p>
    <w:p w:rsidR="00032654" w:rsidRPr="006149B4" w:rsidRDefault="0088799B" w:rsidP="006149B4">
      <w:pPr>
        <w:rPr>
          <w:rFonts w:ascii="Times New Roman" w:hAnsi="Times New Roman" w:cs="Times New Roman"/>
          <w:color w:val="000000"/>
          <w:sz w:val="28"/>
          <w:szCs w:val="28"/>
          <w:lang w:val="uk-UA"/>
        </w:rPr>
      </w:pPr>
      <w:r>
        <w:rPr>
          <w:sz w:val="28"/>
          <w:szCs w:val="28"/>
          <w:lang w:val="uk-UA"/>
        </w:rPr>
        <w:br w:type="page"/>
      </w:r>
    </w:p>
    <w:p w:rsidR="00032654" w:rsidRPr="00CF6CD2" w:rsidRDefault="00032654" w:rsidP="00CF6CD2">
      <w:pPr>
        <w:pStyle w:val="a5"/>
        <w:numPr>
          <w:ilvl w:val="0"/>
          <w:numId w:val="10"/>
        </w:numPr>
        <w:spacing w:after="0" w:line="288" w:lineRule="auto"/>
        <w:jc w:val="center"/>
        <w:rPr>
          <w:rFonts w:ascii="Times New Roman" w:hAnsi="Times New Roman" w:cs="Times New Roman"/>
          <w:b/>
          <w:sz w:val="28"/>
          <w:szCs w:val="28"/>
          <w:lang w:val="uk-UA"/>
        </w:rPr>
      </w:pPr>
      <w:r w:rsidRPr="00CF6CD2">
        <w:rPr>
          <w:rFonts w:ascii="Times New Roman" w:hAnsi="Times New Roman" w:cs="Times New Roman"/>
          <w:b/>
          <w:sz w:val="28"/>
          <w:szCs w:val="28"/>
          <w:lang w:val="uk-UA"/>
        </w:rPr>
        <w:lastRenderedPageBreak/>
        <w:t>НОРМАТИВНІ ПОСИЛА</w:t>
      </w:r>
      <w:r w:rsidRPr="00CF6CD2">
        <w:rPr>
          <w:rFonts w:ascii="Times New Roman" w:hAnsi="Times New Roman" w:cs="Times New Roman"/>
          <w:b/>
          <w:sz w:val="28"/>
          <w:szCs w:val="28"/>
        </w:rPr>
        <w:t>ННЯ</w:t>
      </w:r>
    </w:p>
    <w:p w:rsidR="00F608AE" w:rsidRDefault="00F608AE" w:rsidP="0088799B">
      <w:pPr>
        <w:pStyle w:val="a5"/>
        <w:spacing w:after="0" w:line="288" w:lineRule="auto"/>
        <w:ind w:left="0" w:firstLine="709"/>
        <w:jc w:val="center"/>
        <w:rPr>
          <w:rFonts w:ascii="Times New Roman" w:hAnsi="Times New Roman" w:cs="Times New Roman"/>
          <w:sz w:val="28"/>
          <w:szCs w:val="28"/>
          <w:lang w:val="uk-UA"/>
        </w:rPr>
      </w:pPr>
    </w:p>
    <w:p w:rsidR="00032654" w:rsidRPr="0088799B" w:rsidRDefault="00FE1F47" w:rsidP="0088799B">
      <w:pPr>
        <w:pStyle w:val="a5"/>
        <w:spacing w:after="0" w:line="288" w:lineRule="auto"/>
        <w:ind w:left="0" w:firstLine="709"/>
        <w:jc w:val="both"/>
        <w:rPr>
          <w:rFonts w:ascii="Times New Roman" w:hAnsi="Times New Roman" w:cs="Times New Roman"/>
          <w:sz w:val="28"/>
          <w:szCs w:val="28"/>
          <w:lang w:val="uk-UA"/>
        </w:rPr>
      </w:pPr>
      <w:r w:rsidRPr="0088799B">
        <w:rPr>
          <w:rFonts w:ascii="Times New Roman" w:hAnsi="Times New Roman" w:cs="Times New Roman"/>
          <w:sz w:val="28"/>
          <w:szCs w:val="28"/>
          <w:lang w:val="uk-UA"/>
        </w:rPr>
        <w:t>Це положення розроблено у відповідності до вимог таких міжнародних</w:t>
      </w:r>
      <w:r w:rsidR="00F608AE" w:rsidRPr="0088799B">
        <w:rPr>
          <w:rFonts w:ascii="Times New Roman" w:hAnsi="Times New Roman" w:cs="Times New Roman"/>
          <w:sz w:val="28"/>
          <w:szCs w:val="28"/>
          <w:lang w:val="uk-UA"/>
        </w:rPr>
        <w:t xml:space="preserve"> </w:t>
      </w:r>
      <w:r w:rsidRPr="0088799B">
        <w:rPr>
          <w:rFonts w:ascii="Times New Roman" w:hAnsi="Times New Roman" w:cs="Times New Roman"/>
          <w:sz w:val="28"/>
          <w:szCs w:val="28"/>
          <w:lang w:val="uk-UA"/>
        </w:rPr>
        <w:t>стандартів, законодавчих і нормативних</w:t>
      </w:r>
      <w:r w:rsidR="00F608AE" w:rsidRPr="0088799B">
        <w:rPr>
          <w:rFonts w:ascii="Times New Roman" w:hAnsi="Times New Roman" w:cs="Times New Roman"/>
          <w:sz w:val="28"/>
          <w:szCs w:val="28"/>
          <w:lang w:val="uk-UA"/>
        </w:rPr>
        <w:t xml:space="preserve"> </w:t>
      </w:r>
      <w:r w:rsidRPr="0088799B">
        <w:rPr>
          <w:rFonts w:ascii="Times New Roman" w:hAnsi="Times New Roman" w:cs="Times New Roman"/>
          <w:sz w:val="28"/>
          <w:szCs w:val="28"/>
          <w:lang w:val="uk-UA"/>
        </w:rPr>
        <w:t>актів, нормативно-правових та нормативних</w:t>
      </w:r>
      <w:r w:rsidR="00F608AE" w:rsidRPr="0088799B">
        <w:rPr>
          <w:rFonts w:ascii="Times New Roman" w:hAnsi="Times New Roman" w:cs="Times New Roman"/>
          <w:sz w:val="28"/>
          <w:szCs w:val="28"/>
          <w:lang w:val="uk-UA"/>
        </w:rPr>
        <w:t xml:space="preserve"> </w:t>
      </w:r>
      <w:r w:rsidRPr="0088799B">
        <w:rPr>
          <w:rFonts w:ascii="Times New Roman" w:hAnsi="Times New Roman" w:cs="Times New Roman"/>
          <w:sz w:val="28"/>
          <w:szCs w:val="28"/>
          <w:lang w:val="uk-UA"/>
        </w:rPr>
        <w:t>документів</w:t>
      </w:r>
      <w:r w:rsidR="00F608AE" w:rsidRPr="0088799B">
        <w:rPr>
          <w:rFonts w:ascii="Times New Roman" w:hAnsi="Times New Roman" w:cs="Times New Roman"/>
          <w:sz w:val="28"/>
          <w:szCs w:val="28"/>
          <w:lang w:val="uk-UA"/>
        </w:rPr>
        <w:t>:</w:t>
      </w:r>
    </w:p>
    <w:p w:rsidR="00F32D60" w:rsidRPr="00F32D60" w:rsidRDefault="00032654" w:rsidP="0088799B">
      <w:pPr>
        <w:pStyle w:val="Default"/>
        <w:numPr>
          <w:ilvl w:val="1"/>
          <w:numId w:val="25"/>
        </w:numPr>
        <w:tabs>
          <w:tab w:val="left" w:pos="567"/>
          <w:tab w:val="left" w:pos="709"/>
          <w:tab w:val="left" w:pos="993"/>
        </w:tabs>
        <w:spacing w:line="288" w:lineRule="auto"/>
        <w:ind w:left="0" w:firstLine="709"/>
        <w:jc w:val="both"/>
        <w:rPr>
          <w:sz w:val="28"/>
          <w:szCs w:val="28"/>
          <w:lang w:val="uk-UA"/>
        </w:rPr>
      </w:pPr>
      <w:r>
        <w:rPr>
          <w:sz w:val="28"/>
          <w:szCs w:val="28"/>
          <w:lang w:val="uk-UA"/>
        </w:rPr>
        <w:t xml:space="preserve"> </w:t>
      </w:r>
      <w:r w:rsidRPr="00D77A37">
        <w:rPr>
          <w:sz w:val="28"/>
          <w:szCs w:val="28"/>
          <w:lang w:val="uk-UA"/>
        </w:rPr>
        <w:t>Закон України «Про освіту»</w:t>
      </w:r>
      <w:r w:rsidR="00F32D60">
        <w:rPr>
          <w:sz w:val="28"/>
          <w:szCs w:val="28"/>
          <w:lang w:val="uk-UA"/>
        </w:rPr>
        <w:t xml:space="preserve"> № 2145-VІІІ.</w:t>
      </w:r>
      <w:r>
        <w:rPr>
          <w:sz w:val="28"/>
          <w:szCs w:val="28"/>
          <w:lang w:val="uk-UA"/>
        </w:rPr>
        <w:t xml:space="preserve"> </w:t>
      </w:r>
    </w:p>
    <w:p w:rsidR="00032654" w:rsidRDefault="00F32D60" w:rsidP="0088799B">
      <w:pPr>
        <w:pStyle w:val="Default"/>
        <w:numPr>
          <w:ilvl w:val="1"/>
          <w:numId w:val="25"/>
        </w:numPr>
        <w:tabs>
          <w:tab w:val="left" w:pos="567"/>
          <w:tab w:val="left" w:pos="709"/>
          <w:tab w:val="left" w:pos="993"/>
        </w:tabs>
        <w:spacing w:line="288" w:lineRule="auto"/>
        <w:ind w:left="0" w:firstLine="709"/>
        <w:jc w:val="both"/>
        <w:rPr>
          <w:sz w:val="28"/>
          <w:szCs w:val="28"/>
          <w:lang w:val="uk-UA"/>
        </w:rPr>
      </w:pPr>
      <w:r>
        <w:rPr>
          <w:sz w:val="28"/>
          <w:szCs w:val="28"/>
          <w:lang w:val="uk-UA"/>
        </w:rPr>
        <w:t xml:space="preserve">Закон України </w:t>
      </w:r>
      <w:r w:rsidR="00032654" w:rsidRPr="00D77A37">
        <w:rPr>
          <w:sz w:val="28"/>
          <w:szCs w:val="28"/>
          <w:lang w:val="uk-UA"/>
        </w:rPr>
        <w:t>«Про вищу освіту»</w:t>
      </w:r>
      <w:r>
        <w:rPr>
          <w:sz w:val="28"/>
          <w:szCs w:val="28"/>
          <w:lang w:val="uk-UA"/>
        </w:rPr>
        <w:t xml:space="preserve"> </w:t>
      </w:r>
      <w:r w:rsidR="00F608AE" w:rsidRPr="00F608AE">
        <w:rPr>
          <w:color w:val="auto"/>
          <w:sz w:val="28"/>
          <w:szCs w:val="28"/>
          <w:lang w:val="uk-UA"/>
        </w:rPr>
        <w:t>від 01.07.2014 № 1556-</w:t>
      </w:r>
      <w:r w:rsidR="00F608AE" w:rsidRPr="00F608AE">
        <w:rPr>
          <w:color w:val="auto"/>
          <w:sz w:val="28"/>
          <w:szCs w:val="28"/>
        </w:rPr>
        <w:t>VII</w:t>
      </w:r>
      <w:r w:rsidR="00F608AE" w:rsidRPr="00F608AE">
        <w:rPr>
          <w:color w:val="auto"/>
          <w:sz w:val="28"/>
          <w:szCs w:val="28"/>
          <w:lang w:val="uk-UA"/>
        </w:rPr>
        <w:t xml:space="preserve"> (зі</w:t>
      </w:r>
      <w:r w:rsidR="00F608AE">
        <w:rPr>
          <w:color w:val="auto"/>
          <w:sz w:val="28"/>
          <w:szCs w:val="28"/>
          <w:lang w:val="uk-UA"/>
        </w:rPr>
        <w:t xml:space="preserve"> </w:t>
      </w:r>
      <w:r w:rsidR="00F608AE" w:rsidRPr="00F608AE">
        <w:rPr>
          <w:color w:val="auto"/>
          <w:sz w:val="28"/>
          <w:szCs w:val="28"/>
          <w:lang w:val="uk-UA"/>
        </w:rPr>
        <w:t>змінами)</w:t>
      </w:r>
      <w:r w:rsidR="00032654" w:rsidRPr="00F608AE">
        <w:rPr>
          <w:color w:val="auto"/>
          <w:sz w:val="28"/>
          <w:szCs w:val="28"/>
          <w:lang w:val="uk-UA"/>
        </w:rPr>
        <w:t>.</w:t>
      </w:r>
    </w:p>
    <w:p w:rsidR="00032654" w:rsidRDefault="00C812E5" w:rsidP="0088799B">
      <w:pPr>
        <w:pStyle w:val="Default"/>
        <w:numPr>
          <w:ilvl w:val="1"/>
          <w:numId w:val="25"/>
        </w:numPr>
        <w:tabs>
          <w:tab w:val="left" w:pos="567"/>
          <w:tab w:val="left" w:pos="709"/>
          <w:tab w:val="left" w:pos="993"/>
        </w:tabs>
        <w:spacing w:line="288" w:lineRule="auto"/>
        <w:ind w:left="0" w:firstLine="709"/>
        <w:jc w:val="both"/>
        <w:rPr>
          <w:sz w:val="28"/>
          <w:szCs w:val="28"/>
          <w:lang w:val="uk-UA"/>
        </w:rPr>
      </w:pPr>
      <w:r>
        <w:rPr>
          <w:sz w:val="28"/>
          <w:szCs w:val="28"/>
          <w:lang w:val="uk-UA"/>
        </w:rPr>
        <w:t>Наказ</w:t>
      </w:r>
      <w:r w:rsidR="00F32D60">
        <w:rPr>
          <w:sz w:val="28"/>
          <w:szCs w:val="28"/>
          <w:lang w:val="uk-UA"/>
        </w:rPr>
        <w:t xml:space="preserve"> Міністерства освіти № 1254 від 01.10.2019</w:t>
      </w:r>
      <w:r w:rsidR="00CF6CD2">
        <w:rPr>
          <w:sz w:val="28"/>
          <w:szCs w:val="28"/>
          <w:lang w:val="uk-UA"/>
        </w:rPr>
        <w:t xml:space="preserve"> </w:t>
      </w:r>
      <w:r w:rsidR="00F32D60">
        <w:rPr>
          <w:sz w:val="28"/>
          <w:szCs w:val="28"/>
          <w:lang w:val="uk-UA"/>
        </w:rPr>
        <w:t>р.</w:t>
      </w:r>
    </w:p>
    <w:p w:rsidR="00F32D60" w:rsidRDefault="00F32D60" w:rsidP="0088799B">
      <w:pPr>
        <w:pStyle w:val="Default"/>
        <w:numPr>
          <w:ilvl w:val="1"/>
          <w:numId w:val="25"/>
        </w:numPr>
        <w:tabs>
          <w:tab w:val="left" w:pos="567"/>
          <w:tab w:val="left" w:pos="709"/>
          <w:tab w:val="left" w:pos="993"/>
        </w:tabs>
        <w:spacing w:line="288" w:lineRule="auto"/>
        <w:ind w:left="0" w:firstLine="709"/>
        <w:jc w:val="both"/>
        <w:rPr>
          <w:sz w:val="28"/>
          <w:szCs w:val="28"/>
          <w:lang w:val="uk-UA"/>
        </w:rPr>
      </w:pPr>
      <w:r>
        <w:rPr>
          <w:sz w:val="28"/>
          <w:szCs w:val="28"/>
          <w:lang w:val="uk-UA"/>
        </w:rPr>
        <w:t xml:space="preserve">Наказ </w:t>
      </w:r>
      <w:r w:rsidR="00F608AE">
        <w:rPr>
          <w:sz w:val="28"/>
          <w:szCs w:val="28"/>
          <w:lang w:val="uk-UA"/>
        </w:rPr>
        <w:t>К</w:t>
      </w:r>
      <w:r w:rsidR="00C812E5">
        <w:rPr>
          <w:sz w:val="28"/>
          <w:szCs w:val="28"/>
          <w:lang w:val="uk-UA"/>
        </w:rPr>
        <w:t>абінету</w:t>
      </w:r>
      <w:r>
        <w:rPr>
          <w:sz w:val="28"/>
          <w:szCs w:val="28"/>
          <w:lang w:val="uk-UA"/>
        </w:rPr>
        <w:t xml:space="preserve"> міністрів № 519 від 25.06.2020</w:t>
      </w:r>
      <w:r w:rsidR="00CF6CD2">
        <w:rPr>
          <w:sz w:val="28"/>
          <w:szCs w:val="28"/>
          <w:lang w:val="uk-UA"/>
        </w:rPr>
        <w:t xml:space="preserve"> </w:t>
      </w:r>
      <w:r>
        <w:rPr>
          <w:sz w:val="28"/>
          <w:szCs w:val="28"/>
          <w:lang w:val="uk-UA"/>
        </w:rPr>
        <w:t>р.</w:t>
      </w:r>
    </w:p>
    <w:p w:rsidR="008F01E8" w:rsidRDefault="00C812E5" w:rsidP="0088799B">
      <w:pPr>
        <w:pStyle w:val="Default"/>
        <w:numPr>
          <w:ilvl w:val="1"/>
          <w:numId w:val="25"/>
        </w:numPr>
        <w:tabs>
          <w:tab w:val="left" w:pos="567"/>
          <w:tab w:val="left" w:pos="709"/>
          <w:tab w:val="left" w:pos="993"/>
        </w:tabs>
        <w:spacing w:line="288" w:lineRule="auto"/>
        <w:ind w:left="0" w:firstLine="709"/>
        <w:jc w:val="both"/>
        <w:rPr>
          <w:sz w:val="28"/>
          <w:szCs w:val="28"/>
          <w:lang w:val="uk-UA"/>
        </w:rPr>
      </w:pPr>
      <w:r>
        <w:rPr>
          <w:sz w:val="28"/>
          <w:szCs w:val="28"/>
          <w:lang w:val="uk-UA"/>
        </w:rPr>
        <w:t>Постанова Кабінету</w:t>
      </w:r>
      <w:r w:rsidR="008F01E8">
        <w:rPr>
          <w:sz w:val="28"/>
          <w:szCs w:val="28"/>
          <w:lang w:val="uk-UA"/>
        </w:rPr>
        <w:t xml:space="preserve"> Міністрів України №</w:t>
      </w:r>
      <w:r w:rsidR="00CF6CD2">
        <w:rPr>
          <w:sz w:val="28"/>
          <w:szCs w:val="28"/>
          <w:lang w:val="uk-UA"/>
        </w:rPr>
        <w:t xml:space="preserve"> </w:t>
      </w:r>
      <w:r w:rsidR="008F01E8">
        <w:rPr>
          <w:sz w:val="28"/>
          <w:szCs w:val="28"/>
          <w:lang w:val="uk-UA"/>
        </w:rPr>
        <w:t>1341 від 23.11.11</w:t>
      </w:r>
      <w:r w:rsidR="00CF6CD2">
        <w:rPr>
          <w:sz w:val="28"/>
          <w:szCs w:val="28"/>
          <w:lang w:val="uk-UA"/>
        </w:rPr>
        <w:t xml:space="preserve"> </w:t>
      </w:r>
      <w:r w:rsidR="008F01E8">
        <w:rPr>
          <w:sz w:val="28"/>
          <w:szCs w:val="28"/>
          <w:lang w:val="uk-UA"/>
        </w:rPr>
        <w:t>р., в редакції КМУ №</w:t>
      </w:r>
      <w:r w:rsidR="00CF6CD2">
        <w:rPr>
          <w:sz w:val="28"/>
          <w:szCs w:val="28"/>
          <w:lang w:val="uk-UA"/>
        </w:rPr>
        <w:t xml:space="preserve"> </w:t>
      </w:r>
      <w:r w:rsidR="008F01E8">
        <w:rPr>
          <w:sz w:val="28"/>
          <w:szCs w:val="28"/>
          <w:lang w:val="uk-UA"/>
        </w:rPr>
        <w:t>519 від 25.06.2020</w:t>
      </w:r>
      <w:r w:rsidR="00CF6CD2">
        <w:rPr>
          <w:sz w:val="28"/>
          <w:szCs w:val="28"/>
          <w:lang w:val="uk-UA"/>
        </w:rPr>
        <w:t xml:space="preserve"> </w:t>
      </w:r>
      <w:r w:rsidR="008F01E8">
        <w:rPr>
          <w:sz w:val="28"/>
          <w:szCs w:val="28"/>
          <w:lang w:val="uk-UA"/>
        </w:rPr>
        <w:t>р.</w:t>
      </w:r>
    </w:p>
    <w:p w:rsidR="00F32D60" w:rsidRDefault="00F32D60" w:rsidP="0088799B">
      <w:pPr>
        <w:pStyle w:val="Default"/>
        <w:numPr>
          <w:ilvl w:val="1"/>
          <w:numId w:val="25"/>
        </w:numPr>
        <w:tabs>
          <w:tab w:val="left" w:pos="567"/>
          <w:tab w:val="left" w:pos="709"/>
          <w:tab w:val="left" w:pos="993"/>
        </w:tabs>
        <w:spacing w:line="288" w:lineRule="auto"/>
        <w:ind w:left="0" w:firstLine="709"/>
        <w:jc w:val="both"/>
        <w:rPr>
          <w:sz w:val="28"/>
          <w:szCs w:val="28"/>
          <w:lang w:val="uk-UA"/>
        </w:rPr>
      </w:pPr>
      <w:r w:rsidRPr="00D77A37">
        <w:rPr>
          <w:sz w:val="28"/>
          <w:szCs w:val="28"/>
          <w:lang w:val="uk-UA"/>
        </w:rPr>
        <w:t>Національн</w:t>
      </w:r>
      <w:r w:rsidR="00B34094">
        <w:rPr>
          <w:sz w:val="28"/>
          <w:szCs w:val="28"/>
          <w:lang w:val="uk-UA"/>
        </w:rPr>
        <w:t>а</w:t>
      </w:r>
      <w:r w:rsidRPr="00D77A37">
        <w:rPr>
          <w:sz w:val="28"/>
          <w:szCs w:val="28"/>
          <w:lang w:val="uk-UA"/>
        </w:rPr>
        <w:t xml:space="preserve"> рамк</w:t>
      </w:r>
      <w:r w:rsidR="00B34094">
        <w:rPr>
          <w:sz w:val="28"/>
          <w:szCs w:val="28"/>
          <w:lang w:val="uk-UA"/>
        </w:rPr>
        <w:t>а</w:t>
      </w:r>
      <w:r w:rsidRPr="00D77A37">
        <w:rPr>
          <w:sz w:val="28"/>
          <w:szCs w:val="28"/>
          <w:lang w:val="uk-UA"/>
        </w:rPr>
        <w:t xml:space="preserve"> кваліфікацій</w:t>
      </w:r>
      <w:r w:rsidR="00B34094">
        <w:rPr>
          <w:sz w:val="28"/>
          <w:szCs w:val="28"/>
          <w:lang w:val="uk-UA"/>
        </w:rPr>
        <w:t xml:space="preserve"> на 2020</w:t>
      </w:r>
      <w:r w:rsidR="00CF6CD2">
        <w:rPr>
          <w:sz w:val="28"/>
          <w:szCs w:val="28"/>
          <w:lang w:val="uk-UA"/>
        </w:rPr>
        <w:t xml:space="preserve"> </w:t>
      </w:r>
      <w:r w:rsidR="00B34094">
        <w:rPr>
          <w:sz w:val="28"/>
          <w:szCs w:val="28"/>
          <w:lang w:val="uk-UA"/>
        </w:rPr>
        <w:t>р.</w:t>
      </w:r>
    </w:p>
    <w:p w:rsidR="00032654" w:rsidRPr="00CF6CD2" w:rsidRDefault="00F32D60" w:rsidP="0088799B">
      <w:pPr>
        <w:pStyle w:val="Default"/>
        <w:numPr>
          <w:ilvl w:val="1"/>
          <w:numId w:val="25"/>
        </w:numPr>
        <w:tabs>
          <w:tab w:val="left" w:pos="567"/>
          <w:tab w:val="left" w:pos="709"/>
          <w:tab w:val="left" w:pos="993"/>
        </w:tabs>
        <w:spacing w:line="288" w:lineRule="auto"/>
        <w:ind w:left="0" w:firstLine="709"/>
        <w:jc w:val="both"/>
        <w:rPr>
          <w:sz w:val="28"/>
          <w:szCs w:val="28"/>
          <w:lang w:val="uk-UA"/>
        </w:rPr>
      </w:pPr>
      <w:r w:rsidRPr="00CF6CD2">
        <w:rPr>
          <w:sz w:val="28"/>
          <w:szCs w:val="28"/>
          <w:lang w:val="uk-UA"/>
        </w:rPr>
        <w:t>Положення про акредитацію освітніх програм.</w:t>
      </w:r>
    </w:p>
    <w:p w:rsidR="00F32D60" w:rsidRPr="00CF6CD2" w:rsidRDefault="00CF6CD2" w:rsidP="0088799B">
      <w:pPr>
        <w:pStyle w:val="Default"/>
        <w:numPr>
          <w:ilvl w:val="1"/>
          <w:numId w:val="25"/>
        </w:numPr>
        <w:tabs>
          <w:tab w:val="left" w:pos="567"/>
          <w:tab w:val="left" w:pos="709"/>
          <w:tab w:val="left" w:pos="993"/>
        </w:tabs>
        <w:spacing w:line="288" w:lineRule="auto"/>
        <w:ind w:left="0" w:firstLine="709"/>
        <w:jc w:val="both"/>
        <w:rPr>
          <w:sz w:val="28"/>
          <w:szCs w:val="28"/>
          <w:lang w:val="uk-UA"/>
        </w:rPr>
      </w:pPr>
      <w:r w:rsidRPr="00CF6CD2">
        <w:rPr>
          <w:sz w:val="28"/>
          <w:szCs w:val="28"/>
          <w:lang w:val="uk-UA"/>
        </w:rPr>
        <w:t>Постанова Кабінету Міністрів України «Про затвердження Ліцензійних умов провадження освітньої діяльності закладів освіти» від 30.12.2015 року № 1187</w:t>
      </w:r>
      <w:r w:rsidR="00F32D60" w:rsidRPr="00CF6CD2">
        <w:rPr>
          <w:sz w:val="28"/>
          <w:szCs w:val="28"/>
          <w:lang w:val="uk-UA"/>
        </w:rPr>
        <w:t>.</w:t>
      </w:r>
    </w:p>
    <w:p w:rsidR="00F32D60" w:rsidRDefault="00F32D60" w:rsidP="0088799B">
      <w:pPr>
        <w:pStyle w:val="Default"/>
        <w:numPr>
          <w:ilvl w:val="1"/>
          <w:numId w:val="25"/>
        </w:numPr>
        <w:tabs>
          <w:tab w:val="left" w:pos="567"/>
          <w:tab w:val="left" w:pos="709"/>
          <w:tab w:val="left" w:pos="993"/>
        </w:tabs>
        <w:spacing w:line="288" w:lineRule="auto"/>
        <w:ind w:left="0" w:firstLine="709"/>
        <w:jc w:val="both"/>
        <w:rPr>
          <w:sz w:val="28"/>
          <w:szCs w:val="28"/>
          <w:lang w:val="uk-UA"/>
        </w:rPr>
      </w:pPr>
      <w:r w:rsidRPr="00D77A37">
        <w:rPr>
          <w:sz w:val="28"/>
          <w:szCs w:val="28"/>
          <w:lang w:val="uk-UA"/>
        </w:rPr>
        <w:t>Довідник користувача ЄКТС</w:t>
      </w:r>
      <w:r>
        <w:rPr>
          <w:sz w:val="28"/>
          <w:szCs w:val="28"/>
          <w:lang w:val="uk-UA"/>
        </w:rPr>
        <w:t>.</w:t>
      </w:r>
    </w:p>
    <w:p w:rsidR="00F32D60" w:rsidRDefault="00F32D60" w:rsidP="0088799B">
      <w:pPr>
        <w:pStyle w:val="Default"/>
        <w:numPr>
          <w:ilvl w:val="1"/>
          <w:numId w:val="25"/>
        </w:numPr>
        <w:tabs>
          <w:tab w:val="left" w:pos="567"/>
          <w:tab w:val="left" w:pos="709"/>
          <w:tab w:val="left" w:pos="993"/>
        </w:tabs>
        <w:spacing w:line="288" w:lineRule="auto"/>
        <w:ind w:left="0" w:firstLine="709"/>
        <w:jc w:val="both"/>
        <w:rPr>
          <w:sz w:val="28"/>
          <w:szCs w:val="28"/>
          <w:lang w:val="uk-UA"/>
        </w:rPr>
      </w:pPr>
      <w:r w:rsidRPr="00D77A37">
        <w:rPr>
          <w:sz w:val="28"/>
          <w:szCs w:val="28"/>
          <w:lang w:val="uk-UA"/>
        </w:rPr>
        <w:t>Стандарти і рекомендації щодо забезпечення якості в Європейському просторі вищої освіти</w:t>
      </w:r>
      <w:r w:rsidR="00F52164">
        <w:rPr>
          <w:sz w:val="28"/>
          <w:szCs w:val="28"/>
          <w:lang w:val="uk-UA"/>
        </w:rPr>
        <w:t xml:space="preserve"> (ESG) в редакції 2015</w:t>
      </w:r>
      <w:r w:rsidR="00CF6CD2">
        <w:rPr>
          <w:sz w:val="28"/>
          <w:szCs w:val="28"/>
          <w:lang w:val="uk-UA"/>
        </w:rPr>
        <w:t>р</w:t>
      </w:r>
      <w:r>
        <w:rPr>
          <w:sz w:val="28"/>
          <w:szCs w:val="28"/>
          <w:lang w:val="uk-UA"/>
        </w:rPr>
        <w:t>.</w:t>
      </w:r>
    </w:p>
    <w:p w:rsidR="00F32D60" w:rsidRDefault="00F32D60" w:rsidP="0088799B">
      <w:pPr>
        <w:pStyle w:val="Default"/>
        <w:numPr>
          <w:ilvl w:val="1"/>
          <w:numId w:val="25"/>
        </w:numPr>
        <w:tabs>
          <w:tab w:val="left" w:pos="567"/>
          <w:tab w:val="left" w:pos="709"/>
          <w:tab w:val="left" w:pos="993"/>
        </w:tabs>
        <w:spacing w:line="288" w:lineRule="auto"/>
        <w:ind w:left="0" w:firstLine="709"/>
        <w:jc w:val="both"/>
        <w:rPr>
          <w:sz w:val="28"/>
          <w:szCs w:val="28"/>
          <w:lang w:val="uk-UA"/>
        </w:rPr>
      </w:pPr>
      <w:r w:rsidRPr="00D77A37">
        <w:rPr>
          <w:sz w:val="28"/>
          <w:szCs w:val="28"/>
          <w:lang w:val="uk-UA"/>
        </w:rPr>
        <w:t>Методичні рекомендації Національного агентства із забезпечення якості вищої освіти</w:t>
      </w:r>
      <w:r w:rsidR="00B7479E">
        <w:rPr>
          <w:sz w:val="28"/>
          <w:szCs w:val="28"/>
          <w:lang w:val="uk-UA"/>
        </w:rPr>
        <w:t>.</w:t>
      </w:r>
    </w:p>
    <w:p w:rsidR="0088799B" w:rsidRDefault="0088799B">
      <w:pPr>
        <w:rPr>
          <w:rFonts w:ascii="Times New Roman" w:hAnsi="Times New Roman" w:cs="Times New Roman"/>
          <w:color w:val="000000"/>
          <w:sz w:val="28"/>
          <w:szCs w:val="28"/>
          <w:lang w:val="uk-UA"/>
        </w:rPr>
      </w:pPr>
      <w:r>
        <w:rPr>
          <w:sz w:val="28"/>
          <w:szCs w:val="28"/>
          <w:lang w:val="uk-UA"/>
        </w:rPr>
        <w:br w:type="page"/>
      </w:r>
    </w:p>
    <w:p w:rsidR="00B7479E" w:rsidRPr="00CF6CD2" w:rsidRDefault="00B7479E" w:rsidP="0088799B">
      <w:pPr>
        <w:pStyle w:val="a5"/>
        <w:numPr>
          <w:ilvl w:val="0"/>
          <w:numId w:val="25"/>
        </w:numPr>
        <w:spacing w:after="0" w:line="288" w:lineRule="auto"/>
        <w:ind w:left="0" w:firstLine="709"/>
        <w:jc w:val="center"/>
        <w:rPr>
          <w:rFonts w:ascii="Times New Roman" w:hAnsi="Times New Roman" w:cs="Times New Roman"/>
          <w:b/>
          <w:sz w:val="28"/>
          <w:szCs w:val="28"/>
          <w:lang w:val="uk-UA"/>
        </w:rPr>
      </w:pPr>
      <w:r w:rsidRPr="00CF6CD2">
        <w:rPr>
          <w:rFonts w:ascii="Times New Roman" w:hAnsi="Times New Roman" w:cs="Times New Roman"/>
          <w:b/>
          <w:sz w:val="28"/>
          <w:szCs w:val="28"/>
          <w:lang w:val="uk-UA"/>
        </w:rPr>
        <w:lastRenderedPageBreak/>
        <w:t>ТЕРМІНИ, ВИЗНАЧЕННЯ</w:t>
      </w:r>
      <w:r w:rsidR="00B34094" w:rsidRPr="00CF6CD2">
        <w:rPr>
          <w:rFonts w:ascii="Times New Roman" w:hAnsi="Times New Roman" w:cs="Times New Roman"/>
          <w:b/>
          <w:sz w:val="28"/>
          <w:szCs w:val="28"/>
          <w:lang w:val="uk-UA"/>
        </w:rPr>
        <w:t xml:space="preserve"> ПОНЯТЬ</w:t>
      </w:r>
      <w:r w:rsidRPr="00CF6CD2">
        <w:rPr>
          <w:rFonts w:ascii="Times New Roman" w:hAnsi="Times New Roman" w:cs="Times New Roman"/>
          <w:b/>
          <w:sz w:val="28"/>
          <w:szCs w:val="28"/>
          <w:lang w:val="uk-UA"/>
        </w:rPr>
        <w:t xml:space="preserve"> ТА СКОРОЧЕННЯ</w:t>
      </w:r>
    </w:p>
    <w:p w:rsidR="00B34094" w:rsidRDefault="00B34094" w:rsidP="0088799B">
      <w:pPr>
        <w:pStyle w:val="a5"/>
        <w:spacing w:after="0" w:line="288" w:lineRule="auto"/>
        <w:ind w:left="0" w:firstLine="709"/>
        <w:jc w:val="both"/>
        <w:rPr>
          <w:rFonts w:ascii="Times New Roman" w:hAnsi="Times New Roman" w:cs="Times New Roman"/>
          <w:sz w:val="28"/>
          <w:szCs w:val="28"/>
          <w:lang w:val="uk-UA"/>
        </w:rPr>
      </w:pPr>
    </w:p>
    <w:p w:rsidR="00B34094" w:rsidRDefault="00B34094" w:rsidP="0088799B">
      <w:pPr>
        <w:pStyle w:val="a5"/>
        <w:spacing w:after="0" w:line="288" w:lineRule="auto"/>
        <w:ind w:left="0" w:firstLine="709"/>
        <w:jc w:val="both"/>
        <w:rPr>
          <w:rFonts w:ascii="Times New Roman" w:hAnsi="Times New Roman" w:cs="Times New Roman"/>
          <w:sz w:val="28"/>
          <w:szCs w:val="28"/>
          <w:lang w:val="uk-UA"/>
        </w:rPr>
      </w:pPr>
      <w:r w:rsidRPr="00B34094">
        <w:rPr>
          <w:rFonts w:ascii="Times New Roman" w:hAnsi="Times New Roman" w:cs="Times New Roman"/>
          <w:sz w:val="28"/>
          <w:szCs w:val="28"/>
          <w:lang w:val="uk-UA"/>
        </w:rPr>
        <w:t>В цьому положенні терміни використовуються у таких значеннях</w:t>
      </w:r>
      <w:r>
        <w:rPr>
          <w:rFonts w:ascii="Times New Roman" w:hAnsi="Times New Roman" w:cs="Times New Roman"/>
          <w:sz w:val="28"/>
          <w:szCs w:val="28"/>
          <w:lang w:val="uk-UA"/>
        </w:rPr>
        <w:t>:</w:t>
      </w:r>
    </w:p>
    <w:p w:rsidR="00B7479E" w:rsidRDefault="00B7479E" w:rsidP="0088799B">
      <w:pPr>
        <w:pStyle w:val="a5"/>
        <w:numPr>
          <w:ilvl w:val="1"/>
          <w:numId w:val="25"/>
        </w:numPr>
        <w:tabs>
          <w:tab w:val="left" w:pos="1276"/>
        </w:tabs>
        <w:spacing w:after="0" w:line="288" w:lineRule="auto"/>
        <w:ind w:left="0" w:firstLine="709"/>
        <w:jc w:val="both"/>
        <w:rPr>
          <w:rFonts w:ascii="Times New Roman" w:hAnsi="Times New Roman" w:cs="Times New Roman"/>
          <w:sz w:val="28"/>
          <w:szCs w:val="28"/>
          <w:lang w:val="uk-UA"/>
        </w:rPr>
      </w:pPr>
      <w:r w:rsidRPr="00B7479E">
        <w:rPr>
          <w:rFonts w:ascii="Times New Roman" w:hAnsi="Times New Roman" w:cs="Times New Roman"/>
          <w:sz w:val="28"/>
          <w:szCs w:val="28"/>
          <w:lang w:val="uk-UA"/>
        </w:rPr>
        <w:t>Випускна атестація</w:t>
      </w:r>
      <w:r w:rsidR="00F52164">
        <w:rPr>
          <w:rFonts w:ascii="Times New Roman" w:hAnsi="Times New Roman" w:cs="Times New Roman"/>
          <w:sz w:val="28"/>
          <w:szCs w:val="28"/>
          <w:lang w:val="uk-UA"/>
        </w:rPr>
        <w:t xml:space="preserve"> </w:t>
      </w:r>
      <w:r w:rsidRPr="00B7479E">
        <w:rPr>
          <w:rFonts w:ascii="Times New Roman" w:hAnsi="Times New Roman" w:cs="Times New Roman"/>
          <w:sz w:val="28"/>
          <w:szCs w:val="28"/>
          <w:lang w:val="uk-UA"/>
        </w:rPr>
        <w:t>– встановлення відповідності результатів навчання здобувачів вищої освіти (далі – здобувачі ВО) вимогам осв</w:t>
      </w:r>
      <w:r w:rsidR="0088799B">
        <w:rPr>
          <w:rFonts w:ascii="Times New Roman" w:hAnsi="Times New Roman" w:cs="Times New Roman"/>
          <w:sz w:val="28"/>
          <w:szCs w:val="28"/>
          <w:lang w:val="uk-UA"/>
        </w:rPr>
        <w:t>ітньо-професійної або освітньо-</w:t>
      </w:r>
      <w:r w:rsidRPr="00B7479E">
        <w:rPr>
          <w:rFonts w:ascii="Times New Roman" w:hAnsi="Times New Roman" w:cs="Times New Roman"/>
          <w:sz w:val="28"/>
          <w:szCs w:val="28"/>
          <w:lang w:val="uk-UA"/>
        </w:rPr>
        <w:t>наукової програми та/або вимогам програми єдиного державного кваліфікаційного іспиту. Форми випускної атестації: випускний (-ні) екзамен (-</w:t>
      </w:r>
      <w:proofErr w:type="spellStart"/>
      <w:r w:rsidRPr="00B7479E">
        <w:rPr>
          <w:rFonts w:ascii="Times New Roman" w:hAnsi="Times New Roman" w:cs="Times New Roman"/>
          <w:sz w:val="28"/>
          <w:szCs w:val="28"/>
          <w:lang w:val="uk-UA"/>
        </w:rPr>
        <w:t>ни</w:t>
      </w:r>
      <w:proofErr w:type="spellEnd"/>
      <w:r w:rsidRPr="00B7479E">
        <w:rPr>
          <w:rFonts w:ascii="Times New Roman" w:hAnsi="Times New Roman" w:cs="Times New Roman"/>
          <w:sz w:val="28"/>
          <w:szCs w:val="28"/>
          <w:lang w:val="uk-UA"/>
        </w:rPr>
        <w:t>), єдиний державний кваліфікаційний іспит, захист кваліфікаційної роботи. Форми випускної атестації здобувачів ВО, що навчаються за певною спеціальністю та освітньою програмою, визначаються стандартом вищої освіти (далі – СВО) та освітньою програмою відповідної спеціальності.</w:t>
      </w:r>
    </w:p>
    <w:p w:rsidR="00B7479E" w:rsidRPr="00B7479E" w:rsidRDefault="00B7479E" w:rsidP="0088799B">
      <w:pPr>
        <w:pStyle w:val="a5"/>
        <w:numPr>
          <w:ilvl w:val="1"/>
          <w:numId w:val="25"/>
        </w:numPr>
        <w:tabs>
          <w:tab w:val="left" w:pos="1276"/>
        </w:tabs>
        <w:spacing w:after="0" w:line="288" w:lineRule="auto"/>
        <w:ind w:left="0" w:firstLine="709"/>
        <w:jc w:val="both"/>
        <w:rPr>
          <w:rFonts w:ascii="Times New Roman" w:hAnsi="Times New Roman" w:cs="Times New Roman"/>
          <w:sz w:val="28"/>
          <w:szCs w:val="28"/>
          <w:lang w:val="uk-UA"/>
        </w:rPr>
      </w:pPr>
      <w:r w:rsidRPr="00B7479E">
        <w:rPr>
          <w:rFonts w:ascii="Times New Roman" w:hAnsi="Times New Roman" w:cs="Times New Roman"/>
          <w:sz w:val="28"/>
          <w:szCs w:val="28"/>
          <w:lang w:val="uk-UA"/>
        </w:rPr>
        <w:t>Гарант освітньої програми</w:t>
      </w:r>
      <w:r w:rsidR="00F52164">
        <w:rPr>
          <w:rFonts w:ascii="Times New Roman" w:hAnsi="Times New Roman" w:cs="Times New Roman"/>
          <w:sz w:val="28"/>
          <w:szCs w:val="28"/>
          <w:lang w:val="uk-UA"/>
        </w:rPr>
        <w:t xml:space="preserve"> (гарант ОП)</w:t>
      </w:r>
      <w:r w:rsidRPr="00B7479E">
        <w:rPr>
          <w:rFonts w:ascii="Times New Roman" w:hAnsi="Times New Roman" w:cs="Times New Roman"/>
          <w:sz w:val="28"/>
          <w:szCs w:val="28"/>
          <w:lang w:val="uk-UA"/>
        </w:rPr>
        <w:t xml:space="preserve"> – науково-педагогічний або науковий працівник Університету, призначений наказом ректора для організації та координації діяльності щодо реалізації впровадження, моніторингу та перегляду освітньої програми, а також для забезпечення і контролю якості підготовки здобувачів ВО за спеціальністю в межах окремої освітньої програми та рівня вищої освіти</w:t>
      </w:r>
    </w:p>
    <w:p w:rsidR="00B7479E" w:rsidRPr="0088799B" w:rsidRDefault="00B7479E" w:rsidP="0088799B">
      <w:pPr>
        <w:pStyle w:val="a5"/>
        <w:numPr>
          <w:ilvl w:val="1"/>
          <w:numId w:val="25"/>
        </w:numPr>
        <w:tabs>
          <w:tab w:val="left" w:pos="1276"/>
        </w:tabs>
        <w:spacing w:after="0" w:line="288"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8799B">
        <w:rPr>
          <w:rFonts w:ascii="Times New Roman" w:hAnsi="Times New Roman" w:cs="Times New Roman"/>
          <w:sz w:val="28"/>
          <w:szCs w:val="28"/>
          <w:lang w:val="uk-UA"/>
        </w:rPr>
        <w:t>Кваліфікація освітня – це визнана закладом вищої освіти та засвідчена відповідним документом про освіту сукупність встановлених СВО та здобутих особою результатів навчання (</w:t>
      </w:r>
      <w:proofErr w:type="spellStart"/>
      <w:r w:rsidRPr="0088799B">
        <w:rPr>
          <w:rFonts w:ascii="Times New Roman" w:hAnsi="Times New Roman" w:cs="Times New Roman"/>
          <w:sz w:val="28"/>
          <w:szCs w:val="28"/>
          <w:lang w:val="uk-UA"/>
        </w:rPr>
        <w:t>компетентностей</w:t>
      </w:r>
      <w:proofErr w:type="spellEnd"/>
      <w:r w:rsidRPr="0088799B">
        <w:rPr>
          <w:rFonts w:ascii="Times New Roman" w:hAnsi="Times New Roman" w:cs="Times New Roman"/>
          <w:sz w:val="28"/>
          <w:szCs w:val="28"/>
          <w:lang w:val="uk-UA"/>
        </w:rPr>
        <w:t xml:space="preserve">). </w:t>
      </w:r>
    </w:p>
    <w:p w:rsidR="00B7479E" w:rsidRPr="00B7479E" w:rsidRDefault="00B7479E" w:rsidP="0088799B">
      <w:pPr>
        <w:pStyle w:val="a5"/>
        <w:numPr>
          <w:ilvl w:val="1"/>
          <w:numId w:val="25"/>
        </w:numPr>
        <w:tabs>
          <w:tab w:val="left" w:pos="1276"/>
        </w:tabs>
        <w:spacing w:after="0" w:line="288" w:lineRule="auto"/>
        <w:ind w:left="0" w:firstLine="709"/>
        <w:jc w:val="both"/>
        <w:rPr>
          <w:rFonts w:ascii="Times New Roman" w:hAnsi="Times New Roman" w:cs="Times New Roman"/>
          <w:sz w:val="28"/>
          <w:szCs w:val="28"/>
          <w:lang w:val="uk-UA"/>
        </w:rPr>
      </w:pPr>
      <w:r w:rsidRPr="00B7479E">
        <w:rPr>
          <w:rFonts w:ascii="Times New Roman" w:hAnsi="Times New Roman" w:cs="Times New Roman"/>
          <w:sz w:val="28"/>
          <w:szCs w:val="28"/>
          <w:lang w:val="uk-UA"/>
        </w:rPr>
        <w:t xml:space="preserve"> Кваліфікація професійна – це визнана кваліфікаційним центром, суб’єктом освітньої діяльності (зокрема, закладом вищої освіти),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 </w:t>
      </w:r>
    </w:p>
    <w:p w:rsidR="00B7479E" w:rsidRDefault="00B7479E" w:rsidP="0088799B">
      <w:pPr>
        <w:pStyle w:val="a5"/>
        <w:numPr>
          <w:ilvl w:val="1"/>
          <w:numId w:val="25"/>
        </w:numPr>
        <w:tabs>
          <w:tab w:val="left" w:pos="1276"/>
        </w:tabs>
        <w:spacing w:after="0" w:line="288" w:lineRule="auto"/>
        <w:ind w:left="0" w:firstLine="709"/>
        <w:jc w:val="both"/>
        <w:rPr>
          <w:rFonts w:ascii="Times New Roman" w:hAnsi="Times New Roman" w:cs="Times New Roman"/>
          <w:sz w:val="28"/>
          <w:szCs w:val="28"/>
          <w:lang w:val="uk-UA"/>
        </w:rPr>
      </w:pPr>
      <w:r w:rsidRPr="00B7479E">
        <w:rPr>
          <w:rFonts w:ascii="Times New Roman" w:hAnsi="Times New Roman" w:cs="Times New Roman"/>
          <w:sz w:val="28"/>
          <w:szCs w:val="28"/>
          <w:lang w:val="uk-UA"/>
        </w:rPr>
        <w:t xml:space="preserve"> Кваліфікаційний рівень – структурна одиниця Національної рамки кваліфікацій, що визначається певною сукупністю компетентностей, які є типовими для кваліфікацій даного рівня. </w:t>
      </w:r>
    </w:p>
    <w:p w:rsidR="00B7479E" w:rsidRDefault="00B7479E" w:rsidP="0088799B">
      <w:pPr>
        <w:pStyle w:val="a5"/>
        <w:numPr>
          <w:ilvl w:val="1"/>
          <w:numId w:val="25"/>
        </w:numPr>
        <w:tabs>
          <w:tab w:val="left" w:pos="1276"/>
        </w:tabs>
        <w:spacing w:after="0" w:line="288" w:lineRule="auto"/>
        <w:ind w:left="0" w:firstLine="709"/>
        <w:jc w:val="both"/>
        <w:rPr>
          <w:rFonts w:ascii="Times New Roman" w:hAnsi="Times New Roman" w:cs="Times New Roman"/>
          <w:sz w:val="28"/>
          <w:szCs w:val="28"/>
          <w:lang w:val="uk-UA"/>
        </w:rPr>
      </w:pPr>
      <w:r w:rsidRPr="00B7479E">
        <w:rPr>
          <w:rFonts w:ascii="Times New Roman" w:hAnsi="Times New Roman" w:cs="Times New Roman"/>
          <w:sz w:val="28"/>
          <w:szCs w:val="28"/>
          <w:lang w:val="uk-UA"/>
        </w:rPr>
        <w:t xml:space="preserve"> Компетентність інтегральна – узагальнений опис кваліфікаційного рівня, яки</w:t>
      </w:r>
      <w:r w:rsidR="0088799B">
        <w:rPr>
          <w:rFonts w:ascii="Times New Roman" w:hAnsi="Times New Roman" w:cs="Times New Roman"/>
          <w:sz w:val="28"/>
          <w:szCs w:val="28"/>
          <w:lang w:val="uk-UA"/>
        </w:rPr>
        <w:t>й виражає основні компетентні</w:t>
      </w:r>
      <w:r w:rsidRPr="00B7479E">
        <w:rPr>
          <w:rFonts w:ascii="Times New Roman" w:hAnsi="Times New Roman" w:cs="Times New Roman"/>
          <w:sz w:val="28"/>
          <w:szCs w:val="28"/>
          <w:lang w:val="uk-UA"/>
        </w:rPr>
        <w:t xml:space="preserve"> характеристики рівня щодо навчання та/або професійної діяльності. </w:t>
      </w:r>
    </w:p>
    <w:p w:rsidR="00B7479E" w:rsidRDefault="00B7479E" w:rsidP="0088799B">
      <w:pPr>
        <w:pStyle w:val="a5"/>
        <w:numPr>
          <w:ilvl w:val="1"/>
          <w:numId w:val="25"/>
        </w:numPr>
        <w:tabs>
          <w:tab w:val="left" w:pos="1276"/>
        </w:tabs>
        <w:spacing w:after="0" w:line="288" w:lineRule="auto"/>
        <w:ind w:left="0" w:firstLine="709"/>
        <w:jc w:val="both"/>
        <w:rPr>
          <w:rFonts w:ascii="Times New Roman" w:hAnsi="Times New Roman" w:cs="Times New Roman"/>
          <w:sz w:val="28"/>
          <w:szCs w:val="28"/>
          <w:lang w:val="uk-UA"/>
        </w:rPr>
      </w:pPr>
      <w:r w:rsidRPr="00B7479E">
        <w:rPr>
          <w:rFonts w:ascii="Times New Roman" w:hAnsi="Times New Roman" w:cs="Times New Roman"/>
          <w:sz w:val="28"/>
          <w:szCs w:val="28"/>
          <w:lang w:val="uk-UA"/>
        </w:rPr>
        <w:t xml:space="preserve"> Компетентності (загальні)</w:t>
      </w:r>
      <w:r w:rsidR="00F52164">
        <w:rPr>
          <w:rFonts w:ascii="Times New Roman" w:hAnsi="Times New Roman" w:cs="Times New Roman"/>
          <w:sz w:val="28"/>
          <w:szCs w:val="28"/>
          <w:lang w:val="uk-UA"/>
        </w:rPr>
        <w:t xml:space="preserve"> (КЗ)</w:t>
      </w:r>
      <w:r w:rsidRPr="00B7479E">
        <w:rPr>
          <w:rFonts w:ascii="Times New Roman" w:hAnsi="Times New Roman" w:cs="Times New Roman"/>
          <w:sz w:val="28"/>
          <w:szCs w:val="28"/>
          <w:lang w:val="uk-UA"/>
        </w:rPr>
        <w:t xml:space="preserve"> – універсальні компетентності, що не залежать від предметної області, але важливі для успішної подальшої професійної та соціальної діяльності здобувача ВО в різних галузях та для його особистісного розвитку. </w:t>
      </w:r>
      <w:r w:rsidRPr="00B7479E">
        <w:rPr>
          <w:rFonts w:ascii="Times New Roman" w:hAnsi="Times New Roman" w:cs="Times New Roman"/>
          <w:sz w:val="28"/>
          <w:szCs w:val="28"/>
        </w:rPr>
        <w:t xml:space="preserve">3 </w:t>
      </w:r>
    </w:p>
    <w:p w:rsidR="00B7479E" w:rsidRDefault="00B7479E" w:rsidP="0088799B">
      <w:pPr>
        <w:pStyle w:val="a5"/>
        <w:numPr>
          <w:ilvl w:val="1"/>
          <w:numId w:val="25"/>
        </w:numPr>
        <w:tabs>
          <w:tab w:val="left" w:pos="1276"/>
        </w:tabs>
        <w:spacing w:after="0" w:line="288" w:lineRule="auto"/>
        <w:ind w:left="0" w:firstLine="709"/>
        <w:jc w:val="both"/>
        <w:rPr>
          <w:rFonts w:ascii="Times New Roman" w:hAnsi="Times New Roman" w:cs="Times New Roman"/>
          <w:sz w:val="28"/>
          <w:szCs w:val="28"/>
          <w:lang w:val="uk-UA"/>
        </w:rPr>
      </w:pPr>
      <w:r w:rsidRPr="00B7479E">
        <w:rPr>
          <w:rFonts w:ascii="Times New Roman" w:hAnsi="Times New Roman" w:cs="Times New Roman"/>
          <w:sz w:val="28"/>
          <w:szCs w:val="28"/>
          <w:lang w:val="uk-UA"/>
        </w:rPr>
        <w:lastRenderedPageBreak/>
        <w:t xml:space="preserve"> Компетентності (спеціальні/фахові)</w:t>
      </w:r>
      <w:r w:rsidR="00F52164">
        <w:rPr>
          <w:rFonts w:ascii="Times New Roman" w:hAnsi="Times New Roman" w:cs="Times New Roman"/>
          <w:sz w:val="28"/>
          <w:szCs w:val="28"/>
          <w:lang w:val="uk-UA"/>
        </w:rPr>
        <w:t xml:space="preserve"> (КФ)</w:t>
      </w:r>
      <w:r w:rsidRPr="00B7479E">
        <w:rPr>
          <w:rFonts w:ascii="Times New Roman" w:hAnsi="Times New Roman" w:cs="Times New Roman"/>
          <w:sz w:val="28"/>
          <w:szCs w:val="28"/>
          <w:lang w:val="uk-UA"/>
        </w:rPr>
        <w:t xml:space="preserve"> – компетентності, актуальні для предметної області та важливі для успішної діяльності за певною спеціальністю. </w:t>
      </w:r>
    </w:p>
    <w:p w:rsidR="00B7479E" w:rsidRDefault="00B7479E" w:rsidP="0088799B">
      <w:pPr>
        <w:pStyle w:val="a5"/>
        <w:numPr>
          <w:ilvl w:val="1"/>
          <w:numId w:val="25"/>
        </w:numPr>
        <w:tabs>
          <w:tab w:val="left" w:pos="1276"/>
        </w:tabs>
        <w:spacing w:after="0" w:line="288" w:lineRule="auto"/>
        <w:ind w:left="0" w:firstLine="709"/>
        <w:jc w:val="both"/>
        <w:rPr>
          <w:rFonts w:ascii="Times New Roman" w:hAnsi="Times New Roman" w:cs="Times New Roman"/>
          <w:sz w:val="28"/>
          <w:szCs w:val="28"/>
          <w:lang w:val="uk-UA"/>
        </w:rPr>
      </w:pPr>
      <w:r w:rsidRPr="00B7479E">
        <w:rPr>
          <w:rFonts w:ascii="Times New Roman" w:hAnsi="Times New Roman" w:cs="Times New Roman"/>
          <w:sz w:val="28"/>
          <w:szCs w:val="28"/>
          <w:lang w:val="uk-UA"/>
        </w:rPr>
        <w:t xml:space="preserve">Опис освітньої програми – документ, що містить: перелік освітніх компонентів, їх логічну послідовність; вимоги до рівня освіти осіб, які можуть розпочати навчання за цією програмою; кількість кредитів ЄКТС, необхідних для виконання цієї програми, а також очікувані програмні результати навчання і компетентності, якими повинен оволодіти здобувач ВО. </w:t>
      </w:r>
    </w:p>
    <w:p w:rsidR="00B7479E" w:rsidRDefault="00B7479E" w:rsidP="0088799B">
      <w:pPr>
        <w:pStyle w:val="a5"/>
        <w:numPr>
          <w:ilvl w:val="1"/>
          <w:numId w:val="25"/>
        </w:numPr>
        <w:tabs>
          <w:tab w:val="left" w:pos="1276"/>
        </w:tabs>
        <w:spacing w:after="0" w:line="288" w:lineRule="auto"/>
        <w:ind w:left="0" w:firstLine="709"/>
        <w:jc w:val="both"/>
        <w:rPr>
          <w:rFonts w:ascii="Times New Roman" w:hAnsi="Times New Roman" w:cs="Times New Roman"/>
          <w:sz w:val="28"/>
          <w:szCs w:val="28"/>
          <w:lang w:val="uk-UA"/>
        </w:rPr>
      </w:pPr>
      <w:r w:rsidRPr="00B7479E">
        <w:rPr>
          <w:rFonts w:ascii="Times New Roman" w:hAnsi="Times New Roman" w:cs="Times New Roman"/>
          <w:sz w:val="28"/>
          <w:szCs w:val="28"/>
          <w:lang w:val="uk-UA"/>
        </w:rPr>
        <w:t xml:space="preserve"> Освітня програма</w:t>
      </w:r>
      <w:r>
        <w:rPr>
          <w:rFonts w:ascii="Times New Roman" w:hAnsi="Times New Roman" w:cs="Times New Roman"/>
          <w:sz w:val="28"/>
          <w:szCs w:val="28"/>
          <w:lang w:val="uk-UA"/>
        </w:rPr>
        <w:t xml:space="preserve"> (ОП)</w:t>
      </w:r>
      <w:r w:rsidRPr="00B7479E">
        <w:rPr>
          <w:rFonts w:ascii="Times New Roman" w:hAnsi="Times New Roman" w:cs="Times New Roman"/>
          <w:sz w:val="28"/>
          <w:szCs w:val="28"/>
          <w:lang w:val="uk-UA"/>
        </w:rPr>
        <w:t xml:space="preserve"> – освітньо-професійна або освітньо-наукова програма, що передбачає єдиний комплекс освітніх компонентів (навчальних дисциплін, практик, індивідуальних завдань/робіт, контрольних заходів тощо), спрямованих на досягнення передбачених такою програмою результатів навчання і визначених компетентностей, що дає право на отримання визначеної освітньої кваліфікації або освітньої та професійної кваліфікацій. </w:t>
      </w:r>
    </w:p>
    <w:p w:rsidR="00B7479E" w:rsidRDefault="00B7479E" w:rsidP="0088799B">
      <w:pPr>
        <w:pStyle w:val="a5"/>
        <w:numPr>
          <w:ilvl w:val="1"/>
          <w:numId w:val="25"/>
        </w:numPr>
        <w:tabs>
          <w:tab w:val="left" w:pos="1276"/>
        </w:tabs>
        <w:spacing w:after="0" w:line="288" w:lineRule="auto"/>
        <w:ind w:left="0" w:firstLine="709"/>
        <w:jc w:val="both"/>
        <w:rPr>
          <w:rFonts w:ascii="Times New Roman" w:hAnsi="Times New Roman" w:cs="Times New Roman"/>
          <w:sz w:val="28"/>
          <w:szCs w:val="28"/>
          <w:lang w:val="uk-UA"/>
        </w:rPr>
      </w:pPr>
      <w:r w:rsidRPr="00B7479E">
        <w:rPr>
          <w:rFonts w:ascii="Times New Roman" w:hAnsi="Times New Roman" w:cs="Times New Roman"/>
          <w:sz w:val="28"/>
          <w:szCs w:val="28"/>
          <w:lang w:val="uk-UA"/>
        </w:rPr>
        <w:t xml:space="preserve"> Програмні результати навчання</w:t>
      </w:r>
      <w:r w:rsidR="00F52164">
        <w:rPr>
          <w:rFonts w:ascii="Times New Roman" w:hAnsi="Times New Roman" w:cs="Times New Roman"/>
          <w:sz w:val="28"/>
          <w:szCs w:val="28"/>
          <w:lang w:val="uk-UA"/>
        </w:rPr>
        <w:t xml:space="preserve"> (ПРН)</w:t>
      </w:r>
      <w:r w:rsidRPr="00B7479E">
        <w:rPr>
          <w:rFonts w:ascii="Times New Roman" w:hAnsi="Times New Roman" w:cs="Times New Roman"/>
          <w:sz w:val="28"/>
          <w:szCs w:val="28"/>
          <w:lang w:val="uk-UA"/>
        </w:rPr>
        <w:t xml:space="preserve">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w:t>
      </w:r>
      <w:r w:rsidR="0088799B">
        <w:rPr>
          <w:rFonts w:ascii="Times New Roman" w:hAnsi="Times New Roman" w:cs="Times New Roman"/>
          <w:sz w:val="28"/>
          <w:szCs w:val="28"/>
          <w:lang w:val="uk-UA"/>
        </w:rPr>
        <w:t>вати після завершення освітньо-</w:t>
      </w:r>
      <w:r w:rsidRPr="00B7479E">
        <w:rPr>
          <w:rFonts w:ascii="Times New Roman" w:hAnsi="Times New Roman" w:cs="Times New Roman"/>
          <w:sz w:val="28"/>
          <w:szCs w:val="28"/>
          <w:lang w:val="uk-UA"/>
        </w:rPr>
        <w:t xml:space="preserve">професійної або </w:t>
      </w:r>
      <w:r w:rsidRPr="0088799B">
        <w:rPr>
          <w:rFonts w:ascii="Times New Roman" w:hAnsi="Times New Roman" w:cs="Times New Roman"/>
          <w:sz w:val="28"/>
          <w:szCs w:val="28"/>
          <w:lang w:val="uk-UA"/>
        </w:rPr>
        <w:t xml:space="preserve">освітньо-наукової </w:t>
      </w:r>
      <w:r w:rsidRPr="00B7479E">
        <w:rPr>
          <w:rFonts w:ascii="Times New Roman" w:hAnsi="Times New Roman" w:cs="Times New Roman"/>
          <w:sz w:val="28"/>
          <w:szCs w:val="28"/>
          <w:lang w:val="uk-UA"/>
        </w:rPr>
        <w:t xml:space="preserve">програми. </w:t>
      </w:r>
    </w:p>
    <w:p w:rsidR="00B7479E" w:rsidRDefault="00B7479E" w:rsidP="0088799B">
      <w:pPr>
        <w:pStyle w:val="a5"/>
        <w:numPr>
          <w:ilvl w:val="1"/>
          <w:numId w:val="25"/>
        </w:numPr>
        <w:tabs>
          <w:tab w:val="left" w:pos="1276"/>
        </w:tabs>
        <w:spacing w:after="0" w:line="288" w:lineRule="auto"/>
        <w:ind w:left="0" w:firstLine="709"/>
        <w:jc w:val="both"/>
        <w:rPr>
          <w:rFonts w:ascii="Times New Roman" w:hAnsi="Times New Roman" w:cs="Times New Roman"/>
          <w:sz w:val="28"/>
          <w:szCs w:val="28"/>
          <w:lang w:val="uk-UA"/>
        </w:rPr>
      </w:pPr>
      <w:r w:rsidRPr="00B7479E">
        <w:rPr>
          <w:rFonts w:ascii="Times New Roman" w:hAnsi="Times New Roman" w:cs="Times New Roman"/>
          <w:sz w:val="28"/>
          <w:szCs w:val="28"/>
          <w:lang w:val="uk-UA"/>
        </w:rPr>
        <w:t xml:space="preserve"> Проектна група</w:t>
      </w:r>
      <w:r w:rsidR="00F52164">
        <w:rPr>
          <w:rFonts w:ascii="Times New Roman" w:hAnsi="Times New Roman" w:cs="Times New Roman"/>
          <w:sz w:val="28"/>
          <w:szCs w:val="28"/>
          <w:lang w:val="uk-UA"/>
        </w:rPr>
        <w:t xml:space="preserve"> / робоча група</w:t>
      </w:r>
      <w:r w:rsidRPr="00B7479E">
        <w:rPr>
          <w:rFonts w:ascii="Times New Roman" w:hAnsi="Times New Roman" w:cs="Times New Roman"/>
          <w:sz w:val="28"/>
          <w:szCs w:val="28"/>
          <w:lang w:val="uk-UA"/>
        </w:rPr>
        <w:t xml:space="preserve"> освітньої програми – визначена відповідною науково-методичною комісією Університету зі спеціальності група педагогічних, науково-педагогічних та/або наукових працівників, які відповідальні за розробку освітньої програми за відповідною спеціальністю на певному рівні вищої освіти. </w:t>
      </w:r>
    </w:p>
    <w:p w:rsidR="00B7479E" w:rsidRDefault="00B7479E" w:rsidP="0088799B">
      <w:pPr>
        <w:pStyle w:val="a5"/>
        <w:numPr>
          <w:ilvl w:val="1"/>
          <w:numId w:val="25"/>
        </w:numPr>
        <w:tabs>
          <w:tab w:val="left" w:pos="1276"/>
        </w:tabs>
        <w:spacing w:after="0" w:line="288" w:lineRule="auto"/>
        <w:ind w:left="0" w:firstLine="709"/>
        <w:jc w:val="both"/>
        <w:rPr>
          <w:rFonts w:ascii="Times New Roman" w:hAnsi="Times New Roman" w:cs="Times New Roman"/>
          <w:sz w:val="28"/>
          <w:szCs w:val="28"/>
          <w:lang w:val="uk-UA"/>
        </w:rPr>
      </w:pPr>
      <w:r w:rsidRPr="00B7479E">
        <w:rPr>
          <w:rFonts w:ascii="Times New Roman" w:hAnsi="Times New Roman" w:cs="Times New Roman"/>
          <w:sz w:val="28"/>
          <w:szCs w:val="28"/>
          <w:lang w:val="uk-UA"/>
        </w:rPr>
        <w:t xml:space="preserve"> </w:t>
      </w:r>
      <w:proofErr w:type="spellStart"/>
      <w:r w:rsidRPr="00B7479E">
        <w:rPr>
          <w:rFonts w:ascii="Times New Roman" w:hAnsi="Times New Roman" w:cs="Times New Roman"/>
          <w:sz w:val="28"/>
          <w:szCs w:val="28"/>
          <w:lang w:val="uk-UA"/>
        </w:rPr>
        <w:t>Стейкхолдери</w:t>
      </w:r>
      <w:proofErr w:type="spellEnd"/>
      <w:r w:rsidRPr="00B7479E">
        <w:rPr>
          <w:rFonts w:ascii="Times New Roman" w:hAnsi="Times New Roman" w:cs="Times New Roman"/>
          <w:sz w:val="28"/>
          <w:szCs w:val="28"/>
          <w:lang w:val="uk-UA"/>
        </w:rPr>
        <w:t xml:space="preserve"> (від </w:t>
      </w:r>
      <w:proofErr w:type="spellStart"/>
      <w:r w:rsidRPr="00B7479E">
        <w:rPr>
          <w:rFonts w:ascii="Times New Roman" w:hAnsi="Times New Roman" w:cs="Times New Roman"/>
          <w:sz w:val="28"/>
          <w:szCs w:val="28"/>
          <w:lang w:val="uk-UA"/>
        </w:rPr>
        <w:t>англ</w:t>
      </w:r>
      <w:proofErr w:type="spellEnd"/>
      <w:r w:rsidRPr="00B7479E">
        <w:rPr>
          <w:rFonts w:ascii="Times New Roman" w:hAnsi="Times New Roman" w:cs="Times New Roman"/>
          <w:sz w:val="28"/>
          <w:szCs w:val="28"/>
          <w:lang w:val="uk-UA"/>
        </w:rPr>
        <w:t xml:space="preserve">. </w:t>
      </w:r>
      <w:proofErr w:type="spellStart"/>
      <w:r w:rsidRPr="00B7479E">
        <w:rPr>
          <w:rFonts w:ascii="Times New Roman" w:hAnsi="Times New Roman" w:cs="Times New Roman"/>
          <w:sz w:val="28"/>
          <w:szCs w:val="28"/>
        </w:rPr>
        <w:t>stakeholders</w:t>
      </w:r>
      <w:proofErr w:type="spellEnd"/>
      <w:r w:rsidRPr="00B7479E">
        <w:rPr>
          <w:rFonts w:ascii="Times New Roman" w:hAnsi="Times New Roman" w:cs="Times New Roman"/>
          <w:sz w:val="28"/>
          <w:szCs w:val="28"/>
          <w:lang w:val="uk-UA"/>
        </w:rPr>
        <w:t xml:space="preserve"> – зацікавлені сторони) освітньої програми – фізичні або юридичні особи, які мають зацікавленість в реалізації конкретної освітньої програми, тобто певною мірою залежать від неї та/або можуть впливати на її структуру, змі</w:t>
      </w:r>
      <w:proofErr w:type="gramStart"/>
      <w:r w:rsidRPr="00B7479E">
        <w:rPr>
          <w:rFonts w:ascii="Times New Roman" w:hAnsi="Times New Roman" w:cs="Times New Roman"/>
          <w:sz w:val="28"/>
          <w:szCs w:val="28"/>
          <w:lang w:val="uk-UA"/>
        </w:rPr>
        <w:t>ст</w:t>
      </w:r>
      <w:proofErr w:type="gramEnd"/>
      <w:r w:rsidRPr="00B7479E">
        <w:rPr>
          <w:rFonts w:ascii="Times New Roman" w:hAnsi="Times New Roman" w:cs="Times New Roman"/>
          <w:sz w:val="28"/>
          <w:szCs w:val="28"/>
          <w:lang w:val="uk-UA"/>
        </w:rPr>
        <w:t xml:space="preserve"> та якість. </w:t>
      </w:r>
      <w:r w:rsidRPr="00C2759C">
        <w:rPr>
          <w:rFonts w:ascii="Times New Roman" w:hAnsi="Times New Roman" w:cs="Times New Roman"/>
          <w:sz w:val="28"/>
          <w:szCs w:val="28"/>
          <w:lang w:val="uk-UA"/>
        </w:rPr>
        <w:t xml:space="preserve">Відносно освітньої програми </w:t>
      </w:r>
      <w:proofErr w:type="spellStart"/>
      <w:r w:rsidRPr="00C2759C">
        <w:rPr>
          <w:rFonts w:ascii="Times New Roman" w:hAnsi="Times New Roman" w:cs="Times New Roman"/>
          <w:sz w:val="28"/>
          <w:szCs w:val="28"/>
          <w:lang w:val="uk-UA"/>
        </w:rPr>
        <w:t>стейкхолдерів</w:t>
      </w:r>
      <w:proofErr w:type="spellEnd"/>
      <w:r w:rsidRPr="00C2759C">
        <w:rPr>
          <w:rFonts w:ascii="Times New Roman" w:hAnsi="Times New Roman" w:cs="Times New Roman"/>
          <w:sz w:val="28"/>
          <w:szCs w:val="28"/>
          <w:lang w:val="uk-UA"/>
        </w:rPr>
        <w:t xml:space="preserve"> поділяють на зовнішніх (роботодавці, громадські організації та об’єднання, абітурієнти та випускники Університету тощо) та внутрішніх (здобувачі ВО, науково-педагогічні працівники, навчально-допоміжний і адміністративно-управлінський персонал Університету). </w:t>
      </w:r>
    </w:p>
    <w:p w:rsidR="0088799B" w:rsidRPr="006149B4" w:rsidRDefault="0088799B" w:rsidP="006149B4">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52164" w:rsidRPr="00195BC5" w:rsidRDefault="00F52164" w:rsidP="00195BC5">
      <w:pPr>
        <w:pStyle w:val="a5"/>
        <w:numPr>
          <w:ilvl w:val="0"/>
          <w:numId w:val="25"/>
        </w:numPr>
        <w:spacing w:after="0" w:line="288" w:lineRule="auto"/>
        <w:ind w:left="0" w:firstLine="709"/>
        <w:jc w:val="center"/>
        <w:rPr>
          <w:rFonts w:ascii="Times New Roman" w:hAnsi="Times New Roman" w:cs="Times New Roman"/>
          <w:b/>
          <w:sz w:val="28"/>
          <w:szCs w:val="28"/>
          <w:lang w:val="uk-UA"/>
        </w:rPr>
      </w:pPr>
      <w:r w:rsidRPr="00195BC5">
        <w:rPr>
          <w:rFonts w:ascii="Times New Roman" w:hAnsi="Times New Roman" w:cs="Times New Roman"/>
          <w:b/>
          <w:bCs/>
          <w:sz w:val="28"/>
          <w:szCs w:val="28"/>
          <w:lang w:val="uk-UA"/>
        </w:rPr>
        <w:lastRenderedPageBreak/>
        <w:t>ПРОЕКТУВАННЯ ТА ЗАПРОВАДЖЕННЯ ОСВІТНЬОЇ ПРОГРАМИ</w:t>
      </w:r>
    </w:p>
    <w:p w:rsidR="002B79AA" w:rsidRPr="00C812E5" w:rsidRDefault="002B79AA" w:rsidP="0088799B">
      <w:pPr>
        <w:pStyle w:val="a5"/>
        <w:spacing w:after="0" w:line="288" w:lineRule="auto"/>
        <w:ind w:left="0" w:firstLine="709"/>
        <w:jc w:val="both"/>
        <w:rPr>
          <w:rFonts w:ascii="Times New Roman" w:eastAsia="Times New Roman" w:hAnsi="Times New Roman" w:cs="Times New Roman"/>
          <w:sz w:val="28"/>
          <w:szCs w:val="28"/>
          <w:lang w:val="uk-UA"/>
        </w:rPr>
      </w:pPr>
    </w:p>
    <w:p w:rsidR="001052A3" w:rsidRPr="00C812E5" w:rsidRDefault="00F52164" w:rsidP="0088799B">
      <w:pPr>
        <w:pStyle w:val="rvps2"/>
        <w:shd w:val="clear" w:color="auto" w:fill="FFFFFF"/>
        <w:spacing w:before="0" w:beforeAutospacing="0" w:after="0" w:afterAutospacing="0" w:line="288" w:lineRule="auto"/>
        <w:ind w:firstLine="709"/>
        <w:jc w:val="both"/>
        <w:rPr>
          <w:sz w:val="28"/>
          <w:szCs w:val="28"/>
          <w:lang w:val="uk-UA"/>
        </w:rPr>
      </w:pPr>
      <w:bookmarkStart w:id="0" w:name="n1670"/>
      <w:bookmarkEnd w:id="0"/>
      <w:r w:rsidRPr="00C812E5">
        <w:rPr>
          <w:sz w:val="28"/>
          <w:szCs w:val="28"/>
          <w:lang w:val="uk-UA"/>
        </w:rPr>
        <w:t xml:space="preserve">ОП </w:t>
      </w:r>
      <w:r w:rsidR="001052A3" w:rsidRPr="00C812E5">
        <w:rPr>
          <w:sz w:val="28"/>
          <w:szCs w:val="28"/>
          <w:lang w:val="uk-UA"/>
        </w:rPr>
        <w:t>повинна містити: перелік освітніх компонентів; їх логічну послідовність; вимоги до рівня освіти осіб, які можуть розпочати навчання за цією програмою; кількість кредитів ЄКТС, необхідних для виконання цієї програми, а також очікувані програмні результати навчання (компетентності), якими повинен оволодіти здобувач вищої освіти.</w:t>
      </w:r>
    </w:p>
    <w:p w:rsidR="00F97C33" w:rsidRPr="00C812E5" w:rsidRDefault="001052A3" w:rsidP="0088799B">
      <w:pPr>
        <w:pStyle w:val="Default"/>
        <w:spacing w:line="288" w:lineRule="auto"/>
        <w:ind w:firstLine="709"/>
        <w:jc w:val="both"/>
        <w:rPr>
          <w:color w:val="auto"/>
          <w:sz w:val="28"/>
          <w:szCs w:val="28"/>
          <w:lang w:val="uk-UA"/>
        </w:rPr>
      </w:pPr>
      <w:bookmarkStart w:id="1" w:name="n1671"/>
      <w:bookmarkEnd w:id="1"/>
      <w:r w:rsidRPr="00C812E5">
        <w:rPr>
          <w:color w:val="auto"/>
          <w:sz w:val="28"/>
          <w:szCs w:val="28"/>
          <w:lang w:val="uk-UA"/>
        </w:rPr>
        <w:t xml:space="preserve">Заклад вищої освіти може самостійно запроваджувати спеціалізації, що </w:t>
      </w:r>
      <w:r w:rsidRPr="00F97CA4">
        <w:rPr>
          <w:color w:val="auto"/>
          <w:sz w:val="28"/>
          <w:szCs w:val="28"/>
          <w:lang w:val="uk-UA"/>
        </w:rPr>
        <w:t>зазначаються при присудженні освітньої кваліфікації особам, які успішно</w:t>
      </w:r>
      <w:r w:rsidRPr="00C812E5">
        <w:rPr>
          <w:color w:val="auto"/>
          <w:sz w:val="28"/>
          <w:szCs w:val="28"/>
          <w:lang w:val="uk-UA"/>
        </w:rPr>
        <w:t xml:space="preserve"> закінчили навчання за відповідними </w:t>
      </w:r>
      <w:r w:rsidR="00F52164" w:rsidRPr="00C812E5">
        <w:rPr>
          <w:color w:val="auto"/>
          <w:sz w:val="28"/>
          <w:szCs w:val="28"/>
          <w:lang w:val="uk-UA"/>
        </w:rPr>
        <w:t>ОП</w:t>
      </w:r>
      <w:r w:rsidR="00F97CA4">
        <w:rPr>
          <w:color w:val="auto"/>
          <w:sz w:val="28"/>
          <w:szCs w:val="28"/>
          <w:shd w:val="clear" w:color="auto" w:fill="FFFFFF"/>
          <w:lang w:val="uk-UA"/>
        </w:rPr>
        <w:t>.</w:t>
      </w:r>
    </w:p>
    <w:p w:rsidR="00E6531A" w:rsidRPr="00C812E5" w:rsidRDefault="00E7377A" w:rsidP="0088799B">
      <w:pPr>
        <w:pStyle w:val="Default"/>
        <w:numPr>
          <w:ilvl w:val="1"/>
          <w:numId w:val="25"/>
        </w:numPr>
        <w:tabs>
          <w:tab w:val="left" w:pos="1134"/>
        </w:tabs>
        <w:spacing w:line="288" w:lineRule="auto"/>
        <w:ind w:left="0" w:firstLine="709"/>
        <w:jc w:val="both"/>
        <w:rPr>
          <w:sz w:val="28"/>
          <w:szCs w:val="28"/>
          <w:lang w:val="uk-UA"/>
        </w:rPr>
      </w:pPr>
      <w:r w:rsidRPr="00C812E5">
        <w:rPr>
          <w:sz w:val="28"/>
          <w:szCs w:val="28"/>
          <w:lang w:val="uk-UA"/>
        </w:rPr>
        <w:t xml:space="preserve">Запровадження </w:t>
      </w:r>
      <w:r w:rsidR="00E6531A" w:rsidRPr="00C812E5">
        <w:rPr>
          <w:sz w:val="28"/>
          <w:szCs w:val="28"/>
          <w:lang w:val="uk-UA"/>
        </w:rPr>
        <w:t>ОП</w:t>
      </w:r>
      <w:r w:rsidRPr="00C812E5">
        <w:rPr>
          <w:sz w:val="28"/>
          <w:szCs w:val="28"/>
          <w:lang w:val="uk-UA"/>
        </w:rPr>
        <w:t xml:space="preserve"> в Університеті здійснюється для задоволення потреб держави і суспільства у висококваліфікованих фахівцях, фізичних і юридичних осіб в якісних освітніх послугах, виконання замовлення ринку праці та регулюючих органів (у тому числі за прямими угодами), забезпечення професійної успішності випускників, зростання ролі Університету у наданні освітніх послуг на міжнародному рівні (у тому числі шляхом розширення участі у міжнародних програмах академічної мобільності) за умови економічної доцільності для Університету.</w:t>
      </w:r>
    </w:p>
    <w:p w:rsidR="00E7377A" w:rsidRPr="00C812E5" w:rsidRDefault="00E7377A" w:rsidP="0088799B">
      <w:pPr>
        <w:pStyle w:val="Default"/>
        <w:numPr>
          <w:ilvl w:val="1"/>
          <w:numId w:val="25"/>
        </w:numPr>
        <w:tabs>
          <w:tab w:val="left" w:pos="1134"/>
        </w:tabs>
        <w:spacing w:line="288" w:lineRule="auto"/>
        <w:ind w:left="0" w:firstLine="709"/>
        <w:jc w:val="both"/>
        <w:rPr>
          <w:sz w:val="28"/>
          <w:szCs w:val="28"/>
          <w:lang w:val="uk-UA"/>
        </w:rPr>
      </w:pPr>
      <w:r w:rsidRPr="00C812E5">
        <w:rPr>
          <w:sz w:val="28"/>
          <w:szCs w:val="28"/>
          <w:lang w:val="uk-UA"/>
        </w:rPr>
        <w:t xml:space="preserve"> </w:t>
      </w:r>
      <w:r w:rsidR="00E6531A" w:rsidRPr="00C812E5">
        <w:rPr>
          <w:sz w:val="28"/>
          <w:szCs w:val="28"/>
          <w:lang w:val="uk-UA"/>
        </w:rPr>
        <w:t>ОП  Університету запроваджуються за ліцензованими спеціальностями з урахуванням вимог відповідних стандартів вищої освіти (обсяг кредитів ЄКТС, перелік компетентностей випускника, результати навчання, форми випускної атестації здобувачів ВО, вимог системи внутрішнього забезпечення якості вищої освіти тощо). ОП, що передбачають присвоєння професійних кваліфікацій, мають забезпечувати виконання вимог відповідних професійних стандартів (за наявності), якщо інше не передбачено законодавством.</w:t>
      </w:r>
    </w:p>
    <w:p w:rsidR="00E6531A" w:rsidRPr="00C812E5" w:rsidRDefault="00E6531A" w:rsidP="0088799B">
      <w:pPr>
        <w:pStyle w:val="Default"/>
        <w:numPr>
          <w:ilvl w:val="1"/>
          <w:numId w:val="25"/>
        </w:numPr>
        <w:tabs>
          <w:tab w:val="left" w:pos="1134"/>
        </w:tabs>
        <w:spacing w:line="288" w:lineRule="auto"/>
        <w:ind w:left="0" w:firstLine="709"/>
        <w:jc w:val="both"/>
        <w:rPr>
          <w:sz w:val="28"/>
          <w:szCs w:val="28"/>
          <w:lang w:val="uk-UA"/>
        </w:rPr>
      </w:pPr>
      <w:r w:rsidRPr="00C812E5">
        <w:rPr>
          <w:sz w:val="28"/>
          <w:szCs w:val="28"/>
          <w:lang w:val="uk-UA"/>
        </w:rPr>
        <w:t>Назви ОП  повинні мати ознаки (ключові слова) назв відповідних спеціальностей</w:t>
      </w:r>
      <w:r w:rsidR="007179B6">
        <w:rPr>
          <w:sz w:val="28"/>
          <w:szCs w:val="28"/>
          <w:lang w:val="uk-UA"/>
        </w:rPr>
        <w:t xml:space="preserve"> (спеціалізації, спеціалізацій),</w:t>
      </w:r>
      <w:r w:rsidRPr="00C812E5">
        <w:rPr>
          <w:sz w:val="28"/>
          <w:szCs w:val="28"/>
          <w:lang w:val="uk-UA"/>
        </w:rPr>
        <w:t xml:space="preserve"> припускаючи повний збіг або використання парафрази, або за змістом відповідати цим назвам з урахуванням особливостей реалізації ОП. Необхідно уникати конфлікту назв, зокрема не використовувати повністю або частково назви інших галузей освіти та спеціальностей (ця вимога не стосуються випадків запровадження міждисциплінарної ОП). Використання однакових чи практично однакових назв ОП за різними спеціальностями є неприпустимим.</w:t>
      </w:r>
    </w:p>
    <w:p w:rsidR="00E6531A" w:rsidRPr="00C812E5" w:rsidRDefault="00E6531A" w:rsidP="0088799B">
      <w:pPr>
        <w:pStyle w:val="Default"/>
        <w:numPr>
          <w:ilvl w:val="1"/>
          <w:numId w:val="25"/>
        </w:numPr>
        <w:tabs>
          <w:tab w:val="left" w:pos="1134"/>
        </w:tabs>
        <w:spacing w:line="288" w:lineRule="auto"/>
        <w:ind w:left="0" w:firstLine="709"/>
        <w:jc w:val="both"/>
        <w:rPr>
          <w:sz w:val="28"/>
          <w:szCs w:val="28"/>
          <w:lang w:val="uk-UA"/>
        </w:rPr>
      </w:pPr>
      <w:r w:rsidRPr="00C812E5">
        <w:rPr>
          <w:sz w:val="28"/>
          <w:szCs w:val="28"/>
          <w:lang w:val="uk-UA"/>
        </w:rPr>
        <w:t>Процес проектування нової ОП передбачає етапи аналізу та синтезу.</w:t>
      </w:r>
    </w:p>
    <w:p w:rsidR="00E6531A" w:rsidRPr="00C812E5" w:rsidRDefault="00E6531A" w:rsidP="0088799B">
      <w:pPr>
        <w:pStyle w:val="Default"/>
        <w:numPr>
          <w:ilvl w:val="0"/>
          <w:numId w:val="26"/>
        </w:numPr>
        <w:tabs>
          <w:tab w:val="left" w:pos="851"/>
        </w:tabs>
        <w:spacing w:line="288" w:lineRule="auto"/>
        <w:ind w:left="0" w:firstLine="709"/>
        <w:jc w:val="both"/>
        <w:rPr>
          <w:sz w:val="28"/>
          <w:szCs w:val="28"/>
          <w:lang w:val="uk-UA"/>
        </w:rPr>
      </w:pPr>
      <w:r w:rsidRPr="00C812E5">
        <w:rPr>
          <w:i/>
          <w:iCs/>
          <w:sz w:val="28"/>
          <w:szCs w:val="28"/>
          <w:lang w:val="uk-UA"/>
        </w:rPr>
        <w:lastRenderedPageBreak/>
        <w:t xml:space="preserve">Етап аналізу </w:t>
      </w:r>
      <w:r w:rsidRPr="00C812E5">
        <w:rPr>
          <w:sz w:val="28"/>
          <w:szCs w:val="28"/>
          <w:lang w:val="uk-UA"/>
        </w:rPr>
        <w:t xml:space="preserve">включає: вивчення потреб ринку праці, визначення стану ресурсного (матеріального, кадрового, інформаційного) забезпечення кафедри, визначення проектної групи та її керівника, визначення цілей ОП. </w:t>
      </w:r>
    </w:p>
    <w:p w:rsidR="00E6531A" w:rsidRPr="00C812E5" w:rsidRDefault="00E6531A" w:rsidP="0088799B">
      <w:pPr>
        <w:pStyle w:val="Default"/>
        <w:numPr>
          <w:ilvl w:val="2"/>
          <w:numId w:val="26"/>
        </w:numPr>
        <w:tabs>
          <w:tab w:val="left" w:pos="851"/>
        </w:tabs>
        <w:spacing w:line="288" w:lineRule="auto"/>
        <w:ind w:left="0" w:firstLine="709"/>
        <w:jc w:val="both"/>
        <w:rPr>
          <w:sz w:val="28"/>
          <w:szCs w:val="28"/>
          <w:lang w:val="uk-UA"/>
        </w:rPr>
      </w:pPr>
      <w:r w:rsidRPr="00C812E5">
        <w:rPr>
          <w:i/>
          <w:iCs/>
          <w:sz w:val="28"/>
          <w:szCs w:val="28"/>
          <w:lang w:val="uk-UA"/>
        </w:rPr>
        <w:t xml:space="preserve">Етап синтезу </w:t>
      </w:r>
      <w:r w:rsidRPr="00C812E5">
        <w:rPr>
          <w:sz w:val="28"/>
          <w:szCs w:val="28"/>
          <w:lang w:val="uk-UA"/>
        </w:rPr>
        <w:t xml:space="preserve">передбачає: визначення переліку освітніх компонентів, побудову структурно-логічної схеми, встановлення відповідності освітніх компонентів </w:t>
      </w:r>
      <w:proofErr w:type="spellStart"/>
      <w:r w:rsidRPr="00C812E5">
        <w:rPr>
          <w:sz w:val="28"/>
          <w:szCs w:val="28"/>
          <w:lang w:val="uk-UA"/>
        </w:rPr>
        <w:t>компетентностям</w:t>
      </w:r>
      <w:proofErr w:type="spellEnd"/>
      <w:r w:rsidRPr="00C812E5">
        <w:rPr>
          <w:sz w:val="28"/>
          <w:szCs w:val="28"/>
          <w:lang w:val="uk-UA"/>
        </w:rPr>
        <w:t xml:space="preserve"> та результатам навчання які визначені ОП</w:t>
      </w:r>
    </w:p>
    <w:p w:rsidR="00E6531A" w:rsidRPr="00F97CA4" w:rsidRDefault="00E6531A" w:rsidP="0088799B">
      <w:pPr>
        <w:pStyle w:val="Default"/>
        <w:numPr>
          <w:ilvl w:val="1"/>
          <w:numId w:val="25"/>
        </w:numPr>
        <w:tabs>
          <w:tab w:val="left" w:pos="1134"/>
        </w:tabs>
        <w:spacing w:line="288" w:lineRule="auto"/>
        <w:ind w:left="0" w:firstLine="709"/>
        <w:jc w:val="both"/>
        <w:rPr>
          <w:color w:val="auto"/>
          <w:sz w:val="28"/>
          <w:szCs w:val="28"/>
          <w:lang w:val="uk-UA"/>
        </w:rPr>
      </w:pPr>
      <w:r w:rsidRPr="00F97CA4">
        <w:rPr>
          <w:color w:val="auto"/>
          <w:sz w:val="28"/>
          <w:szCs w:val="28"/>
          <w:lang w:val="uk-UA"/>
        </w:rPr>
        <w:t>Ініціаторами запровадження нової ОП можуть бути кафедри та/або факультети/ННІ Університету. Ініціатори утворюють проектну групу, яка готує обґрунтування (концепцію) запровадження нової освітньої програми (Додаток 1 – Обґрунтування (концепція).</w:t>
      </w:r>
    </w:p>
    <w:p w:rsidR="00E6531A" w:rsidRPr="00C812E5" w:rsidRDefault="00E6531A" w:rsidP="0088799B">
      <w:pPr>
        <w:pStyle w:val="Default"/>
        <w:numPr>
          <w:ilvl w:val="1"/>
          <w:numId w:val="25"/>
        </w:numPr>
        <w:tabs>
          <w:tab w:val="left" w:pos="1134"/>
        </w:tabs>
        <w:spacing w:line="288" w:lineRule="auto"/>
        <w:ind w:left="0" w:firstLine="709"/>
        <w:jc w:val="both"/>
        <w:rPr>
          <w:sz w:val="28"/>
          <w:szCs w:val="28"/>
          <w:lang w:val="uk-UA"/>
        </w:rPr>
      </w:pPr>
      <w:r w:rsidRPr="00C812E5">
        <w:rPr>
          <w:sz w:val="28"/>
          <w:szCs w:val="28"/>
          <w:lang w:val="uk-UA"/>
        </w:rPr>
        <w:t xml:space="preserve">Проектна група із врахуванням рекомендації щодо запровадження ОП, а також з врахуванням пропозицій усіх </w:t>
      </w:r>
      <w:proofErr w:type="spellStart"/>
      <w:r w:rsidRPr="00C812E5">
        <w:rPr>
          <w:sz w:val="28"/>
          <w:szCs w:val="28"/>
          <w:lang w:val="uk-UA"/>
        </w:rPr>
        <w:t>стейкхолдерів</w:t>
      </w:r>
      <w:proofErr w:type="spellEnd"/>
      <w:r w:rsidRPr="00C812E5">
        <w:rPr>
          <w:sz w:val="28"/>
          <w:szCs w:val="28"/>
          <w:lang w:val="uk-UA"/>
        </w:rPr>
        <w:t xml:space="preserve"> ОП, розробляє проект опису ОП.</w:t>
      </w:r>
    </w:p>
    <w:p w:rsidR="00E6531A" w:rsidRPr="00C812E5" w:rsidRDefault="00E6531A" w:rsidP="0088799B">
      <w:pPr>
        <w:pStyle w:val="Default"/>
        <w:numPr>
          <w:ilvl w:val="1"/>
          <w:numId w:val="25"/>
        </w:numPr>
        <w:tabs>
          <w:tab w:val="left" w:pos="1134"/>
        </w:tabs>
        <w:spacing w:line="288" w:lineRule="auto"/>
        <w:ind w:left="0" w:firstLine="709"/>
        <w:jc w:val="both"/>
        <w:rPr>
          <w:sz w:val="28"/>
          <w:szCs w:val="28"/>
          <w:lang w:val="uk-UA"/>
        </w:rPr>
      </w:pPr>
      <w:r w:rsidRPr="00C812E5">
        <w:rPr>
          <w:sz w:val="28"/>
          <w:szCs w:val="28"/>
          <w:lang w:val="uk-UA"/>
        </w:rPr>
        <w:t>Опис ОП  складається відповідно до встановленої форми (Додаток 2 – Опис ОП).</w:t>
      </w:r>
    </w:p>
    <w:p w:rsidR="00E6531A" w:rsidRPr="00C812E5" w:rsidRDefault="00E6531A" w:rsidP="0088799B">
      <w:pPr>
        <w:pStyle w:val="Default"/>
        <w:numPr>
          <w:ilvl w:val="1"/>
          <w:numId w:val="25"/>
        </w:numPr>
        <w:tabs>
          <w:tab w:val="left" w:pos="1134"/>
        </w:tabs>
        <w:spacing w:line="288" w:lineRule="auto"/>
        <w:ind w:left="0" w:firstLine="709"/>
        <w:jc w:val="both"/>
        <w:rPr>
          <w:sz w:val="28"/>
          <w:szCs w:val="28"/>
          <w:lang w:val="uk-UA"/>
        </w:rPr>
      </w:pPr>
      <w:r w:rsidRPr="00C812E5">
        <w:rPr>
          <w:sz w:val="28"/>
          <w:szCs w:val="28"/>
          <w:lang w:val="uk-UA"/>
        </w:rPr>
        <w:t>Опис ОП оприлюднюється на офіційних веб-ресурсах Університету для громадського обговорення (не менше місяця).</w:t>
      </w:r>
    </w:p>
    <w:p w:rsidR="00E6531A" w:rsidRPr="00C812E5" w:rsidRDefault="00E6531A" w:rsidP="0088799B">
      <w:pPr>
        <w:pStyle w:val="Default"/>
        <w:numPr>
          <w:ilvl w:val="1"/>
          <w:numId w:val="25"/>
        </w:numPr>
        <w:tabs>
          <w:tab w:val="left" w:pos="1134"/>
        </w:tabs>
        <w:spacing w:line="288" w:lineRule="auto"/>
        <w:ind w:left="0" w:firstLine="709"/>
        <w:jc w:val="both"/>
        <w:rPr>
          <w:sz w:val="28"/>
          <w:szCs w:val="28"/>
          <w:lang w:val="uk-UA"/>
        </w:rPr>
      </w:pPr>
      <w:r w:rsidRPr="00C812E5">
        <w:rPr>
          <w:sz w:val="28"/>
          <w:szCs w:val="28"/>
          <w:lang w:val="uk-UA"/>
        </w:rPr>
        <w:t xml:space="preserve">Після громадського обговорення </w:t>
      </w:r>
      <w:r w:rsidR="002952E2" w:rsidRPr="00C812E5">
        <w:rPr>
          <w:sz w:val="28"/>
          <w:szCs w:val="28"/>
          <w:lang w:val="uk-UA"/>
        </w:rPr>
        <w:t>ОП</w:t>
      </w:r>
      <w:r w:rsidRPr="00C812E5">
        <w:rPr>
          <w:sz w:val="28"/>
          <w:szCs w:val="28"/>
          <w:lang w:val="uk-UA"/>
        </w:rPr>
        <w:t xml:space="preserve"> корегується з урахуванням отриманих зауважень та пропозицій</w:t>
      </w:r>
      <w:r w:rsidR="002952E2" w:rsidRPr="00C812E5">
        <w:rPr>
          <w:sz w:val="28"/>
          <w:szCs w:val="28"/>
          <w:lang w:val="uk-UA"/>
        </w:rPr>
        <w:t>.</w:t>
      </w:r>
    </w:p>
    <w:p w:rsidR="002952E2" w:rsidRPr="006149B4" w:rsidRDefault="0088799B" w:rsidP="006149B4">
      <w:pPr>
        <w:rPr>
          <w:rFonts w:ascii="Times New Roman" w:hAnsi="Times New Roman" w:cs="Times New Roman"/>
          <w:color w:val="000000"/>
          <w:sz w:val="28"/>
          <w:szCs w:val="28"/>
          <w:lang w:val="uk-UA"/>
        </w:rPr>
      </w:pPr>
      <w:r>
        <w:rPr>
          <w:sz w:val="28"/>
          <w:szCs w:val="28"/>
          <w:lang w:val="uk-UA"/>
        </w:rPr>
        <w:br w:type="page"/>
      </w:r>
    </w:p>
    <w:p w:rsidR="002952E2" w:rsidRPr="00195BC5" w:rsidRDefault="002952E2" w:rsidP="0088799B">
      <w:pPr>
        <w:pStyle w:val="a5"/>
        <w:numPr>
          <w:ilvl w:val="0"/>
          <w:numId w:val="25"/>
        </w:numPr>
        <w:spacing w:after="0" w:line="288" w:lineRule="auto"/>
        <w:ind w:left="0" w:firstLine="709"/>
        <w:jc w:val="center"/>
        <w:rPr>
          <w:rFonts w:ascii="Times New Roman" w:hAnsi="Times New Roman" w:cs="Times New Roman"/>
          <w:b/>
          <w:sz w:val="28"/>
          <w:szCs w:val="28"/>
          <w:lang w:val="uk-UA"/>
        </w:rPr>
      </w:pPr>
      <w:r w:rsidRPr="00195BC5">
        <w:rPr>
          <w:rFonts w:ascii="Times New Roman" w:hAnsi="Times New Roman" w:cs="Times New Roman"/>
          <w:b/>
          <w:bCs/>
          <w:sz w:val="28"/>
          <w:szCs w:val="28"/>
          <w:lang w:val="uk-UA"/>
        </w:rPr>
        <w:lastRenderedPageBreak/>
        <w:t>ЗАТВЕРДЖЕННЯ ОСВІТНЬОЇ ПРОГРАМИ</w:t>
      </w:r>
    </w:p>
    <w:p w:rsidR="002952E2" w:rsidRPr="00C812E5" w:rsidRDefault="002952E2" w:rsidP="0088799B">
      <w:pPr>
        <w:pStyle w:val="Default"/>
        <w:spacing w:line="288" w:lineRule="auto"/>
        <w:ind w:firstLine="709"/>
        <w:jc w:val="both"/>
        <w:rPr>
          <w:sz w:val="28"/>
          <w:szCs w:val="28"/>
          <w:lang w:val="uk-UA"/>
        </w:rPr>
      </w:pPr>
    </w:p>
    <w:p w:rsidR="002952E2" w:rsidRPr="00F97CA4" w:rsidRDefault="00195BC5" w:rsidP="0088799B">
      <w:pPr>
        <w:pStyle w:val="Default"/>
        <w:numPr>
          <w:ilvl w:val="1"/>
          <w:numId w:val="25"/>
        </w:numPr>
        <w:spacing w:line="288" w:lineRule="auto"/>
        <w:ind w:left="0" w:firstLine="709"/>
        <w:jc w:val="both"/>
        <w:rPr>
          <w:sz w:val="28"/>
          <w:szCs w:val="28"/>
          <w:lang w:val="uk-UA"/>
        </w:rPr>
      </w:pPr>
      <w:r>
        <w:rPr>
          <w:sz w:val="28"/>
          <w:szCs w:val="28"/>
          <w:lang w:val="uk-UA"/>
        </w:rPr>
        <w:t>Гарант освітньої програми</w:t>
      </w:r>
      <w:r w:rsidR="00E7377A" w:rsidRPr="00C812E5">
        <w:rPr>
          <w:sz w:val="28"/>
          <w:szCs w:val="28"/>
          <w:lang w:val="uk-UA"/>
        </w:rPr>
        <w:t xml:space="preserve"> подає до навчально-методичного відділу </w:t>
      </w:r>
      <w:r w:rsidR="00E7377A" w:rsidRPr="00F97CA4">
        <w:rPr>
          <w:sz w:val="28"/>
          <w:szCs w:val="28"/>
          <w:lang w:val="uk-UA"/>
        </w:rPr>
        <w:t>опис ОП для перевірки його на відповідність встановленим вимогам та для винесення питання</w:t>
      </w:r>
      <w:r>
        <w:rPr>
          <w:sz w:val="28"/>
          <w:szCs w:val="28"/>
          <w:lang w:val="uk-UA"/>
        </w:rPr>
        <w:t>,</w:t>
      </w:r>
      <w:r w:rsidR="00E7377A" w:rsidRPr="00F97CA4">
        <w:rPr>
          <w:sz w:val="28"/>
          <w:szCs w:val="28"/>
          <w:lang w:val="uk-UA"/>
        </w:rPr>
        <w:t xml:space="preserve"> щодо</w:t>
      </w:r>
      <w:r w:rsidR="002952E2" w:rsidRPr="00F97CA4">
        <w:rPr>
          <w:sz w:val="28"/>
          <w:szCs w:val="28"/>
          <w:lang w:val="uk-UA"/>
        </w:rPr>
        <w:t xml:space="preserve"> </w:t>
      </w:r>
      <w:r w:rsidR="00E7377A" w:rsidRPr="00F97CA4">
        <w:rPr>
          <w:sz w:val="28"/>
          <w:szCs w:val="28"/>
          <w:lang w:val="uk-UA"/>
        </w:rPr>
        <w:t xml:space="preserve"> </w:t>
      </w:r>
      <w:r w:rsidR="002952E2" w:rsidRPr="00F97CA4">
        <w:rPr>
          <w:sz w:val="28"/>
          <w:szCs w:val="28"/>
          <w:lang w:val="uk-UA"/>
        </w:rPr>
        <w:t>схвалення</w:t>
      </w:r>
      <w:r w:rsidR="00E7377A" w:rsidRPr="00F97CA4">
        <w:rPr>
          <w:sz w:val="28"/>
          <w:szCs w:val="28"/>
          <w:lang w:val="uk-UA"/>
        </w:rPr>
        <w:t xml:space="preserve"> </w:t>
      </w:r>
      <w:r w:rsidR="00767008" w:rsidRPr="00F97CA4">
        <w:rPr>
          <w:sz w:val="28"/>
          <w:szCs w:val="28"/>
          <w:lang w:val="uk-UA"/>
        </w:rPr>
        <w:t>Науково-м</w:t>
      </w:r>
      <w:r>
        <w:rPr>
          <w:sz w:val="28"/>
          <w:szCs w:val="28"/>
          <w:lang w:val="uk-UA"/>
        </w:rPr>
        <w:t>етодичною радою Університету.</w:t>
      </w:r>
    </w:p>
    <w:p w:rsidR="00E7377A" w:rsidRPr="00F97CA4" w:rsidRDefault="00E7377A" w:rsidP="0088799B">
      <w:pPr>
        <w:pStyle w:val="Default"/>
        <w:numPr>
          <w:ilvl w:val="1"/>
          <w:numId w:val="25"/>
        </w:numPr>
        <w:spacing w:line="288" w:lineRule="auto"/>
        <w:ind w:left="0" w:firstLine="709"/>
        <w:jc w:val="both"/>
        <w:rPr>
          <w:sz w:val="28"/>
          <w:szCs w:val="28"/>
          <w:lang w:val="uk-UA"/>
        </w:rPr>
      </w:pPr>
      <w:r w:rsidRPr="00F97CA4">
        <w:rPr>
          <w:sz w:val="28"/>
          <w:szCs w:val="28"/>
          <w:lang w:val="uk-UA"/>
        </w:rPr>
        <w:t xml:space="preserve"> </w:t>
      </w:r>
      <w:r w:rsidR="002952E2" w:rsidRPr="00F97CA4">
        <w:rPr>
          <w:sz w:val="28"/>
          <w:szCs w:val="28"/>
          <w:lang w:val="uk-UA"/>
        </w:rPr>
        <w:t>Після погодження ОП Науково-методична рада Університету виносить клопотання перед Вченою радою Університету щодо затвердження відповідної освітньої програми.</w:t>
      </w:r>
    </w:p>
    <w:p w:rsidR="002952E2" w:rsidRPr="00C812E5" w:rsidRDefault="002952E2" w:rsidP="0088799B">
      <w:pPr>
        <w:pStyle w:val="Default"/>
        <w:numPr>
          <w:ilvl w:val="1"/>
          <w:numId w:val="25"/>
        </w:numPr>
        <w:spacing w:line="288" w:lineRule="auto"/>
        <w:ind w:left="0" w:firstLine="709"/>
        <w:jc w:val="both"/>
        <w:rPr>
          <w:sz w:val="28"/>
          <w:szCs w:val="28"/>
          <w:lang w:val="uk-UA"/>
        </w:rPr>
      </w:pPr>
      <w:r w:rsidRPr="00F97CA4">
        <w:rPr>
          <w:color w:val="auto"/>
          <w:sz w:val="28"/>
          <w:szCs w:val="28"/>
          <w:lang w:val="uk-UA"/>
        </w:rPr>
        <w:t>Затверджена Вченою радою Університету освітня програма вводиться</w:t>
      </w:r>
      <w:r w:rsidRPr="00C812E5">
        <w:rPr>
          <w:color w:val="auto"/>
          <w:sz w:val="28"/>
          <w:szCs w:val="28"/>
          <w:lang w:val="uk-UA"/>
        </w:rPr>
        <w:t xml:space="preserve"> в дію відповідним наказом ректора та вноситься до переліку ОП Університету</w:t>
      </w:r>
      <w:r w:rsidR="00195BC5">
        <w:rPr>
          <w:color w:val="auto"/>
          <w:sz w:val="28"/>
          <w:szCs w:val="28"/>
          <w:lang w:val="uk-UA"/>
        </w:rPr>
        <w:t>.</w:t>
      </w:r>
    </w:p>
    <w:p w:rsidR="00E7377A" w:rsidRPr="00C812E5" w:rsidRDefault="00E7377A" w:rsidP="0088799B">
      <w:pPr>
        <w:pStyle w:val="Default"/>
        <w:spacing w:line="288" w:lineRule="auto"/>
        <w:ind w:firstLine="709"/>
        <w:jc w:val="both"/>
        <w:rPr>
          <w:color w:val="auto"/>
          <w:sz w:val="28"/>
          <w:szCs w:val="28"/>
          <w:lang w:val="uk-UA"/>
        </w:rPr>
      </w:pPr>
    </w:p>
    <w:p w:rsidR="00CB5541" w:rsidRPr="00C812E5" w:rsidRDefault="00CB5541" w:rsidP="0088799B">
      <w:pPr>
        <w:pStyle w:val="Default"/>
        <w:spacing w:line="288" w:lineRule="auto"/>
        <w:ind w:firstLine="709"/>
        <w:jc w:val="both"/>
        <w:rPr>
          <w:bCs/>
          <w:sz w:val="28"/>
          <w:szCs w:val="28"/>
          <w:lang w:val="uk-UA"/>
        </w:rPr>
      </w:pPr>
    </w:p>
    <w:p w:rsidR="00996AA8" w:rsidRPr="00195BC5" w:rsidRDefault="00996AA8" w:rsidP="0088799B">
      <w:pPr>
        <w:pStyle w:val="a5"/>
        <w:numPr>
          <w:ilvl w:val="0"/>
          <w:numId w:val="25"/>
        </w:numPr>
        <w:spacing w:after="0" w:line="288" w:lineRule="auto"/>
        <w:ind w:left="0" w:firstLine="709"/>
        <w:jc w:val="center"/>
        <w:rPr>
          <w:rFonts w:ascii="Times New Roman" w:hAnsi="Times New Roman" w:cs="Times New Roman"/>
          <w:b/>
          <w:sz w:val="28"/>
          <w:szCs w:val="28"/>
          <w:lang w:val="uk-UA"/>
        </w:rPr>
      </w:pPr>
      <w:r w:rsidRPr="00C812E5">
        <w:rPr>
          <w:bCs/>
          <w:sz w:val="28"/>
          <w:szCs w:val="28"/>
          <w:lang w:val="uk-UA"/>
        </w:rPr>
        <w:br w:type="page"/>
      </w:r>
      <w:r w:rsidRPr="00195BC5">
        <w:rPr>
          <w:rFonts w:ascii="Times New Roman" w:hAnsi="Times New Roman" w:cs="Times New Roman"/>
          <w:b/>
          <w:bCs/>
          <w:sz w:val="28"/>
          <w:szCs w:val="28"/>
          <w:lang w:val="uk-UA"/>
        </w:rPr>
        <w:lastRenderedPageBreak/>
        <w:t>МОНІТОРИНГ ТА ПЕРЕГЛЯД ОСВІТНЬОЇ ПРОГРАМИ</w:t>
      </w:r>
    </w:p>
    <w:p w:rsidR="00996AA8" w:rsidRPr="00C812E5" w:rsidRDefault="00996AA8">
      <w:pPr>
        <w:rPr>
          <w:rFonts w:ascii="Times New Roman" w:hAnsi="Times New Roman" w:cs="Times New Roman"/>
          <w:bCs/>
          <w:color w:val="000000"/>
          <w:sz w:val="28"/>
          <w:szCs w:val="28"/>
          <w:lang w:val="uk-UA"/>
        </w:rPr>
      </w:pPr>
    </w:p>
    <w:p w:rsidR="00E7377A" w:rsidRPr="00C812E5" w:rsidRDefault="00996AA8" w:rsidP="00996AA8">
      <w:pPr>
        <w:pStyle w:val="Default"/>
        <w:numPr>
          <w:ilvl w:val="1"/>
          <w:numId w:val="25"/>
        </w:numPr>
        <w:tabs>
          <w:tab w:val="left" w:pos="1134"/>
        </w:tabs>
        <w:ind w:left="0" w:firstLine="709"/>
        <w:jc w:val="both"/>
        <w:rPr>
          <w:sz w:val="28"/>
          <w:szCs w:val="28"/>
          <w:lang w:val="uk-UA"/>
        </w:rPr>
      </w:pPr>
      <w:r w:rsidRPr="00C812E5">
        <w:rPr>
          <w:sz w:val="28"/>
          <w:szCs w:val="28"/>
          <w:lang w:val="uk-UA"/>
        </w:rPr>
        <w:t xml:space="preserve"> Процес реалізації ОП включає її моніторинг та перегляд з метою удосконалення, що передбачає часткове оновлення або модернізацію змісту ОП.</w:t>
      </w:r>
    </w:p>
    <w:p w:rsidR="00996AA8" w:rsidRPr="00C812E5" w:rsidRDefault="00996AA8" w:rsidP="001E6DFD">
      <w:pPr>
        <w:pStyle w:val="Default"/>
        <w:numPr>
          <w:ilvl w:val="1"/>
          <w:numId w:val="25"/>
        </w:numPr>
        <w:tabs>
          <w:tab w:val="left" w:pos="1134"/>
        </w:tabs>
        <w:ind w:left="0" w:firstLine="709"/>
        <w:jc w:val="both"/>
        <w:rPr>
          <w:sz w:val="28"/>
          <w:szCs w:val="28"/>
          <w:lang w:val="uk-UA"/>
        </w:rPr>
      </w:pPr>
      <w:r w:rsidRPr="00C812E5">
        <w:rPr>
          <w:b/>
          <w:bCs/>
          <w:sz w:val="28"/>
          <w:szCs w:val="28"/>
          <w:lang w:val="uk-UA"/>
        </w:rPr>
        <w:t xml:space="preserve">Моніторинг </w:t>
      </w:r>
      <w:r w:rsidRPr="00C812E5">
        <w:rPr>
          <w:sz w:val="28"/>
          <w:szCs w:val="28"/>
          <w:lang w:val="uk-UA"/>
        </w:rPr>
        <w:t xml:space="preserve">ОП здійснюють для встановлення досяжності визначених цілей та результатів навчання. </w:t>
      </w:r>
      <w:r w:rsidRPr="00F97CA4">
        <w:rPr>
          <w:color w:val="auto"/>
          <w:sz w:val="28"/>
          <w:szCs w:val="28"/>
          <w:lang w:val="uk-UA"/>
        </w:rPr>
        <w:t>Моніторинг щорічно здійснює кафедра</w:t>
      </w:r>
      <w:r w:rsidRPr="00C812E5">
        <w:rPr>
          <w:color w:val="FF0000"/>
          <w:sz w:val="28"/>
          <w:szCs w:val="28"/>
          <w:lang w:val="uk-UA"/>
        </w:rPr>
        <w:t xml:space="preserve"> </w:t>
      </w:r>
      <w:r w:rsidR="001E6DFD" w:rsidRPr="00234342">
        <w:rPr>
          <w:sz w:val="28"/>
          <w:szCs w:val="28"/>
          <w:lang w:val="uk-UA"/>
        </w:rPr>
        <w:t xml:space="preserve">або інший </w:t>
      </w:r>
      <w:r w:rsidR="00C2759C" w:rsidRPr="00234342">
        <w:rPr>
          <w:sz w:val="28"/>
          <w:szCs w:val="28"/>
          <w:lang w:val="uk-UA"/>
        </w:rPr>
        <w:t>підрозділ</w:t>
      </w:r>
      <w:r w:rsidR="001E6DFD" w:rsidRPr="00234342">
        <w:rPr>
          <w:sz w:val="28"/>
          <w:szCs w:val="28"/>
          <w:lang w:val="uk-UA"/>
        </w:rPr>
        <w:t>, відповідальний за реалізацію</w:t>
      </w:r>
      <w:r w:rsidR="00C2759C" w:rsidRPr="00234342">
        <w:rPr>
          <w:sz w:val="28"/>
          <w:szCs w:val="28"/>
          <w:lang w:val="uk-UA"/>
        </w:rPr>
        <w:t xml:space="preserve"> ОП</w:t>
      </w:r>
      <w:r w:rsidR="001E6DFD" w:rsidRPr="00C812E5">
        <w:rPr>
          <w:sz w:val="28"/>
          <w:szCs w:val="28"/>
          <w:lang w:val="uk-UA"/>
        </w:rPr>
        <w:t xml:space="preserve">. </w:t>
      </w:r>
      <w:r w:rsidRPr="00C812E5">
        <w:rPr>
          <w:sz w:val="28"/>
          <w:szCs w:val="28"/>
          <w:lang w:val="uk-UA"/>
        </w:rPr>
        <w:t xml:space="preserve">Також до участі в моніторингу можуть бути залучені експерти, професіонали-практики, здобувачі ВО та інші </w:t>
      </w:r>
      <w:proofErr w:type="spellStart"/>
      <w:r w:rsidRPr="00C812E5">
        <w:rPr>
          <w:sz w:val="28"/>
          <w:szCs w:val="28"/>
          <w:lang w:val="uk-UA"/>
        </w:rPr>
        <w:t>стейкхолдери</w:t>
      </w:r>
      <w:proofErr w:type="spellEnd"/>
      <w:r w:rsidRPr="00C812E5">
        <w:rPr>
          <w:sz w:val="28"/>
          <w:szCs w:val="28"/>
          <w:lang w:val="uk-UA"/>
        </w:rPr>
        <w:t>.</w:t>
      </w:r>
    </w:p>
    <w:p w:rsidR="00996AA8" w:rsidRPr="00C812E5" w:rsidRDefault="00996AA8" w:rsidP="00996AA8">
      <w:pPr>
        <w:pStyle w:val="Default"/>
        <w:numPr>
          <w:ilvl w:val="1"/>
          <w:numId w:val="25"/>
        </w:numPr>
        <w:tabs>
          <w:tab w:val="left" w:pos="1134"/>
        </w:tabs>
        <w:ind w:left="0" w:firstLine="709"/>
        <w:jc w:val="both"/>
        <w:rPr>
          <w:sz w:val="28"/>
          <w:szCs w:val="28"/>
          <w:lang w:val="uk-UA"/>
        </w:rPr>
      </w:pPr>
      <w:r w:rsidRPr="00C812E5">
        <w:rPr>
          <w:sz w:val="28"/>
          <w:szCs w:val="28"/>
          <w:lang w:val="uk-UA"/>
        </w:rPr>
        <w:t xml:space="preserve">Моніторинг ОП передбачає: щорічне опитування учасників освітнього процесу, які задіяні в реалізації ОП (здобувачі ВО, науково-педагогічні працівники, навчально-допоміжний і адміністративно-управлінський персонал Університету); опитування випускників, роботодавців та інших зовнішніх </w:t>
      </w:r>
      <w:proofErr w:type="spellStart"/>
      <w:r w:rsidRPr="00C812E5">
        <w:rPr>
          <w:sz w:val="28"/>
          <w:szCs w:val="28"/>
          <w:lang w:val="uk-UA"/>
        </w:rPr>
        <w:t>стейкхолдерів</w:t>
      </w:r>
      <w:proofErr w:type="spellEnd"/>
      <w:r w:rsidRPr="00C812E5">
        <w:rPr>
          <w:sz w:val="28"/>
          <w:szCs w:val="28"/>
          <w:lang w:val="uk-UA"/>
        </w:rPr>
        <w:t>; перевірку залишкових знань здобувачі ВО тощо.</w:t>
      </w:r>
    </w:p>
    <w:p w:rsidR="00996AA8" w:rsidRPr="00C812E5" w:rsidRDefault="00996AA8" w:rsidP="00996AA8">
      <w:pPr>
        <w:pStyle w:val="Default"/>
        <w:numPr>
          <w:ilvl w:val="1"/>
          <w:numId w:val="25"/>
        </w:numPr>
        <w:tabs>
          <w:tab w:val="left" w:pos="1134"/>
        </w:tabs>
        <w:ind w:left="0" w:firstLine="709"/>
        <w:jc w:val="both"/>
        <w:rPr>
          <w:sz w:val="28"/>
          <w:szCs w:val="28"/>
          <w:lang w:val="uk-UA"/>
        </w:rPr>
      </w:pPr>
      <w:r w:rsidRPr="00C812E5">
        <w:rPr>
          <w:b/>
          <w:bCs/>
          <w:sz w:val="28"/>
          <w:szCs w:val="28"/>
          <w:lang w:val="uk-UA"/>
        </w:rPr>
        <w:t xml:space="preserve">Оновлення </w:t>
      </w:r>
      <w:r w:rsidRPr="00C812E5">
        <w:rPr>
          <w:sz w:val="28"/>
          <w:szCs w:val="28"/>
          <w:lang w:val="uk-UA"/>
        </w:rPr>
        <w:t>ОП передбачає внесення часткових з</w:t>
      </w:r>
      <w:r w:rsidR="00234342">
        <w:rPr>
          <w:sz w:val="28"/>
          <w:szCs w:val="28"/>
          <w:lang w:val="uk-UA"/>
        </w:rPr>
        <w:t>мін до структурних елементів ОП</w:t>
      </w:r>
      <w:r w:rsidRPr="00C812E5">
        <w:rPr>
          <w:sz w:val="28"/>
          <w:szCs w:val="28"/>
          <w:lang w:val="uk-UA"/>
        </w:rPr>
        <w:t>.</w:t>
      </w:r>
    </w:p>
    <w:p w:rsidR="00996AA8" w:rsidRPr="00C812E5" w:rsidRDefault="00996AA8" w:rsidP="00996AA8">
      <w:pPr>
        <w:pStyle w:val="Default"/>
        <w:numPr>
          <w:ilvl w:val="1"/>
          <w:numId w:val="25"/>
        </w:numPr>
        <w:tabs>
          <w:tab w:val="left" w:pos="1134"/>
        </w:tabs>
        <w:ind w:left="0" w:firstLine="709"/>
        <w:jc w:val="both"/>
        <w:rPr>
          <w:sz w:val="28"/>
          <w:szCs w:val="28"/>
          <w:lang w:val="uk-UA"/>
        </w:rPr>
      </w:pPr>
      <w:r w:rsidRPr="00C812E5">
        <w:rPr>
          <w:sz w:val="28"/>
          <w:szCs w:val="28"/>
          <w:lang w:val="uk-UA"/>
        </w:rPr>
        <w:t xml:space="preserve">Підставами для </w:t>
      </w:r>
      <w:r w:rsidRPr="00C812E5">
        <w:rPr>
          <w:b/>
          <w:bCs/>
          <w:sz w:val="28"/>
          <w:szCs w:val="28"/>
          <w:lang w:val="uk-UA"/>
        </w:rPr>
        <w:t xml:space="preserve">оновлення </w:t>
      </w:r>
      <w:r w:rsidRPr="00C812E5">
        <w:rPr>
          <w:sz w:val="28"/>
          <w:szCs w:val="28"/>
          <w:lang w:val="uk-UA"/>
        </w:rPr>
        <w:t>ОП є: – результати моніторингу:</w:t>
      </w:r>
    </w:p>
    <w:p w:rsidR="00996AA8" w:rsidRPr="00C812E5" w:rsidRDefault="00996AA8" w:rsidP="00996AA8">
      <w:pPr>
        <w:pStyle w:val="Default"/>
        <w:numPr>
          <w:ilvl w:val="0"/>
          <w:numId w:val="27"/>
        </w:numPr>
        <w:tabs>
          <w:tab w:val="left" w:pos="1134"/>
        </w:tabs>
        <w:ind w:left="0" w:firstLine="709"/>
        <w:jc w:val="both"/>
        <w:rPr>
          <w:sz w:val="28"/>
          <w:szCs w:val="28"/>
          <w:lang w:val="uk-UA"/>
        </w:rPr>
      </w:pPr>
      <w:r w:rsidRPr="00C812E5">
        <w:rPr>
          <w:sz w:val="28"/>
          <w:szCs w:val="28"/>
          <w:lang w:val="uk-UA"/>
        </w:rPr>
        <w:t>пропозиції учасників освітнього процесу, які задіяні в реалізації ОП;</w:t>
      </w:r>
    </w:p>
    <w:p w:rsidR="00996AA8" w:rsidRPr="00C812E5" w:rsidRDefault="00996AA8" w:rsidP="00996AA8">
      <w:pPr>
        <w:pStyle w:val="Default"/>
        <w:numPr>
          <w:ilvl w:val="0"/>
          <w:numId w:val="27"/>
        </w:numPr>
        <w:tabs>
          <w:tab w:val="left" w:pos="1134"/>
        </w:tabs>
        <w:ind w:left="0" w:firstLine="709"/>
        <w:jc w:val="both"/>
        <w:rPr>
          <w:sz w:val="28"/>
          <w:szCs w:val="28"/>
          <w:lang w:val="uk-UA"/>
        </w:rPr>
      </w:pPr>
      <w:r w:rsidRPr="00C812E5">
        <w:rPr>
          <w:sz w:val="28"/>
          <w:szCs w:val="28"/>
          <w:lang w:val="uk-UA"/>
        </w:rPr>
        <w:t xml:space="preserve"> пропозиції випускників, роботодавців та інших зовнішніх </w:t>
      </w:r>
      <w:proofErr w:type="spellStart"/>
      <w:r w:rsidRPr="00C812E5">
        <w:rPr>
          <w:sz w:val="28"/>
          <w:szCs w:val="28"/>
          <w:lang w:val="uk-UA"/>
        </w:rPr>
        <w:t>стейкхолдерів</w:t>
      </w:r>
      <w:proofErr w:type="spellEnd"/>
      <w:r w:rsidRPr="00C812E5">
        <w:rPr>
          <w:sz w:val="28"/>
          <w:szCs w:val="28"/>
          <w:lang w:val="uk-UA"/>
        </w:rPr>
        <w:t xml:space="preserve">; </w:t>
      </w:r>
    </w:p>
    <w:p w:rsidR="00996AA8" w:rsidRPr="00C812E5" w:rsidRDefault="00234342" w:rsidP="00996AA8">
      <w:pPr>
        <w:pStyle w:val="Default"/>
        <w:numPr>
          <w:ilvl w:val="0"/>
          <w:numId w:val="27"/>
        </w:numPr>
        <w:tabs>
          <w:tab w:val="left" w:pos="1134"/>
        </w:tabs>
        <w:ind w:left="0" w:firstLine="709"/>
        <w:jc w:val="both"/>
        <w:rPr>
          <w:sz w:val="28"/>
          <w:szCs w:val="28"/>
          <w:lang w:val="uk-UA"/>
        </w:rPr>
      </w:pPr>
      <w:r>
        <w:rPr>
          <w:sz w:val="28"/>
          <w:szCs w:val="28"/>
          <w:lang w:val="uk-UA"/>
        </w:rPr>
        <w:t>результати оцінювання якості ОП</w:t>
      </w:r>
      <w:r w:rsidR="00996AA8" w:rsidRPr="00C812E5">
        <w:rPr>
          <w:sz w:val="28"/>
          <w:szCs w:val="28"/>
          <w:lang w:val="uk-UA"/>
        </w:rPr>
        <w:t xml:space="preserve">; </w:t>
      </w:r>
    </w:p>
    <w:p w:rsidR="00996AA8" w:rsidRPr="00C812E5" w:rsidRDefault="00996AA8" w:rsidP="00996AA8">
      <w:pPr>
        <w:pStyle w:val="Default"/>
        <w:numPr>
          <w:ilvl w:val="0"/>
          <w:numId w:val="27"/>
        </w:numPr>
        <w:tabs>
          <w:tab w:val="left" w:pos="1134"/>
        </w:tabs>
        <w:ind w:left="0" w:firstLine="709"/>
        <w:jc w:val="both"/>
        <w:rPr>
          <w:sz w:val="28"/>
          <w:szCs w:val="28"/>
          <w:lang w:val="uk-UA"/>
        </w:rPr>
      </w:pPr>
      <w:r w:rsidRPr="00C812E5">
        <w:rPr>
          <w:sz w:val="28"/>
          <w:szCs w:val="28"/>
          <w:lang w:val="uk-UA"/>
        </w:rPr>
        <w:t>об'єктивні зміни інфраструктурного, кадрового характеру та/або інших ресурсних умов реалізації освітньої програми тощо</w:t>
      </w:r>
    </w:p>
    <w:p w:rsidR="00996AA8" w:rsidRPr="00C812E5" w:rsidRDefault="00996AA8" w:rsidP="00996AA8">
      <w:pPr>
        <w:pStyle w:val="Default"/>
        <w:numPr>
          <w:ilvl w:val="1"/>
          <w:numId w:val="25"/>
        </w:numPr>
        <w:tabs>
          <w:tab w:val="left" w:pos="1134"/>
        </w:tabs>
        <w:ind w:left="0" w:firstLine="709"/>
        <w:jc w:val="both"/>
        <w:rPr>
          <w:sz w:val="28"/>
          <w:szCs w:val="28"/>
          <w:lang w:val="uk-UA"/>
        </w:rPr>
      </w:pPr>
      <w:r w:rsidRPr="00C812E5">
        <w:rPr>
          <w:b/>
          <w:bCs/>
          <w:sz w:val="28"/>
          <w:szCs w:val="28"/>
          <w:lang w:val="uk-UA"/>
        </w:rPr>
        <w:t xml:space="preserve">Модернізація </w:t>
      </w:r>
      <w:r w:rsidRPr="00C812E5">
        <w:rPr>
          <w:sz w:val="28"/>
          <w:szCs w:val="28"/>
          <w:lang w:val="uk-UA"/>
        </w:rPr>
        <w:t>ОП передбачає внесення змін до змісту ОП, умов її реалізації, цілей ОП та/або програмних результатів навчання тощо. Зміна назви освітньої програми також є її модернізацією. Модернізована ОП проходить затвердження в порядку, визначеному цим Положенням.</w:t>
      </w:r>
    </w:p>
    <w:p w:rsidR="00234342" w:rsidRDefault="00996AA8" w:rsidP="00996AA8">
      <w:pPr>
        <w:pStyle w:val="Default"/>
        <w:numPr>
          <w:ilvl w:val="1"/>
          <w:numId w:val="25"/>
        </w:numPr>
        <w:tabs>
          <w:tab w:val="left" w:pos="1134"/>
        </w:tabs>
        <w:ind w:left="0" w:firstLine="709"/>
        <w:jc w:val="both"/>
        <w:rPr>
          <w:sz w:val="28"/>
          <w:szCs w:val="28"/>
          <w:lang w:val="uk-UA"/>
        </w:rPr>
      </w:pPr>
      <w:r w:rsidRPr="00C812E5">
        <w:rPr>
          <w:sz w:val="28"/>
          <w:szCs w:val="28"/>
          <w:lang w:val="uk-UA"/>
        </w:rPr>
        <w:t xml:space="preserve">Підставами для модернізації ОП є: </w:t>
      </w:r>
    </w:p>
    <w:p w:rsidR="00996AA8" w:rsidRPr="00C812E5" w:rsidRDefault="00996AA8" w:rsidP="00234342">
      <w:pPr>
        <w:pStyle w:val="Default"/>
        <w:tabs>
          <w:tab w:val="left" w:pos="1134"/>
        </w:tabs>
        <w:ind w:left="709"/>
        <w:jc w:val="both"/>
        <w:rPr>
          <w:sz w:val="28"/>
          <w:szCs w:val="28"/>
          <w:lang w:val="uk-UA"/>
        </w:rPr>
      </w:pPr>
      <w:r w:rsidRPr="00C812E5">
        <w:rPr>
          <w:sz w:val="28"/>
          <w:szCs w:val="28"/>
          <w:lang w:val="uk-UA"/>
        </w:rPr>
        <w:t xml:space="preserve">– </w:t>
      </w:r>
      <w:r w:rsidR="00234342">
        <w:rPr>
          <w:sz w:val="28"/>
          <w:szCs w:val="28"/>
          <w:lang w:val="uk-UA"/>
        </w:rPr>
        <w:t xml:space="preserve">   </w:t>
      </w:r>
      <w:r w:rsidRPr="00C812E5">
        <w:rPr>
          <w:sz w:val="28"/>
          <w:szCs w:val="28"/>
          <w:lang w:val="uk-UA"/>
        </w:rPr>
        <w:t>незадов</w:t>
      </w:r>
      <w:r w:rsidR="00234342">
        <w:rPr>
          <w:sz w:val="28"/>
          <w:szCs w:val="28"/>
          <w:lang w:val="uk-UA"/>
        </w:rPr>
        <w:t>ільні результати моніторингу ОП;</w:t>
      </w:r>
    </w:p>
    <w:p w:rsidR="00996AA8" w:rsidRPr="00C812E5" w:rsidRDefault="00996AA8" w:rsidP="00996AA8">
      <w:pPr>
        <w:pStyle w:val="Default"/>
        <w:numPr>
          <w:ilvl w:val="0"/>
          <w:numId w:val="28"/>
        </w:numPr>
        <w:tabs>
          <w:tab w:val="left" w:pos="1134"/>
        </w:tabs>
        <w:ind w:left="0" w:firstLine="709"/>
        <w:jc w:val="both"/>
        <w:rPr>
          <w:sz w:val="28"/>
          <w:szCs w:val="28"/>
          <w:lang w:val="uk-UA"/>
        </w:rPr>
      </w:pPr>
      <w:r w:rsidRPr="00C812E5">
        <w:rPr>
          <w:sz w:val="28"/>
          <w:szCs w:val="28"/>
          <w:lang w:val="uk-UA"/>
        </w:rPr>
        <w:t xml:space="preserve">негативна динаміка набору здобувачів ВО на навчання за цією ОП; </w:t>
      </w:r>
    </w:p>
    <w:p w:rsidR="00996AA8" w:rsidRPr="00C812E5" w:rsidRDefault="00996AA8" w:rsidP="00996AA8">
      <w:pPr>
        <w:pStyle w:val="Default"/>
        <w:numPr>
          <w:ilvl w:val="0"/>
          <w:numId w:val="28"/>
        </w:numPr>
        <w:tabs>
          <w:tab w:val="left" w:pos="1134"/>
        </w:tabs>
        <w:ind w:left="0" w:firstLine="709"/>
        <w:jc w:val="both"/>
        <w:rPr>
          <w:sz w:val="28"/>
          <w:szCs w:val="28"/>
          <w:lang w:val="uk-UA"/>
        </w:rPr>
      </w:pPr>
      <w:r w:rsidRPr="00C812E5">
        <w:rPr>
          <w:sz w:val="28"/>
          <w:szCs w:val="28"/>
          <w:lang w:val="uk-UA"/>
        </w:rPr>
        <w:t xml:space="preserve">висновки про недостатньо високу якість ОП за результатами її оцінювання відділом/лабораторією якості освітнього процесу Університету; </w:t>
      </w:r>
    </w:p>
    <w:p w:rsidR="00996AA8" w:rsidRPr="00C812E5" w:rsidRDefault="00996AA8" w:rsidP="00996AA8">
      <w:pPr>
        <w:pStyle w:val="Default"/>
        <w:numPr>
          <w:ilvl w:val="0"/>
          <w:numId w:val="28"/>
        </w:numPr>
        <w:tabs>
          <w:tab w:val="left" w:pos="1134"/>
        </w:tabs>
        <w:ind w:left="0" w:firstLine="709"/>
        <w:jc w:val="both"/>
        <w:rPr>
          <w:sz w:val="28"/>
          <w:szCs w:val="28"/>
          <w:lang w:val="uk-UA"/>
        </w:rPr>
      </w:pPr>
      <w:r w:rsidRPr="00C812E5">
        <w:rPr>
          <w:sz w:val="28"/>
          <w:szCs w:val="28"/>
          <w:lang w:val="uk-UA"/>
        </w:rPr>
        <w:t xml:space="preserve">пропозиції </w:t>
      </w:r>
      <w:proofErr w:type="spellStart"/>
      <w:r w:rsidRPr="00C812E5">
        <w:rPr>
          <w:sz w:val="28"/>
          <w:szCs w:val="28"/>
          <w:lang w:val="uk-UA"/>
        </w:rPr>
        <w:t>стейкхолдерів</w:t>
      </w:r>
      <w:proofErr w:type="spellEnd"/>
      <w:r w:rsidRPr="00C812E5">
        <w:rPr>
          <w:sz w:val="28"/>
          <w:szCs w:val="28"/>
          <w:lang w:val="uk-UA"/>
        </w:rPr>
        <w:t xml:space="preserve"> щодо необхідність врахування змін, що відбулися в науковому професійному полі, змін на ринку освітніх послуг та/або на ринку праці; </w:t>
      </w:r>
    </w:p>
    <w:p w:rsidR="00996AA8" w:rsidRPr="00C812E5" w:rsidRDefault="00996AA8" w:rsidP="00996AA8">
      <w:pPr>
        <w:pStyle w:val="Default"/>
        <w:numPr>
          <w:ilvl w:val="0"/>
          <w:numId w:val="28"/>
        </w:numPr>
        <w:tabs>
          <w:tab w:val="left" w:pos="1134"/>
        </w:tabs>
        <w:ind w:left="0" w:firstLine="709"/>
        <w:jc w:val="both"/>
        <w:rPr>
          <w:sz w:val="28"/>
          <w:szCs w:val="28"/>
          <w:lang w:val="uk-UA"/>
        </w:rPr>
      </w:pPr>
      <w:r w:rsidRPr="00C812E5">
        <w:rPr>
          <w:sz w:val="28"/>
          <w:szCs w:val="28"/>
          <w:lang w:val="uk-UA"/>
        </w:rPr>
        <w:t>затвердження/оновлення Стандарту вищої освіти за спеціальністю, до якої належить ОП.</w:t>
      </w:r>
    </w:p>
    <w:p w:rsidR="00996AA8" w:rsidRPr="00C812E5" w:rsidRDefault="00996AA8" w:rsidP="00996AA8">
      <w:pPr>
        <w:pStyle w:val="Default"/>
        <w:numPr>
          <w:ilvl w:val="1"/>
          <w:numId w:val="25"/>
        </w:numPr>
        <w:tabs>
          <w:tab w:val="left" w:pos="1134"/>
        </w:tabs>
        <w:ind w:left="0" w:firstLine="709"/>
        <w:jc w:val="both"/>
        <w:rPr>
          <w:sz w:val="28"/>
          <w:szCs w:val="28"/>
          <w:lang w:val="uk-UA"/>
        </w:rPr>
      </w:pPr>
      <w:r w:rsidRPr="00C812E5">
        <w:rPr>
          <w:sz w:val="28"/>
          <w:szCs w:val="28"/>
          <w:lang w:val="uk-UA"/>
        </w:rPr>
        <w:t>Науково-методична рада Університету погоджує оновлену або модернізовану ОП, про що виносить відповідне рішення. Зміни вносяться до відповідних структурних елементів ОП, а до опису ОП додається додаток, в якому зазначають внесені зміни.</w:t>
      </w:r>
    </w:p>
    <w:p w:rsidR="00996AA8" w:rsidRPr="00C812E5" w:rsidRDefault="00996AA8" w:rsidP="00996AA8">
      <w:pPr>
        <w:pStyle w:val="Default"/>
        <w:numPr>
          <w:ilvl w:val="1"/>
          <w:numId w:val="25"/>
        </w:numPr>
        <w:tabs>
          <w:tab w:val="left" w:pos="1134"/>
        </w:tabs>
        <w:ind w:left="0" w:firstLine="709"/>
        <w:jc w:val="both"/>
        <w:rPr>
          <w:sz w:val="28"/>
          <w:szCs w:val="28"/>
          <w:lang w:val="uk-UA"/>
        </w:rPr>
      </w:pPr>
      <w:r w:rsidRPr="00C812E5">
        <w:rPr>
          <w:sz w:val="28"/>
          <w:szCs w:val="28"/>
          <w:lang w:val="uk-UA"/>
        </w:rPr>
        <w:t xml:space="preserve"> </w:t>
      </w:r>
      <w:r w:rsidR="001E6DFD" w:rsidRPr="00C812E5">
        <w:rPr>
          <w:sz w:val="28"/>
          <w:szCs w:val="28"/>
          <w:lang w:val="uk-UA"/>
        </w:rPr>
        <w:t>ОП</w:t>
      </w:r>
      <w:r w:rsidRPr="00C812E5">
        <w:rPr>
          <w:sz w:val="28"/>
          <w:szCs w:val="28"/>
          <w:lang w:val="uk-UA"/>
        </w:rPr>
        <w:t xml:space="preserve"> може бути закрита (виключена з переліку ОП Університету):</w:t>
      </w:r>
    </w:p>
    <w:p w:rsidR="00996AA8" w:rsidRPr="00C812E5" w:rsidRDefault="00996AA8" w:rsidP="00996AA8">
      <w:pPr>
        <w:pStyle w:val="Default"/>
        <w:numPr>
          <w:ilvl w:val="0"/>
          <w:numId w:val="29"/>
        </w:numPr>
        <w:tabs>
          <w:tab w:val="left" w:pos="1134"/>
        </w:tabs>
        <w:ind w:left="0" w:firstLine="709"/>
        <w:jc w:val="both"/>
        <w:rPr>
          <w:sz w:val="28"/>
          <w:szCs w:val="28"/>
          <w:lang w:val="uk-UA"/>
        </w:rPr>
      </w:pPr>
      <w:r w:rsidRPr="00C812E5">
        <w:rPr>
          <w:sz w:val="28"/>
          <w:szCs w:val="28"/>
          <w:lang w:val="uk-UA"/>
        </w:rPr>
        <w:t>за подання</w:t>
      </w:r>
      <w:r w:rsidR="001148D3">
        <w:rPr>
          <w:sz w:val="28"/>
          <w:szCs w:val="28"/>
          <w:lang w:val="uk-UA"/>
        </w:rPr>
        <w:t>м кафедри та/або факультетів</w:t>
      </w:r>
      <w:r w:rsidRPr="00C812E5">
        <w:rPr>
          <w:sz w:val="28"/>
          <w:szCs w:val="28"/>
          <w:lang w:val="uk-UA"/>
        </w:rPr>
        <w:t xml:space="preserve"> Університету; </w:t>
      </w:r>
    </w:p>
    <w:p w:rsidR="00996AA8" w:rsidRPr="00234342" w:rsidRDefault="00996AA8" w:rsidP="00996AA8">
      <w:pPr>
        <w:pStyle w:val="Default"/>
        <w:numPr>
          <w:ilvl w:val="0"/>
          <w:numId w:val="29"/>
        </w:numPr>
        <w:tabs>
          <w:tab w:val="left" w:pos="1134"/>
        </w:tabs>
        <w:ind w:left="0" w:firstLine="709"/>
        <w:jc w:val="both"/>
        <w:rPr>
          <w:color w:val="auto"/>
          <w:sz w:val="28"/>
          <w:szCs w:val="28"/>
          <w:lang w:val="uk-UA"/>
        </w:rPr>
      </w:pPr>
      <w:r w:rsidRPr="00C812E5">
        <w:rPr>
          <w:sz w:val="28"/>
          <w:szCs w:val="28"/>
          <w:lang w:val="uk-UA"/>
        </w:rPr>
        <w:lastRenderedPageBreak/>
        <w:t xml:space="preserve">в разі відсутності набору здобувачів вищої освіти на ОП два роки </w:t>
      </w:r>
      <w:r w:rsidRPr="00234342">
        <w:rPr>
          <w:color w:val="auto"/>
          <w:sz w:val="28"/>
          <w:szCs w:val="28"/>
          <w:lang w:val="uk-UA"/>
        </w:rPr>
        <w:t xml:space="preserve">поспіль; </w:t>
      </w:r>
    </w:p>
    <w:p w:rsidR="00996AA8" w:rsidRPr="00234342" w:rsidRDefault="00996AA8" w:rsidP="00996AA8">
      <w:pPr>
        <w:pStyle w:val="Default"/>
        <w:numPr>
          <w:ilvl w:val="0"/>
          <w:numId w:val="29"/>
        </w:numPr>
        <w:tabs>
          <w:tab w:val="left" w:pos="1134"/>
        </w:tabs>
        <w:ind w:left="0" w:firstLine="709"/>
        <w:jc w:val="both"/>
        <w:rPr>
          <w:color w:val="auto"/>
          <w:sz w:val="28"/>
          <w:szCs w:val="28"/>
          <w:lang w:val="uk-UA"/>
        </w:rPr>
      </w:pPr>
      <w:r w:rsidRPr="00234342">
        <w:rPr>
          <w:color w:val="auto"/>
          <w:sz w:val="28"/>
          <w:szCs w:val="28"/>
          <w:lang w:val="uk-UA"/>
        </w:rPr>
        <w:t xml:space="preserve">за поданням </w:t>
      </w:r>
      <w:r w:rsidR="00234342" w:rsidRPr="00234342">
        <w:rPr>
          <w:color w:val="auto"/>
          <w:sz w:val="28"/>
          <w:szCs w:val="28"/>
          <w:lang w:val="uk-UA"/>
        </w:rPr>
        <w:t>органу внутрішньої системи</w:t>
      </w:r>
      <w:r w:rsidRPr="00234342">
        <w:rPr>
          <w:color w:val="auto"/>
          <w:sz w:val="28"/>
          <w:szCs w:val="28"/>
          <w:lang w:val="uk-UA"/>
        </w:rPr>
        <w:t xml:space="preserve"> якості освітнього процесу Університету якщо отримано висновки про низьку якість ОП</w:t>
      </w:r>
      <w:r w:rsidR="001E6DFD" w:rsidRPr="00234342">
        <w:rPr>
          <w:color w:val="auto"/>
          <w:sz w:val="28"/>
          <w:szCs w:val="28"/>
          <w:lang w:val="uk-UA"/>
        </w:rPr>
        <w:t>.</w:t>
      </w:r>
    </w:p>
    <w:p w:rsidR="0088799B" w:rsidRDefault="00996AA8" w:rsidP="00996AA8">
      <w:pPr>
        <w:pStyle w:val="Default"/>
        <w:numPr>
          <w:ilvl w:val="1"/>
          <w:numId w:val="25"/>
        </w:numPr>
        <w:tabs>
          <w:tab w:val="left" w:pos="1134"/>
        </w:tabs>
        <w:ind w:left="0" w:firstLine="709"/>
        <w:jc w:val="both"/>
        <w:rPr>
          <w:sz w:val="28"/>
          <w:szCs w:val="28"/>
          <w:lang w:val="uk-UA"/>
        </w:rPr>
      </w:pPr>
      <w:r w:rsidRPr="00C812E5">
        <w:rPr>
          <w:sz w:val="28"/>
          <w:szCs w:val="28"/>
          <w:lang w:val="uk-UA"/>
        </w:rPr>
        <w:t>Рішення про закриття ОП приймає Вчена рада Університету</w:t>
      </w:r>
      <w:r w:rsidR="0088799B">
        <w:rPr>
          <w:sz w:val="28"/>
          <w:szCs w:val="28"/>
          <w:lang w:val="uk-UA"/>
        </w:rPr>
        <w:t>.</w:t>
      </w:r>
    </w:p>
    <w:p w:rsidR="00E7377A" w:rsidRPr="001148D3" w:rsidRDefault="0088799B" w:rsidP="001148D3">
      <w:pPr>
        <w:rPr>
          <w:rFonts w:ascii="Times New Roman" w:hAnsi="Times New Roman" w:cs="Times New Roman"/>
          <w:color w:val="000000"/>
          <w:sz w:val="28"/>
          <w:szCs w:val="28"/>
          <w:lang w:val="uk-UA"/>
        </w:rPr>
      </w:pPr>
      <w:r>
        <w:rPr>
          <w:sz w:val="28"/>
          <w:szCs w:val="28"/>
          <w:lang w:val="uk-UA"/>
        </w:rPr>
        <w:br w:type="page"/>
      </w:r>
    </w:p>
    <w:p w:rsidR="00265FAA" w:rsidRPr="001148D3" w:rsidRDefault="00265FAA" w:rsidP="00265FAA">
      <w:pPr>
        <w:pStyle w:val="a5"/>
        <w:numPr>
          <w:ilvl w:val="0"/>
          <w:numId w:val="25"/>
        </w:numPr>
        <w:spacing w:after="0" w:line="240" w:lineRule="auto"/>
        <w:jc w:val="center"/>
        <w:outlineLvl w:val="4"/>
        <w:rPr>
          <w:rFonts w:ascii="Times New Roman" w:hAnsi="Times New Roman" w:cs="Times New Roman"/>
          <w:b/>
          <w:sz w:val="28"/>
          <w:szCs w:val="28"/>
          <w:lang w:val="uk-UA"/>
        </w:rPr>
      </w:pPr>
      <w:r w:rsidRPr="001148D3">
        <w:rPr>
          <w:rFonts w:ascii="Times New Roman" w:hAnsi="Times New Roman" w:cs="Times New Roman"/>
          <w:b/>
          <w:bCs/>
          <w:sz w:val="28"/>
          <w:szCs w:val="28"/>
          <w:lang w:val="uk-UA"/>
        </w:rPr>
        <w:lastRenderedPageBreak/>
        <w:t>ПРИКІНЦЕВІ ПОЛОЖЕННЯ</w:t>
      </w:r>
    </w:p>
    <w:p w:rsidR="00CB5541" w:rsidRPr="00C812E5" w:rsidRDefault="00CB5541" w:rsidP="006E6F4A">
      <w:pPr>
        <w:pStyle w:val="Default"/>
        <w:spacing w:line="276" w:lineRule="auto"/>
        <w:jc w:val="center"/>
        <w:rPr>
          <w:bCs/>
          <w:sz w:val="28"/>
          <w:szCs w:val="28"/>
          <w:lang w:val="uk-UA"/>
        </w:rPr>
      </w:pPr>
    </w:p>
    <w:p w:rsidR="00265FAA" w:rsidRDefault="00E7377A" w:rsidP="006E6F4A">
      <w:pPr>
        <w:pStyle w:val="Default"/>
        <w:numPr>
          <w:ilvl w:val="0"/>
          <w:numId w:val="32"/>
        </w:numPr>
        <w:spacing w:line="276" w:lineRule="auto"/>
        <w:ind w:left="0" w:firstLine="709"/>
        <w:jc w:val="both"/>
        <w:rPr>
          <w:sz w:val="28"/>
          <w:szCs w:val="28"/>
          <w:lang w:val="uk-UA"/>
        </w:rPr>
      </w:pPr>
      <w:r w:rsidRPr="00C812E5">
        <w:rPr>
          <w:sz w:val="28"/>
          <w:szCs w:val="28"/>
          <w:lang w:val="uk-UA"/>
        </w:rPr>
        <w:t>Відомості про ОП розміщуються на сайті Університету</w:t>
      </w:r>
      <w:r w:rsidR="001148D3">
        <w:rPr>
          <w:sz w:val="28"/>
          <w:szCs w:val="28"/>
          <w:lang w:val="uk-UA"/>
        </w:rPr>
        <w:t>.</w:t>
      </w:r>
    </w:p>
    <w:p w:rsidR="00265FAA" w:rsidRDefault="00265FAA" w:rsidP="006E6F4A">
      <w:pPr>
        <w:pStyle w:val="Default"/>
        <w:numPr>
          <w:ilvl w:val="0"/>
          <w:numId w:val="32"/>
        </w:numPr>
        <w:tabs>
          <w:tab w:val="left" w:pos="1276"/>
        </w:tabs>
        <w:spacing w:line="276" w:lineRule="auto"/>
        <w:ind w:left="0" w:firstLine="709"/>
        <w:jc w:val="both"/>
        <w:rPr>
          <w:sz w:val="28"/>
          <w:szCs w:val="28"/>
          <w:lang w:val="uk-UA"/>
        </w:rPr>
      </w:pPr>
      <w:r w:rsidRPr="00C812E5">
        <w:rPr>
          <w:sz w:val="28"/>
          <w:szCs w:val="28"/>
          <w:lang w:val="uk-UA"/>
        </w:rPr>
        <w:t>Відповідальним за формування друкованої версії ОП є її гарант</w:t>
      </w:r>
      <w:r>
        <w:rPr>
          <w:sz w:val="28"/>
          <w:szCs w:val="28"/>
          <w:lang w:val="uk-UA"/>
        </w:rPr>
        <w:t>.</w:t>
      </w:r>
    </w:p>
    <w:p w:rsidR="00265FAA" w:rsidRDefault="00265FAA" w:rsidP="006E6F4A">
      <w:pPr>
        <w:pStyle w:val="Default"/>
        <w:numPr>
          <w:ilvl w:val="0"/>
          <w:numId w:val="32"/>
        </w:numPr>
        <w:tabs>
          <w:tab w:val="left" w:pos="1276"/>
        </w:tabs>
        <w:spacing w:line="276" w:lineRule="auto"/>
        <w:ind w:left="0" w:firstLine="709"/>
        <w:jc w:val="both"/>
        <w:rPr>
          <w:sz w:val="28"/>
          <w:szCs w:val="28"/>
          <w:lang w:val="uk-UA"/>
        </w:rPr>
      </w:pPr>
      <w:r w:rsidRPr="00C812E5">
        <w:rPr>
          <w:sz w:val="28"/>
          <w:szCs w:val="28"/>
          <w:lang w:val="uk-UA"/>
        </w:rPr>
        <w:t>Назви затверджених освітніх програм вносяться до переліку ОП Університету та до Єдиної державної електронної бази з питань освіти (ЄДЕБО) навчально-методичним відділом Університету</w:t>
      </w:r>
      <w:r>
        <w:rPr>
          <w:sz w:val="28"/>
          <w:szCs w:val="28"/>
          <w:lang w:val="uk-UA"/>
        </w:rPr>
        <w:t>.</w:t>
      </w:r>
    </w:p>
    <w:p w:rsidR="00265FAA" w:rsidRPr="00234342" w:rsidRDefault="00265FAA" w:rsidP="006E6F4A">
      <w:pPr>
        <w:pStyle w:val="Default"/>
        <w:numPr>
          <w:ilvl w:val="0"/>
          <w:numId w:val="32"/>
        </w:numPr>
        <w:tabs>
          <w:tab w:val="left" w:pos="1276"/>
        </w:tabs>
        <w:spacing w:line="276" w:lineRule="auto"/>
        <w:ind w:left="0" w:firstLine="709"/>
        <w:jc w:val="both"/>
        <w:rPr>
          <w:color w:val="auto"/>
          <w:sz w:val="28"/>
          <w:szCs w:val="28"/>
          <w:lang w:val="uk-UA"/>
        </w:rPr>
      </w:pPr>
      <w:r w:rsidRPr="00234342">
        <w:rPr>
          <w:color w:val="auto"/>
          <w:sz w:val="28"/>
          <w:szCs w:val="28"/>
          <w:lang w:val="uk-UA"/>
        </w:rPr>
        <w:t>Зміни та доповнення до цього Положення можуть вноситися наказом ректора або розпорядженням проректора з навчальної роботи Університету.</w:t>
      </w:r>
    </w:p>
    <w:p w:rsidR="00265FAA" w:rsidRDefault="00265FAA" w:rsidP="006149B4">
      <w:pPr>
        <w:pStyle w:val="Default"/>
        <w:spacing w:line="288" w:lineRule="auto"/>
        <w:ind w:firstLine="709"/>
        <w:jc w:val="both"/>
        <w:rPr>
          <w:sz w:val="28"/>
          <w:szCs w:val="28"/>
          <w:lang w:val="uk-UA"/>
        </w:rPr>
      </w:pPr>
    </w:p>
    <w:p w:rsidR="00E7377A" w:rsidRPr="00C812E5" w:rsidRDefault="00E7377A" w:rsidP="00265FAA">
      <w:pPr>
        <w:pStyle w:val="Default"/>
        <w:ind w:firstLine="60"/>
        <w:jc w:val="both"/>
        <w:rPr>
          <w:sz w:val="28"/>
          <w:szCs w:val="28"/>
          <w:lang w:val="uk-UA"/>
        </w:rPr>
      </w:pPr>
    </w:p>
    <w:p w:rsidR="00E0416A" w:rsidRPr="00E0416A" w:rsidRDefault="00265FAA" w:rsidP="00E0416A">
      <w:pPr>
        <w:pStyle w:val="Default"/>
        <w:jc w:val="right"/>
        <w:rPr>
          <w:b/>
          <w:sz w:val="28"/>
          <w:szCs w:val="28"/>
          <w:lang w:val="uk-UA"/>
        </w:rPr>
      </w:pPr>
      <w:r>
        <w:rPr>
          <w:bCs/>
          <w:sz w:val="28"/>
          <w:szCs w:val="28"/>
          <w:lang w:val="uk-UA"/>
        </w:rPr>
        <w:br w:type="page"/>
      </w:r>
      <w:r w:rsidR="00E0416A" w:rsidRPr="00E0416A">
        <w:rPr>
          <w:b/>
          <w:sz w:val="28"/>
          <w:szCs w:val="28"/>
          <w:lang w:val="uk-UA"/>
        </w:rPr>
        <w:lastRenderedPageBreak/>
        <w:t>Додаток 1</w:t>
      </w:r>
    </w:p>
    <w:p w:rsidR="00E0416A" w:rsidRPr="00E0416A" w:rsidRDefault="00E0416A" w:rsidP="00E0416A">
      <w:pPr>
        <w:autoSpaceDE w:val="0"/>
        <w:autoSpaceDN w:val="0"/>
        <w:adjustRightInd w:val="0"/>
        <w:spacing w:after="0" w:line="240" w:lineRule="auto"/>
        <w:jc w:val="center"/>
        <w:rPr>
          <w:rFonts w:ascii="Times New Roman" w:hAnsi="Times New Roman" w:cs="Times New Roman"/>
          <w:b/>
          <w:bCs/>
          <w:color w:val="000000"/>
          <w:sz w:val="28"/>
          <w:szCs w:val="28"/>
          <w:lang w:val="uk-UA"/>
        </w:rPr>
      </w:pPr>
      <w:r w:rsidRPr="00E0416A">
        <w:rPr>
          <w:rFonts w:ascii="Times New Roman" w:hAnsi="Times New Roman" w:cs="Times New Roman"/>
          <w:b/>
          <w:bCs/>
          <w:color w:val="000000"/>
          <w:sz w:val="28"/>
          <w:szCs w:val="28"/>
          <w:lang w:val="uk-UA"/>
        </w:rPr>
        <w:t>Обґрунтування (концепція) запровадження нової освітньої програми</w:t>
      </w:r>
    </w:p>
    <w:p w:rsidR="00E0416A" w:rsidRPr="00E0416A" w:rsidRDefault="00E0416A" w:rsidP="00E0416A">
      <w:pPr>
        <w:autoSpaceDE w:val="0"/>
        <w:autoSpaceDN w:val="0"/>
        <w:adjustRightInd w:val="0"/>
        <w:spacing w:after="0" w:line="240" w:lineRule="auto"/>
        <w:rPr>
          <w:rFonts w:ascii="Times New Roman" w:hAnsi="Times New Roman" w:cs="Times New Roman"/>
          <w:color w:val="000000"/>
          <w:sz w:val="28"/>
          <w:szCs w:val="28"/>
          <w:lang w:val="uk-UA"/>
        </w:rPr>
      </w:pPr>
    </w:p>
    <w:p w:rsidR="00E0416A" w:rsidRPr="00E0416A" w:rsidRDefault="00E0416A" w:rsidP="00E0416A">
      <w:pPr>
        <w:autoSpaceDE w:val="0"/>
        <w:autoSpaceDN w:val="0"/>
        <w:adjustRightInd w:val="0"/>
        <w:spacing w:after="0"/>
        <w:rPr>
          <w:rFonts w:ascii="Times New Roman" w:hAnsi="Times New Roman" w:cs="Times New Roman"/>
          <w:color w:val="000000"/>
          <w:sz w:val="28"/>
          <w:szCs w:val="28"/>
          <w:lang w:val="uk-UA"/>
        </w:rPr>
      </w:pPr>
      <w:r w:rsidRPr="00E0416A">
        <w:rPr>
          <w:rFonts w:ascii="Times New Roman" w:hAnsi="Times New Roman" w:cs="Times New Roman"/>
          <w:b/>
          <w:bCs/>
          <w:color w:val="000000"/>
          <w:sz w:val="28"/>
          <w:szCs w:val="28"/>
          <w:lang w:val="uk-UA"/>
        </w:rPr>
        <w:t xml:space="preserve">1. Короткий опис програми </w:t>
      </w:r>
    </w:p>
    <w:p w:rsidR="00E0416A" w:rsidRPr="00E0416A" w:rsidRDefault="00E0416A" w:rsidP="00E0416A">
      <w:pPr>
        <w:autoSpaceDE w:val="0"/>
        <w:autoSpaceDN w:val="0"/>
        <w:adjustRightInd w:val="0"/>
        <w:spacing w:after="0"/>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 xml:space="preserve">Назва програми __________________________________ </w:t>
      </w:r>
    </w:p>
    <w:p w:rsidR="00E0416A" w:rsidRPr="00E0416A" w:rsidRDefault="00E0416A" w:rsidP="00E0416A">
      <w:pPr>
        <w:autoSpaceDE w:val="0"/>
        <w:autoSpaceDN w:val="0"/>
        <w:adjustRightInd w:val="0"/>
        <w:spacing w:after="0"/>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 xml:space="preserve">Освітній рівень (ступінь) ______________________ </w:t>
      </w:r>
    </w:p>
    <w:p w:rsidR="00E0416A" w:rsidRPr="00E0416A" w:rsidRDefault="00E0416A" w:rsidP="00E0416A">
      <w:pPr>
        <w:autoSpaceDE w:val="0"/>
        <w:autoSpaceDN w:val="0"/>
        <w:adjustRightInd w:val="0"/>
        <w:spacing w:after="0"/>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 xml:space="preserve">Найменування спеціальності __________________ </w:t>
      </w:r>
    </w:p>
    <w:p w:rsidR="00E0416A" w:rsidRPr="00E0416A" w:rsidRDefault="00E0416A" w:rsidP="00E0416A">
      <w:pPr>
        <w:autoSpaceDE w:val="0"/>
        <w:autoSpaceDN w:val="0"/>
        <w:adjustRightInd w:val="0"/>
        <w:spacing w:after="0"/>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 xml:space="preserve">Обсяг програми (в кредитах ЄКТС і роках) ______________________ </w:t>
      </w:r>
    </w:p>
    <w:p w:rsidR="00E0416A" w:rsidRPr="00E0416A" w:rsidRDefault="00E0416A" w:rsidP="00E0416A">
      <w:pPr>
        <w:autoSpaceDE w:val="0"/>
        <w:autoSpaceDN w:val="0"/>
        <w:adjustRightInd w:val="0"/>
        <w:spacing w:after="0"/>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 xml:space="preserve">Мета програми _____________________________________________ (до 50 слів) </w:t>
      </w:r>
    </w:p>
    <w:p w:rsidR="00E0416A" w:rsidRPr="00E0416A" w:rsidRDefault="00E0416A" w:rsidP="00E0416A">
      <w:pPr>
        <w:autoSpaceDE w:val="0"/>
        <w:autoSpaceDN w:val="0"/>
        <w:adjustRightInd w:val="0"/>
        <w:spacing w:after="0"/>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 xml:space="preserve">Предметна область _________________________________________  (до 50 слів) </w:t>
      </w:r>
    </w:p>
    <w:p w:rsidR="00E0416A" w:rsidRPr="00E0416A" w:rsidRDefault="00E0416A" w:rsidP="00E0416A">
      <w:pPr>
        <w:autoSpaceDE w:val="0"/>
        <w:autoSpaceDN w:val="0"/>
        <w:adjustRightInd w:val="0"/>
        <w:spacing w:after="0"/>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 xml:space="preserve">Орієнтація програми ________________________________________  (до 50слів) </w:t>
      </w:r>
    </w:p>
    <w:p w:rsidR="00E0416A" w:rsidRPr="00E0416A" w:rsidRDefault="00E0416A" w:rsidP="00E0416A">
      <w:pPr>
        <w:autoSpaceDE w:val="0"/>
        <w:autoSpaceDN w:val="0"/>
        <w:adjustRightInd w:val="0"/>
        <w:spacing w:after="0"/>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 xml:space="preserve">Особливості програми _______________________________________(до 50 слів) </w:t>
      </w:r>
    </w:p>
    <w:p w:rsidR="00E0416A" w:rsidRPr="00E0416A" w:rsidRDefault="00E0416A" w:rsidP="00E0416A">
      <w:pPr>
        <w:autoSpaceDE w:val="0"/>
        <w:autoSpaceDN w:val="0"/>
        <w:adjustRightInd w:val="0"/>
        <w:spacing w:after="0"/>
        <w:rPr>
          <w:rFonts w:ascii="Times New Roman" w:hAnsi="Times New Roman" w:cs="Times New Roman"/>
          <w:color w:val="000000"/>
          <w:sz w:val="28"/>
          <w:szCs w:val="28"/>
          <w:lang w:val="uk-UA"/>
        </w:rPr>
      </w:pPr>
      <w:r w:rsidRPr="00E0416A">
        <w:rPr>
          <w:rFonts w:ascii="Times New Roman" w:hAnsi="Times New Roman" w:cs="Times New Roman"/>
          <w:b/>
          <w:bCs/>
          <w:color w:val="000000"/>
          <w:sz w:val="28"/>
          <w:szCs w:val="28"/>
          <w:lang w:val="uk-UA"/>
        </w:rPr>
        <w:t xml:space="preserve">2. Актуальність відкриття нової програми </w:t>
      </w:r>
    </w:p>
    <w:p w:rsidR="00E0416A" w:rsidRPr="00E0416A" w:rsidRDefault="00E0416A" w:rsidP="001148D3">
      <w:pPr>
        <w:autoSpaceDE w:val="0"/>
        <w:autoSpaceDN w:val="0"/>
        <w:adjustRightInd w:val="0"/>
        <w:spacing w:after="0"/>
        <w:jc w:val="both"/>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 xml:space="preserve">(в довільній формі, до 300 слів: Навіщо відкривати цю програму, які переваги вона надає випускникам, які позитивні очікування для Університету від відкриття цієї програми – у тому числі прогноз кількості студентів в розрізі формі сплати за навчання, очікування щодо впливу цієї програм на контингент інших програм) </w:t>
      </w:r>
    </w:p>
    <w:p w:rsidR="00E0416A" w:rsidRPr="00E0416A" w:rsidRDefault="00E0416A" w:rsidP="001148D3">
      <w:pPr>
        <w:autoSpaceDE w:val="0"/>
        <w:autoSpaceDN w:val="0"/>
        <w:adjustRightInd w:val="0"/>
        <w:spacing w:after="0"/>
        <w:jc w:val="both"/>
        <w:rPr>
          <w:rFonts w:ascii="Times New Roman" w:hAnsi="Times New Roman" w:cs="Times New Roman"/>
          <w:color w:val="000000"/>
          <w:sz w:val="28"/>
          <w:szCs w:val="28"/>
          <w:lang w:val="uk-UA"/>
        </w:rPr>
      </w:pPr>
      <w:r w:rsidRPr="00E0416A">
        <w:rPr>
          <w:rFonts w:ascii="Times New Roman" w:hAnsi="Times New Roman" w:cs="Times New Roman"/>
          <w:b/>
          <w:bCs/>
          <w:color w:val="000000"/>
          <w:sz w:val="28"/>
          <w:szCs w:val="28"/>
          <w:lang w:val="uk-UA"/>
        </w:rPr>
        <w:t xml:space="preserve">3. Унікальність програми </w:t>
      </w:r>
    </w:p>
    <w:p w:rsidR="00E0416A" w:rsidRPr="00E0416A" w:rsidRDefault="00E0416A" w:rsidP="001148D3">
      <w:pPr>
        <w:autoSpaceDE w:val="0"/>
        <w:autoSpaceDN w:val="0"/>
        <w:adjustRightInd w:val="0"/>
        <w:spacing w:after="0"/>
        <w:jc w:val="both"/>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 xml:space="preserve">(в довільній формі, до 300 слів: Пояснення неможливості досягнення цілей нової програми в рамках існуючих програм, які результати навчання не можна сформувати в межах існуючих програм) </w:t>
      </w:r>
    </w:p>
    <w:p w:rsidR="00E0416A" w:rsidRPr="00E0416A" w:rsidRDefault="00E0416A" w:rsidP="001148D3">
      <w:pPr>
        <w:autoSpaceDE w:val="0"/>
        <w:autoSpaceDN w:val="0"/>
        <w:adjustRightInd w:val="0"/>
        <w:spacing w:after="0"/>
        <w:jc w:val="both"/>
        <w:rPr>
          <w:rFonts w:ascii="Times New Roman" w:hAnsi="Times New Roman" w:cs="Times New Roman"/>
          <w:color w:val="000000"/>
          <w:sz w:val="28"/>
          <w:szCs w:val="28"/>
          <w:lang w:val="uk-UA"/>
        </w:rPr>
      </w:pPr>
      <w:r w:rsidRPr="00E0416A">
        <w:rPr>
          <w:rFonts w:ascii="Times New Roman" w:hAnsi="Times New Roman" w:cs="Times New Roman"/>
          <w:b/>
          <w:bCs/>
          <w:color w:val="000000"/>
          <w:sz w:val="28"/>
          <w:szCs w:val="28"/>
          <w:lang w:val="uk-UA"/>
        </w:rPr>
        <w:t xml:space="preserve">4. Потенціал ресурсів </w:t>
      </w:r>
    </w:p>
    <w:p w:rsidR="00E0416A" w:rsidRPr="00E0416A" w:rsidRDefault="00E0416A" w:rsidP="001148D3">
      <w:pPr>
        <w:autoSpaceDE w:val="0"/>
        <w:autoSpaceDN w:val="0"/>
        <w:adjustRightInd w:val="0"/>
        <w:spacing w:after="0"/>
        <w:jc w:val="both"/>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 xml:space="preserve">(в довільній формі, до 300 слів: Опис матеріально-технічного, інформаційного та кадрового потенціалу кафедри для задоволення Ліцензійних умов провадження освітньої діяльності за освітньою програмою) </w:t>
      </w:r>
    </w:p>
    <w:p w:rsidR="00E0416A" w:rsidRPr="00E0416A" w:rsidRDefault="00E0416A" w:rsidP="001148D3">
      <w:pPr>
        <w:autoSpaceDE w:val="0"/>
        <w:autoSpaceDN w:val="0"/>
        <w:adjustRightInd w:val="0"/>
        <w:spacing w:after="0"/>
        <w:jc w:val="both"/>
        <w:rPr>
          <w:rFonts w:ascii="Times New Roman" w:hAnsi="Times New Roman" w:cs="Times New Roman"/>
          <w:color w:val="000000"/>
          <w:sz w:val="28"/>
          <w:szCs w:val="28"/>
          <w:lang w:val="uk-UA"/>
        </w:rPr>
      </w:pPr>
      <w:r w:rsidRPr="00E0416A">
        <w:rPr>
          <w:rFonts w:ascii="Times New Roman" w:hAnsi="Times New Roman" w:cs="Times New Roman"/>
          <w:b/>
          <w:bCs/>
          <w:color w:val="000000"/>
          <w:sz w:val="28"/>
          <w:szCs w:val="28"/>
          <w:lang w:val="uk-UA"/>
        </w:rPr>
        <w:t xml:space="preserve">5. Опис ринку зацікавлених сторін </w:t>
      </w:r>
    </w:p>
    <w:p w:rsidR="00E0416A" w:rsidRPr="00E0416A" w:rsidRDefault="00E0416A" w:rsidP="001148D3">
      <w:pPr>
        <w:autoSpaceDE w:val="0"/>
        <w:autoSpaceDN w:val="0"/>
        <w:adjustRightInd w:val="0"/>
        <w:spacing w:after="0"/>
        <w:jc w:val="both"/>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 xml:space="preserve">(в довільній формі, до 300 слів: які підприємства чи організації зацікавлені у новій програмі і чому, де будуть працевлаштовані випускники, чому вони матимуть конкурентні переваги перед випускниками інших програм цієї ж спеціальності) </w:t>
      </w:r>
    </w:p>
    <w:p w:rsidR="00E0416A" w:rsidRPr="00E0416A" w:rsidRDefault="00E0416A" w:rsidP="001148D3">
      <w:pPr>
        <w:autoSpaceDE w:val="0"/>
        <w:autoSpaceDN w:val="0"/>
        <w:adjustRightInd w:val="0"/>
        <w:spacing w:after="0"/>
        <w:jc w:val="both"/>
        <w:rPr>
          <w:rFonts w:ascii="Times New Roman" w:hAnsi="Times New Roman" w:cs="Times New Roman"/>
          <w:color w:val="000000"/>
          <w:sz w:val="28"/>
          <w:szCs w:val="28"/>
          <w:lang w:val="uk-UA"/>
        </w:rPr>
      </w:pPr>
      <w:r w:rsidRPr="00E0416A">
        <w:rPr>
          <w:rFonts w:ascii="Times New Roman" w:hAnsi="Times New Roman" w:cs="Times New Roman"/>
          <w:b/>
          <w:bCs/>
          <w:color w:val="000000"/>
          <w:sz w:val="28"/>
          <w:szCs w:val="28"/>
          <w:lang w:val="uk-UA"/>
        </w:rPr>
        <w:t xml:space="preserve">6. Склад </w:t>
      </w:r>
      <w:r w:rsidR="001148D3">
        <w:rPr>
          <w:rFonts w:ascii="Times New Roman" w:hAnsi="Times New Roman" w:cs="Times New Roman"/>
          <w:b/>
          <w:bCs/>
          <w:color w:val="000000"/>
          <w:sz w:val="28"/>
          <w:szCs w:val="28"/>
          <w:lang w:val="uk-UA"/>
        </w:rPr>
        <w:t xml:space="preserve">робочої </w:t>
      </w:r>
      <w:r w:rsidRPr="00E0416A">
        <w:rPr>
          <w:rFonts w:ascii="Times New Roman" w:hAnsi="Times New Roman" w:cs="Times New Roman"/>
          <w:b/>
          <w:bCs/>
          <w:color w:val="000000"/>
          <w:sz w:val="28"/>
          <w:szCs w:val="28"/>
          <w:lang w:val="uk-UA"/>
        </w:rPr>
        <w:t xml:space="preserve">групи </w:t>
      </w:r>
    </w:p>
    <w:p w:rsidR="00E0416A" w:rsidRPr="00E0416A" w:rsidRDefault="00E0416A" w:rsidP="00E0416A">
      <w:pPr>
        <w:autoSpaceDE w:val="0"/>
        <w:autoSpaceDN w:val="0"/>
        <w:adjustRightInd w:val="0"/>
        <w:spacing w:after="0"/>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 xml:space="preserve">__________________(ПІБ, посада, науковий ступінь, вчене звання) </w:t>
      </w:r>
    </w:p>
    <w:p w:rsidR="00E0416A" w:rsidRPr="00E0416A" w:rsidRDefault="00E0416A" w:rsidP="00E0416A">
      <w:pPr>
        <w:autoSpaceDE w:val="0"/>
        <w:autoSpaceDN w:val="0"/>
        <w:adjustRightInd w:val="0"/>
        <w:spacing w:after="0"/>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 xml:space="preserve">__________________(ПІБ, посада, науковий ступінь, вчене звання) </w:t>
      </w:r>
    </w:p>
    <w:p w:rsidR="00E0416A" w:rsidRPr="00E0416A" w:rsidRDefault="00E0416A" w:rsidP="00E0416A">
      <w:pPr>
        <w:autoSpaceDE w:val="0"/>
        <w:autoSpaceDN w:val="0"/>
        <w:adjustRightInd w:val="0"/>
        <w:spacing w:after="0"/>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 xml:space="preserve">__________________(ПІБ, посада, науковий ступінь, вчене звання) </w:t>
      </w:r>
    </w:p>
    <w:p w:rsidR="00E0416A" w:rsidRPr="00E0416A" w:rsidRDefault="00E0416A" w:rsidP="00E0416A">
      <w:pPr>
        <w:autoSpaceDE w:val="0"/>
        <w:autoSpaceDN w:val="0"/>
        <w:adjustRightInd w:val="0"/>
        <w:spacing w:after="0"/>
        <w:jc w:val="both"/>
        <w:rPr>
          <w:rFonts w:ascii="Times New Roman" w:hAnsi="Times New Roman" w:cs="Times New Roman"/>
          <w:color w:val="000000"/>
          <w:sz w:val="28"/>
          <w:szCs w:val="28"/>
          <w:lang w:val="uk-UA"/>
        </w:rPr>
      </w:pPr>
    </w:p>
    <w:p w:rsidR="00E0416A" w:rsidRPr="00E0416A" w:rsidRDefault="001148D3" w:rsidP="00E0416A">
      <w:pPr>
        <w:autoSpaceDE w:val="0"/>
        <w:autoSpaceDN w:val="0"/>
        <w:adjustRightInd w:val="0"/>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Гарант ОП</w:t>
      </w:r>
      <w:r w:rsidR="00E0416A" w:rsidRPr="00E0416A">
        <w:rPr>
          <w:rFonts w:ascii="Times New Roman" w:hAnsi="Times New Roman" w:cs="Times New Roman"/>
          <w:color w:val="000000"/>
          <w:sz w:val="28"/>
          <w:szCs w:val="28"/>
          <w:lang w:val="uk-UA"/>
        </w:rPr>
        <w:t xml:space="preserve"> ___________________ ПІБ</w:t>
      </w:r>
    </w:p>
    <w:p w:rsidR="00E0416A" w:rsidRPr="00E0416A" w:rsidRDefault="00E0416A" w:rsidP="00E0416A">
      <w:pPr>
        <w:autoSpaceDE w:val="0"/>
        <w:autoSpaceDN w:val="0"/>
        <w:adjustRightInd w:val="0"/>
        <w:spacing w:after="0"/>
        <w:jc w:val="both"/>
        <w:rPr>
          <w:rFonts w:ascii="Times New Roman" w:hAnsi="Times New Roman" w:cs="Times New Roman"/>
          <w:color w:val="000000"/>
          <w:sz w:val="28"/>
          <w:szCs w:val="28"/>
          <w:lang w:val="uk-UA"/>
        </w:rPr>
      </w:pPr>
    </w:p>
    <w:p w:rsidR="00E0416A" w:rsidRPr="00E0416A" w:rsidRDefault="00E0416A" w:rsidP="00E0416A">
      <w:pPr>
        <w:rPr>
          <w:rFonts w:ascii="Times New Roman" w:hAnsi="Times New Roman" w:cs="Times New Roman"/>
          <w:color w:val="000000"/>
          <w:sz w:val="28"/>
          <w:szCs w:val="28"/>
          <w:lang w:val="uk-UA"/>
        </w:rPr>
      </w:pPr>
      <w:r w:rsidRPr="00E0416A">
        <w:rPr>
          <w:sz w:val="28"/>
          <w:szCs w:val="28"/>
          <w:lang w:val="uk-UA"/>
        </w:rPr>
        <w:br w:type="page"/>
      </w:r>
    </w:p>
    <w:p w:rsidR="00E0416A" w:rsidRPr="00E0416A" w:rsidRDefault="00E0416A" w:rsidP="00E0416A">
      <w:pPr>
        <w:autoSpaceDE w:val="0"/>
        <w:autoSpaceDN w:val="0"/>
        <w:adjustRightInd w:val="0"/>
        <w:spacing w:after="0"/>
        <w:jc w:val="right"/>
        <w:rPr>
          <w:rFonts w:ascii="Times New Roman" w:hAnsi="Times New Roman" w:cs="Times New Roman"/>
          <w:b/>
          <w:color w:val="000000"/>
          <w:sz w:val="28"/>
          <w:szCs w:val="28"/>
          <w:lang w:val="uk-UA"/>
        </w:rPr>
      </w:pPr>
      <w:r w:rsidRPr="00E0416A">
        <w:rPr>
          <w:rFonts w:ascii="Times New Roman" w:hAnsi="Times New Roman" w:cs="Times New Roman"/>
          <w:b/>
          <w:color w:val="000000"/>
          <w:sz w:val="28"/>
          <w:szCs w:val="28"/>
          <w:lang w:val="uk-UA"/>
        </w:rPr>
        <w:lastRenderedPageBreak/>
        <w:t>Додаток 2</w:t>
      </w:r>
    </w:p>
    <w:p w:rsidR="00E0416A" w:rsidRPr="00E0416A" w:rsidRDefault="00E0416A" w:rsidP="00E0416A">
      <w:pPr>
        <w:autoSpaceDE w:val="0"/>
        <w:autoSpaceDN w:val="0"/>
        <w:adjustRightInd w:val="0"/>
        <w:spacing w:after="0"/>
        <w:jc w:val="center"/>
        <w:rPr>
          <w:rFonts w:ascii="Times New Roman" w:hAnsi="Times New Roman" w:cs="Times New Roman"/>
          <w:b/>
          <w:color w:val="000000"/>
          <w:sz w:val="28"/>
          <w:szCs w:val="28"/>
          <w:lang w:val="uk-UA"/>
        </w:rPr>
      </w:pPr>
      <w:r w:rsidRPr="00E0416A">
        <w:rPr>
          <w:rFonts w:ascii="Times New Roman" w:hAnsi="Times New Roman" w:cs="Times New Roman"/>
          <w:b/>
          <w:color w:val="000000"/>
          <w:sz w:val="28"/>
          <w:szCs w:val="28"/>
          <w:lang w:val="uk-UA"/>
        </w:rPr>
        <w:t>Структура опису освітньої програми</w:t>
      </w:r>
    </w:p>
    <w:p w:rsidR="00E0416A" w:rsidRPr="00E0416A" w:rsidRDefault="00E0416A" w:rsidP="00E0416A">
      <w:pPr>
        <w:autoSpaceDE w:val="0"/>
        <w:autoSpaceDN w:val="0"/>
        <w:adjustRightInd w:val="0"/>
        <w:spacing w:after="0"/>
        <w:jc w:val="both"/>
        <w:rPr>
          <w:rFonts w:ascii="Times New Roman" w:hAnsi="Times New Roman" w:cs="Times New Roman"/>
          <w:b/>
          <w:bCs/>
          <w:color w:val="000000"/>
          <w:sz w:val="23"/>
          <w:szCs w:val="23"/>
          <w:lang w:val="uk-UA"/>
        </w:rPr>
      </w:pPr>
    </w:p>
    <w:p w:rsidR="00E0416A" w:rsidRPr="00E0416A" w:rsidRDefault="00E0416A" w:rsidP="00E0416A">
      <w:pPr>
        <w:autoSpaceDE w:val="0"/>
        <w:autoSpaceDN w:val="0"/>
        <w:adjustRightInd w:val="0"/>
        <w:spacing w:after="0"/>
        <w:jc w:val="both"/>
        <w:rPr>
          <w:rFonts w:ascii="Times New Roman" w:hAnsi="Times New Roman" w:cs="Times New Roman"/>
          <w:bCs/>
          <w:color w:val="000000"/>
          <w:sz w:val="28"/>
          <w:szCs w:val="28"/>
          <w:lang w:val="uk-UA"/>
        </w:rPr>
      </w:pPr>
      <w:r w:rsidRPr="00E0416A">
        <w:rPr>
          <w:rFonts w:ascii="Times New Roman" w:hAnsi="Times New Roman" w:cs="Times New Roman"/>
          <w:bCs/>
          <w:color w:val="000000"/>
          <w:sz w:val="28"/>
          <w:szCs w:val="28"/>
          <w:lang w:val="uk-UA"/>
        </w:rPr>
        <w:t>Титульна сторінка</w:t>
      </w:r>
    </w:p>
    <w:p w:rsidR="00E0416A" w:rsidRPr="00E0416A" w:rsidRDefault="00E0416A" w:rsidP="00E0416A">
      <w:pPr>
        <w:autoSpaceDE w:val="0"/>
        <w:autoSpaceDN w:val="0"/>
        <w:adjustRightInd w:val="0"/>
        <w:spacing w:after="0"/>
        <w:jc w:val="both"/>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Лист погодження</w:t>
      </w:r>
    </w:p>
    <w:p w:rsidR="00E0416A" w:rsidRPr="00E0416A" w:rsidRDefault="00E0416A" w:rsidP="00E0416A">
      <w:pPr>
        <w:autoSpaceDE w:val="0"/>
        <w:autoSpaceDN w:val="0"/>
        <w:adjustRightInd w:val="0"/>
        <w:spacing w:after="0"/>
        <w:jc w:val="both"/>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Передмова</w:t>
      </w:r>
    </w:p>
    <w:p w:rsidR="00E0416A" w:rsidRPr="00E0416A" w:rsidRDefault="00E0416A" w:rsidP="00E0416A">
      <w:pPr>
        <w:autoSpaceDE w:val="0"/>
        <w:autoSpaceDN w:val="0"/>
        <w:adjustRightInd w:val="0"/>
        <w:spacing w:after="0"/>
        <w:jc w:val="both"/>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 xml:space="preserve">Рецензії-відгуки зовнішніх </w:t>
      </w:r>
      <w:proofErr w:type="spellStart"/>
      <w:r w:rsidRPr="00E0416A">
        <w:rPr>
          <w:rFonts w:ascii="Times New Roman" w:hAnsi="Times New Roman" w:cs="Times New Roman"/>
          <w:color w:val="000000"/>
          <w:sz w:val="28"/>
          <w:szCs w:val="28"/>
          <w:lang w:val="uk-UA"/>
        </w:rPr>
        <w:t>стейкхолдерів</w:t>
      </w:r>
      <w:proofErr w:type="spellEnd"/>
    </w:p>
    <w:p w:rsidR="00E0416A" w:rsidRPr="00E0416A" w:rsidRDefault="00E0416A" w:rsidP="00E0416A">
      <w:pPr>
        <w:numPr>
          <w:ilvl w:val="0"/>
          <w:numId w:val="15"/>
        </w:numPr>
        <w:contextualSpacing/>
        <w:rPr>
          <w:rFonts w:ascii="Times New Roman" w:hAnsi="Times New Roman" w:cs="Times New Roman"/>
          <w:bCs/>
          <w:color w:val="000000"/>
          <w:sz w:val="28"/>
          <w:szCs w:val="28"/>
          <w:lang w:val="uk-UA"/>
        </w:rPr>
      </w:pPr>
      <w:r w:rsidRPr="00E0416A">
        <w:rPr>
          <w:rFonts w:ascii="Times New Roman" w:hAnsi="Times New Roman" w:cs="Times New Roman"/>
          <w:sz w:val="28"/>
          <w:szCs w:val="28"/>
          <w:lang w:val="uk-UA"/>
        </w:rPr>
        <w:t xml:space="preserve">Профіль </w:t>
      </w:r>
      <w:r w:rsidRPr="00E0416A">
        <w:rPr>
          <w:rFonts w:ascii="Times New Roman" w:hAnsi="Times New Roman" w:cs="Times New Roman"/>
          <w:bCs/>
          <w:color w:val="000000"/>
          <w:sz w:val="28"/>
          <w:szCs w:val="28"/>
          <w:lang w:val="uk-UA"/>
        </w:rPr>
        <w:t>о</w:t>
      </w:r>
      <w:r w:rsidRPr="00E0416A">
        <w:rPr>
          <w:rFonts w:ascii="Times New Roman" w:hAnsi="Times New Roman" w:cs="Times New Roman"/>
          <w:bCs/>
          <w:color w:val="000000"/>
          <w:spacing w:val="-1"/>
          <w:sz w:val="28"/>
          <w:szCs w:val="28"/>
          <w:lang w:val="uk-UA"/>
        </w:rPr>
        <w:t>с</w:t>
      </w:r>
      <w:r w:rsidRPr="00E0416A">
        <w:rPr>
          <w:rFonts w:ascii="Times New Roman" w:hAnsi="Times New Roman" w:cs="Times New Roman"/>
          <w:bCs/>
          <w:color w:val="000000"/>
          <w:sz w:val="28"/>
          <w:szCs w:val="28"/>
          <w:lang w:val="uk-UA"/>
        </w:rPr>
        <w:t xml:space="preserve">вітньо-професійної </w:t>
      </w:r>
      <w:r w:rsidRPr="00E0416A">
        <w:rPr>
          <w:rFonts w:ascii="Times New Roman" w:hAnsi="Times New Roman" w:cs="Times New Roman"/>
          <w:bCs/>
          <w:color w:val="000000"/>
          <w:spacing w:val="-1"/>
          <w:sz w:val="28"/>
          <w:szCs w:val="28"/>
          <w:lang w:val="uk-UA"/>
        </w:rPr>
        <w:t>п</w:t>
      </w:r>
      <w:r w:rsidRPr="00E0416A">
        <w:rPr>
          <w:rFonts w:ascii="Times New Roman" w:hAnsi="Times New Roman" w:cs="Times New Roman"/>
          <w:bCs/>
          <w:color w:val="000000"/>
          <w:sz w:val="28"/>
          <w:szCs w:val="28"/>
          <w:lang w:val="uk-UA"/>
        </w:rPr>
        <w:t>ро</w:t>
      </w:r>
      <w:r w:rsidRPr="00E0416A">
        <w:rPr>
          <w:rFonts w:ascii="Times New Roman" w:hAnsi="Times New Roman" w:cs="Times New Roman"/>
          <w:bCs/>
          <w:color w:val="000000"/>
          <w:spacing w:val="-1"/>
          <w:sz w:val="28"/>
          <w:szCs w:val="28"/>
          <w:lang w:val="uk-UA"/>
        </w:rPr>
        <w:t>г</w:t>
      </w:r>
      <w:r w:rsidRPr="00E0416A">
        <w:rPr>
          <w:rFonts w:ascii="Times New Roman" w:hAnsi="Times New Roman" w:cs="Times New Roman"/>
          <w:bCs/>
          <w:color w:val="000000"/>
          <w:sz w:val="28"/>
          <w:szCs w:val="28"/>
          <w:lang w:val="uk-UA"/>
        </w:rPr>
        <w:t>р</w:t>
      </w:r>
      <w:r w:rsidRPr="00E0416A">
        <w:rPr>
          <w:rFonts w:ascii="Times New Roman" w:hAnsi="Times New Roman" w:cs="Times New Roman"/>
          <w:bCs/>
          <w:color w:val="000000"/>
          <w:spacing w:val="-3"/>
          <w:sz w:val="28"/>
          <w:szCs w:val="28"/>
          <w:lang w:val="uk-UA"/>
        </w:rPr>
        <w:t>а</w:t>
      </w:r>
      <w:r w:rsidRPr="00E0416A">
        <w:rPr>
          <w:rFonts w:ascii="Times New Roman" w:hAnsi="Times New Roman" w:cs="Times New Roman"/>
          <w:bCs/>
          <w:color w:val="000000"/>
          <w:sz w:val="28"/>
          <w:szCs w:val="28"/>
          <w:lang w:val="uk-UA"/>
        </w:rPr>
        <w:t>ми</w:t>
      </w:r>
    </w:p>
    <w:p w:rsidR="00E0416A" w:rsidRPr="00E0416A" w:rsidRDefault="00E0416A" w:rsidP="00E0416A">
      <w:pPr>
        <w:numPr>
          <w:ilvl w:val="0"/>
          <w:numId w:val="15"/>
        </w:numPr>
        <w:contextualSpacing/>
        <w:rPr>
          <w:rFonts w:ascii="Times New Roman" w:hAnsi="Times New Roman" w:cs="Times New Roman"/>
          <w:sz w:val="28"/>
          <w:szCs w:val="28"/>
          <w:lang w:val="uk-UA"/>
        </w:rPr>
      </w:pPr>
      <w:r w:rsidRPr="00E0416A">
        <w:rPr>
          <w:rFonts w:ascii="Times New Roman" w:hAnsi="Times New Roman" w:cs="Times New Roman"/>
          <w:sz w:val="28"/>
          <w:szCs w:val="28"/>
          <w:lang w:val="uk-UA"/>
        </w:rPr>
        <w:t xml:space="preserve"> Перелік компонентів освітньо-професійної програми та їх логічна послідовність</w:t>
      </w:r>
    </w:p>
    <w:p w:rsidR="00E0416A" w:rsidRPr="00E0416A" w:rsidRDefault="00E0416A" w:rsidP="00E0416A">
      <w:pPr>
        <w:numPr>
          <w:ilvl w:val="1"/>
          <w:numId w:val="15"/>
        </w:numPr>
        <w:contextualSpacing/>
        <w:rPr>
          <w:rFonts w:ascii="Times New Roman" w:hAnsi="Times New Roman" w:cs="Times New Roman"/>
          <w:sz w:val="28"/>
          <w:szCs w:val="28"/>
          <w:lang w:val="uk-UA"/>
        </w:rPr>
      </w:pPr>
      <w:r w:rsidRPr="00E0416A">
        <w:rPr>
          <w:rFonts w:ascii="Times New Roman" w:hAnsi="Times New Roman" w:cs="Times New Roman"/>
          <w:sz w:val="28"/>
          <w:szCs w:val="28"/>
          <w:lang w:val="uk-UA"/>
        </w:rPr>
        <w:t>Перелік компонентів ОП</w:t>
      </w:r>
    </w:p>
    <w:p w:rsidR="00E0416A" w:rsidRPr="00E0416A" w:rsidRDefault="00E0416A" w:rsidP="00E0416A">
      <w:pPr>
        <w:numPr>
          <w:ilvl w:val="1"/>
          <w:numId w:val="15"/>
        </w:numPr>
        <w:contextualSpacing/>
        <w:rPr>
          <w:rFonts w:ascii="Times New Roman" w:hAnsi="Times New Roman" w:cs="Times New Roman"/>
          <w:sz w:val="28"/>
          <w:szCs w:val="28"/>
          <w:lang w:val="uk-UA"/>
        </w:rPr>
      </w:pPr>
      <w:r w:rsidRPr="00E0416A">
        <w:rPr>
          <w:rFonts w:ascii="Times New Roman" w:hAnsi="Times New Roman" w:cs="Times New Roman"/>
          <w:sz w:val="28"/>
          <w:szCs w:val="28"/>
          <w:lang w:val="uk-UA"/>
        </w:rPr>
        <w:t>Структурно-логічна схема ОП</w:t>
      </w:r>
    </w:p>
    <w:p w:rsidR="00E0416A" w:rsidRPr="00E0416A" w:rsidRDefault="00E0416A" w:rsidP="00E0416A">
      <w:pPr>
        <w:numPr>
          <w:ilvl w:val="0"/>
          <w:numId w:val="15"/>
        </w:numPr>
        <w:contextualSpacing/>
        <w:rPr>
          <w:rFonts w:ascii="Times New Roman" w:hAnsi="Times New Roman" w:cs="Times New Roman"/>
          <w:sz w:val="28"/>
          <w:szCs w:val="28"/>
          <w:lang w:val="uk-UA"/>
        </w:rPr>
      </w:pPr>
      <w:r w:rsidRPr="00E0416A">
        <w:rPr>
          <w:rFonts w:ascii="Times New Roman" w:hAnsi="Times New Roman" w:cs="Times New Roman"/>
          <w:color w:val="000000"/>
          <w:sz w:val="28"/>
          <w:szCs w:val="28"/>
          <w:lang w:val="uk-UA"/>
        </w:rPr>
        <w:t>Атестація здобувача першого рівня вищої освіти</w:t>
      </w:r>
    </w:p>
    <w:p w:rsidR="00E0416A" w:rsidRPr="00E0416A" w:rsidRDefault="00E0416A" w:rsidP="00E0416A">
      <w:pPr>
        <w:numPr>
          <w:ilvl w:val="0"/>
          <w:numId w:val="15"/>
        </w:numPr>
        <w:contextualSpacing/>
        <w:rPr>
          <w:rFonts w:ascii="Times New Roman" w:hAnsi="Times New Roman" w:cs="Times New Roman"/>
          <w:sz w:val="28"/>
          <w:szCs w:val="28"/>
          <w:lang w:val="uk-UA"/>
        </w:rPr>
      </w:pPr>
      <w:r w:rsidRPr="00E0416A">
        <w:rPr>
          <w:rFonts w:ascii="Times New Roman" w:hAnsi="Times New Roman" w:cs="Times New Roman"/>
          <w:sz w:val="28"/>
          <w:szCs w:val="28"/>
          <w:lang w:val="uk-UA"/>
        </w:rPr>
        <w:t xml:space="preserve">Матриця відповідності програмних </w:t>
      </w:r>
      <w:proofErr w:type="spellStart"/>
      <w:r w:rsidRPr="00E0416A">
        <w:rPr>
          <w:rFonts w:ascii="Times New Roman" w:hAnsi="Times New Roman" w:cs="Times New Roman"/>
          <w:sz w:val="28"/>
          <w:szCs w:val="28"/>
          <w:lang w:val="uk-UA"/>
        </w:rPr>
        <w:t>компетентностей</w:t>
      </w:r>
      <w:proofErr w:type="spellEnd"/>
      <w:r w:rsidRPr="00E0416A">
        <w:rPr>
          <w:rFonts w:ascii="Times New Roman" w:hAnsi="Times New Roman" w:cs="Times New Roman"/>
          <w:sz w:val="28"/>
          <w:szCs w:val="28"/>
          <w:lang w:val="uk-UA"/>
        </w:rPr>
        <w:t xml:space="preserve"> компонентам освітньої програми</w:t>
      </w:r>
    </w:p>
    <w:p w:rsidR="00E0416A" w:rsidRPr="00E0416A" w:rsidRDefault="00E0416A" w:rsidP="00E0416A">
      <w:pPr>
        <w:numPr>
          <w:ilvl w:val="0"/>
          <w:numId w:val="15"/>
        </w:numPr>
        <w:contextualSpacing/>
        <w:rPr>
          <w:rFonts w:ascii="Times New Roman" w:hAnsi="Times New Roman" w:cs="Times New Roman"/>
          <w:sz w:val="28"/>
          <w:szCs w:val="28"/>
          <w:lang w:val="uk-UA"/>
        </w:rPr>
      </w:pPr>
      <w:r w:rsidRPr="00E0416A">
        <w:rPr>
          <w:rFonts w:ascii="Times New Roman" w:eastAsia="Calibri" w:hAnsi="Times New Roman" w:cs="Times New Roman"/>
          <w:bCs/>
          <w:kern w:val="32"/>
          <w:sz w:val="28"/>
          <w:szCs w:val="28"/>
          <w:lang w:val="uk-UA"/>
        </w:rPr>
        <w:t>Матриця забезпечення програмних результатів навчання (ПРН) відповідними компонентами освітньої програми</w:t>
      </w:r>
    </w:p>
    <w:p w:rsidR="00E0416A" w:rsidRPr="00E0416A" w:rsidRDefault="00E0416A" w:rsidP="00E0416A">
      <w:pPr>
        <w:numPr>
          <w:ilvl w:val="0"/>
          <w:numId w:val="15"/>
        </w:numPr>
        <w:contextualSpacing/>
        <w:rPr>
          <w:rFonts w:ascii="Times New Roman" w:hAnsi="Times New Roman" w:cs="Times New Roman"/>
          <w:sz w:val="28"/>
          <w:szCs w:val="28"/>
          <w:lang w:val="uk-UA"/>
        </w:rPr>
      </w:pPr>
      <w:r w:rsidRPr="00E0416A">
        <w:rPr>
          <w:rFonts w:ascii="Times New Roman" w:hAnsi="Times New Roman" w:cs="Times New Roman"/>
          <w:color w:val="000000"/>
          <w:spacing w:val="-2"/>
          <w:sz w:val="28"/>
          <w:szCs w:val="28"/>
          <w:lang w:val="uk-UA"/>
        </w:rPr>
        <w:t>Хара</w:t>
      </w:r>
      <w:r w:rsidRPr="00E0416A">
        <w:rPr>
          <w:rFonts w:ascii="Times New Roman" w:hAnsi="Times New Roman" w:cs="Times New Roman"/>
          <w:color w:val="000000"/>
          <w:sz w:val="28"/>
          <w:szCs w:val="28"/>
          <w:lang w:val="uk-UA"/>
        </w:rPr>
        <w:t>кте</w:t>
      </w:r>
      <w:r w:rsidRPr="00E0416A">
        <w:rPr>
          <w:rFonts w:ascii="Times New Roman" w:hAnsi="Times New Roman" w:cs="Times New Roman"/>
          <w:color w:val="000000"/>
          <w:spacing w:val="-1"/>
          <w:sz w:val="28"/>
          <w:szCs w:val="28"/>
          <w:lang w:val="uk-UA"/>
        </w:rPr>
        <w:t>р</w:t>
      </w:r>
      <w:r w:rsidRPr="00E0416A">
        <w:rPr>
          <w:rFonts w:ascii="Times New Roman" w:hAnsi="Times New Roman" w:cs="Times New Roman"/>
          <w:color w:val="000000"/>
          <w:sz w:val="28"/>
          <w:szCs w:val="28"/>
          <w:lang w:val="uk-UA"/>
        </w:rPr>
        <w:t>и</w:t>
      </w:r>
      <w:r w:rsidRPr="00E0416A">
        <w:rPr>
          <w:rFonts w:ascii="Times New Roman" w:hAnsi="Times New Roman" w:cs="Times New Roman"/>
          <w:color w:val="000000"/>
          <w:spacing w:val="-2"/>
          <w:sz w:val="28"/>
          <w:szCs w:val="28"/>
          <w:lang w:val="uk-UA"/>
        </w:rPr>
        <w:t>с</w:t>
      </w:r>
      <w:r w:rsidRPr="00E0416A">
        <w:rPr>
          <w:rFonts w:ascii="Times New Roman" w:hAnsi="Times New Roman" w:cs="Times New Roman"/>
          <w:color w:val="000000"/>
          <w:sz w:val="28"/>
          <w:szCs w:val="28"/>
          <w:lang w:val="uk-UA"/>
        </w:rPr>
        <w:t>тика</w:t>
      </w:r>
      <w:r w:rsidRPr="00E0416A">
        <w:rPr>
          <w:rFonts w:ascii="Times New Roman" w:hAnsi="Times New Roman" w:cs="Times New Roman"/>
          <w:color w:val="000000"/>
          <w:spacing w:val="-1"/>
          <w:sz w:val="28"/>
          <w:szCs w:val="28"/>
          <w:lang w:val="uk-UA"/>
        </w:rPr>
        <w:t xml:space="preserve"> </w:t>
      </w:r>
      <w:r w:rsidRPr="00E0416A">
        <w:rPr>
          <w:rFonts w:ascii="Times New Roman" w:hAnsi="Times New Roman" w:cs="Times New Roman"/>
          <w:color w:val="000000"/>
          <w:spacing w:val="-2"/>
          <w:sz w:val="28"/>
          <w:szCs w:val="28"/>
          <w:lang w:val="uk-UA"/>
        </w:rPr>
        <w:t>с</w:t>
      </w:r>
      <w:r w:rsidRPr="00E0416A">
        <w:rPr>
          <w:rFonts w:ascii="Times New Roman" w:hAnsi="Times New Roman" w:cs="Times New Roman"/>
          <w:color w:val="000000"/>
          <w:sz w:val="28"/>
          <w:szCs w:val="28"/>
          <w:lang w:val="uk-UA"/>
        </w:rPr>
        <w:t>и</w:t>
      </w:r>
      <w:r w:rsidRPr="00E0416A">
        <w:rPr>
          <w:rFonts w:ascii="Times New Roman" w:hAnsi="Times New Roman" w:cs="Times New Roman"/>
          <w:color w:val="000000"/>
          <w:spacing w:val="-2"/>
          <w:sz w:val="28"/>
          <w:szCs w:val="28"/>
          <w:lang w:val="uk-UA"/>
        </w:rPr>
        <w:t>с</w:t>
      </w:r>
      <w:r w:rsidRPr="00E0416A">
        <w:rPr>
          <w:rFonts w:ascii="Times New Roman" w:hAnsi="Times New Roman" w:cs="Times New Roman"/>
          <w:color w:val="000000"/>
          <w:sz w:val="28"/>
          <w:szCs w:val="28"/>
          <w:lang w:val="uk-UA"/>
        </w:rPr>
        <w:t>те</w:t>
      </w:r>
      <w:r w:rsidRPr="00E0416A">
        <w:rPr>
          <w:rFonts w:ascii="Times New Roman" w:hAnsi="Times New Roman" w:cs="Times New Roman"/>
          <w:color w:val="000000"/>
          <w:spacing w:val="-2"/>
          <w:sz w:val="28"/>
          <w:szCs w:val="28"/>
          <w:lang w:val="uk-UA"/>
        </w:rPr>
        <w:t>м</w:t>
      </w:r>
      <w:r w:rsidRPr="00E0416A">
        <w:rPr>
          <w:rFonts w:ascii="Times New Roman" w:hAnsi="Times New Roman" w:cs="Times New Roman"/>
          <w:color w:val="000000"/>
          <w:sz w:val="28"/>
          <w:szCs w:val="28"/>
          <w:lang w:val="uk-UA"/>
        </w:rPr>
        <w:t>и внут</w:t>
      </w:r>
      <w:r w:rsidRPr="00E0416A">
        <w:rPr>
          <w:rFonts w:ascii="Times New Roman" w:hAnsi="Times New Roman" w:cs="Times New Roman"/>
          <w:color w:val="000000"/>
          <w:spacing w:val="-2"/>
          <w:sz w:val="28"/>
          <w:szCs w:val="28"/>
          <w:lang w:val="uk-UA"/>
        </w:rPr>
        <w:t>р</w:t>
      </w:r>
      <w:r w:rsidRPr="00E0416A">
        <w:rPr>
          <w:rFonts w:ascii="Times New Roman" w:hAnsi="Times New Roman" w:cs="Times New Roman"/>
          <w:color w:val="000000"/>
          <w:sz w:val="28"/>
          <w:szCs w:val="28"/>
          <w:lang w:val="uk-UA"/>
        </w:rPr>
        <w:t>і</w:t>
      </w:r>
      <w:r w:rsidRPr="00E0416A">
        <w:rPr>
          <w:rFonts w:ascii="Times New Roman" w:hAnsi="Times New Roman" w:cs="Times New Roman"/>
          <w:color w:val="000000"/>
          <w:spacing w:val="-2"/>
          <w:sz w:val="28"/>
          <w:szCs w:val="28"/>
          <w:lang w:val="uk-UA"/>
        </w:rPr>
        <w:t>ш</w:t>
      </w:r>
      <w:r w:rsidRPr="00E0416A">
        <w:rPr>
          <w:rFonts w:ascii="Times New Roman" w:hAnsi="Times New Roman" w:cs="Times New Roman"/>
          <w:color w:val="000000"/>
          <w:sz w:val="28"/>
          <w:szCs w:val="28"/>
          <w:lang w:val="uk-UA"/>
        </w:rPr>
        <w:t>н</w:t>
      </w:r>
      <w:r w:rsidRPr="00E0416A">
        <w:rPr>
          <w:rFonts w:ascii="Times New Roman" w:hAnsi="Times New Roman" w:cs="Times New Roman"/>
          <w:color w:val="000000"/>
          <w:spacing w:val="-1"/>
          <w:sz w:val="28"/>
          <w:szCs w:val="28"/>
          <w:lang w:val="uk-UA"/>
        </w:rPr>
        <w:t>ь</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2"/>
          <w:sz w:val="28"/>
          <w:szCs w:val="28"/>
          <w:lang w:val="uk-UA"/>
        </w:rPr>
        <w:t>г</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3"/>
          <w:sz w:val="28"/>
          <w:szCs w:val="28"/>
          <w:lang w:val="uk-UA"/>
        </w:rPr>
        <w:t xml:space="preserve"> </w:t>
      </w:r>
      <w:r w:rsidRPr="00E0416A">
        <w:rPr>
          <w:rFonts w:ascii="Times New Roman" w:hAnsi="Times New Roman" w:cs="Times New Roman"/>
          <w:color w:val="000000"/>
          <w:spacing w:val="-2"/>
          <w:sz w:val="28"/>
          <w:szCs w:val="28"/>
          <w:lang w:val="uk-UA"/>
        </w:rPr>
        <w:t>за</w:t>
      </w:r>
      <w:r w:rsidRPr="00E0416A">
        <w:rPr>
          <w:rFonts w:ascii="Times New Roman" w:hAnsi="Times New Roman" w:cs="Times New Roman"/>
          <w:color w:val="000000"/>
          <w:sz w:val="28"/>
          <w:szCs w:val="28"/>
          <w:lang w:val="uk-UA"/>
        </w:rPr>
        <w:t>б</w:t>
      </w:r>
      <w:r w:rsidRPr="00E0416A">
        <w:rPr>
          <w:rFonts w:ascii="Times New Roman" w:hAnsi="Times New Roman" w:cs="Times New Roman"/>
          <w:color w:val="000000"/>
          <w:spacing w:val="-1"/>
          <w:sz w:val="28"/>
          <w:szCs w:val="28"/>
          <w:lang w:val="uk-UA"/>
        </w:rPr>
        <w:t>е</w:t>
      </w:r>
      <w:r w:rsidRPr="00E0416A">
        <w:rPr>
          <w:rFonts w:ascii="Times New Roman" w:hAnsi="Times New Roman" w:cs="Times New Roman"/>
          <w:color w:val="000000"/>
          <w:sz w:val="28"/>
          <w:szCs w:val="28"/>
          <w:lang w:val="uk-UA"/>
        </w:rPr>
        <w:t>зпече</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 xml:space="preserve">ня </w:t>
      </w:r>
      <w:r w:rsidRPr="00E0416A">
        <w:rPr>
          <w:rFonts w:ascii="Times New Roman" w:hAnsi="Times New Roman" w:cs="Times New Roman"/>
          <w:color w:val="000000"/>
          <w:spacing w:val="-2"/>
          <w:sz w:val="28"/>
          <w:szCs w:val="28"/>
          <w:lang w:val="uk-UA"/>
        </w:rPr>
        <w:t>я</w:t>
      </w:r>
      <w:r w:rsidRPr="00E0416A">
        <w:rPr>
          <w:rFonts w:ascii="Times New Roman" w:hAnsi="Times New Roman" w:cs="Times New Roman"/>
          <w:color w:val="000000"/>
          <w:sz w:val="28"/>
          <w:szCs w:val="28"/>
          <w:lang w:val="uk-UA"/>
        </w:rPr>
        <w:t>кос</w:t>
      </w:r>
      <w:r w:rsidRPr="00E0416A">
        <w:rPr>
          <w:rFonts w:ascii="Times New Roman" w:hAnsi="Times New Roman" w:cs="Times New Roman"/>
          <w:color w:val="000000"/>
          <w:spacing w:val="-1"/>
          <w:sz w:val="28"/>
          <w:szCs w:val="28"/>
          <w:lang w:val="uk-UA"/>
        </w:rPr>
        <w:t>т</w:t>
      </w:r>
      <w:r w:rsidRPr="00E0416A">
        <w:rPr>
          <w:rFonts w:ascii="Times New Roman" w:hAnsi="Times New Roman" w:cs="Times New Roman"/>
          <w:color w:val="000000"/>
          <w:sz w:val="28"/>
          <w:szCs w:val="28"/>
          <w:lang w:val="uk-UA"/>
        </w:rPr>
        <w:t>і</w:t>
      </w:r>
      <w:r w:rsidRPr="00E0416A">
        <w:rPr>
          <w:rFonts w:ascii="Times New Roman" w:hAnsi="Times New Roman" w:cs="Times New Roman"/>
          <w:color w:val="000000"/>
          <w:spacing w:val="1"/>
          <w:sz w:val="28"/>
          <w:szCs w:val="28"/>
          <w:lang w:val="uk-UA"/>
        </w:rPr>
        <w:t xml:space="preserve"> </w:t>
      </w:r>
      <w:r w:rsidRPr="00E0416A">
        <w:rPr>
          <w:rFonts w:ascii="Times New Roman" w:hAnsi="Times New Roman" w:cs="Times New Roman"/>
          <w:color w:val="000000"/>
          <w:spacing w:val="-4"/>
          <w:sz w:val="28"/>
          <w:szCs w:val="28"/>
          <w:lang w:val="uk-UA"/>
        </w:rPr>
        <w:t>п</w:t>
      </w:r>
      <w:r w:rsidRPr="00E0416A">
        <w:rPr>
          <w:rFonts w:ascii="Times New Roman" w:hAnsi="Times New Roman" w:cs="Times New Roman"/>
          <w:color w:val="000000"/>
          <w:sz w:val="28"/>
          <w:szCs w:val="28"/>
          <w:lang w:val="uk-UA"/>
        </w:rPr>
        <w:t>і</w:t>
      </w:r>
      <w:r w:rsidRPr="00E0416A">
        <w:rPr>
          <w:rFonts w:ascii="Times New Roman" w:hAnsi="Times New Roman" w:cs="Times New Roman"/>
          <w:color w:val="000000"/>
          <w:spacing w:val="-2"/>
          <w:sz w:val="28"/>
          <w:szCs w:val="28"/>
          <w:lang w:val="uk-UA"/>
        </w:rPr>
        <w:t>дг</w:t>
      </w:r>
      <w:r w:rsidRPr="00E0416A">
        <w:rPr>
          <w:rFonts w:ascii="Times New Roman" w:hAnsi="Times New Roman" w:cs="Times New Roman"/>
          <w:color w:val="000000"/>
          <w:sz w:val="28"/>
          <w:szCs w:val="28"/>
          <w:lang w:val="uk-UA"/>
        </w:rPr>
        <w:t>отовки здо</w:t>
      </w:r>
      <w:r w:rsidRPr="00E0416A">
        <w:rPr>
          <w:rFonts w:ascii="Times New Roman" w:hAnsi="Times New Roman" w:cs="Times New Roman"/>
          <w:color w:val="000000"/>
          <w:spacing w:val="-4"/>
          <w:sz w:val="28"/>
          <w:szCs w:val="28"/>
          <w:lang w:val="uk-UA"/>
        </w:rPr>
        <w:t>б</w:t>
      </w:r>
      <w:r w:rsidRPr="00E0416A">
        <w:rPr>
          <w:rFonts w:ascii="Times New Roman" w:hAnsi="Times New Roman" w:cs="Times New Roman"/>
          <w:color w:val="000000"/>
          <w:sz w:val="28"/>
          <w:szCs w:val="28"/>
          <w:lang w:val="uk-UA"/>
        </w:rPr>
        <w:t>ув</w:t>
      </w:r>
      <w:r w:rsidRPr="00E0416A">
        <w:rPr>
          <w:rFonts w:ascii="Times New Roman" w:hAnsi="Times New Roman" w:cs="Times New Roman"/>
          <w:color w:val="000000"/>
          <w:spacing w:val="-1"/>
          <w:sz w:val="28"/>
          <w:szCs w:val="28"/>
          <w:lang w:val="uk-UA"/>
        </w:rPr>
        <w:t>а</w:t>
      </w:r>
      <w:r w:rsidRPr="00E0416A">
        <w:rPr>
          <w:rFonts w:ascii="Times New Roman" w:hAnsi="Times New Roman" w:cs="Times New Roman"/>
          <w:color w:val="000000"/>
          <w:spacing w:val="-3"/>
          <w:sz w:val="28"/>
          <w:szCs w:val="28"/>
          <w:lang w:val="uk-UA"/>
        </w:rPr>
        <w:t>ч</w:t>
      </w:r>
      <w:r w:rsidRPr="00E0416A">
        <w:rPr>
          <w:rFonts w:ascii="Times New Roman" w:hAnsi="Times New Roman" w:cs="Times New Roman"/>
          <w:color w:val="000000"/>
          <w:sz w:val="28"/>
          <w:szCs w:val="28"/>
          <w:lang w:val="uk-UA"/>
        </w:rPr>
        <w:t>а</w:t>
      </w:r>
      <w:r w:rsidRPr="00E0416A">
        <w:rPr>
          <w:rFonts w:ascii="Times New Roman" w:hAnsi="Times New Roman" w:cs="Times New Roman"/>
          <w:color w:val="000000"/>
          <w:spacing w:val="-1"/>
          <w:sz w:val="28"/>
          <w:szCs w:val="28"/>
          <w:lang w:val="uk-UA"/>
        </w:rPr>
        <w:t xml:space="preserve"> </w:t>
      </w:r>
      <w:r w:rsidRPr="00E0416A">
        <w:rPr>
          <w:rFonts w:ascii="Times New Roman" w:hAnsi="Times New Roman" w:cs="Times New Roman"/>
          <w:color w:val="000000"/>
          <w:sz w:val="28"/>
          <w:szCs w:val="28"/>
          <w:lang w:val="uk-UA"/>
        </w:rPr>
        <w:t xml:space="preserve">першого </w:t>
      </w:r>
      <w:r w:rsidRPr="00E0416A">
        <w:rPr>
          <w:rFonts w:ascii="Times New Roman" w:hAnsi="Times New Roman" w:cs="Times New Roman"/>
          <w:color w:val="000000"/>
          <w:spacing w:val="-2"/>
          <w:sz w:val="28"/>
          <w:szCs w:val="28"/>
          <w:lang w:val="uk-UA"/>
        </w:rPr>
        <w:t>р</w:t>
      </w:r>
      <w:r w:rsidRPr="00E0416A">
        <w:rPr>
          <w:rFonts w:ascii="Times New Roman" w:hAnsi="Times New Roman" w:cs="Times New Roman"/>
          <w:color w:val="000000"/>
          <w:sz w:val="28"/>
          <w:szCs w:val="28"/>
          <w:lang w:val="uk-UA"/>
        </w:rPr>
        <w:t>і</w:t>
      </w:r>
      <w:r w:rsidRPr="00E0416A">
        <w:rPr>
          <w:rFonts w:ascii="Times New Roman" w:hAnsi="Times New Roman" w:cs="Times New Roman"/>
          <w:color w:val="000000"/>
          <w:spacing w:val="1"/>
          <w:sz w:val="28"/>
          <w:szCs w:val="28"/>
          <w:lang w:val="uk-UA"/>
        </w:rPr>
        <w:t>в</w:t>
      </w:r>
      <w:r w:rsidRPr="00E0416A">
        <w:rPr>
          <w:rFonts w:ascii="Times New Roman" w:hAnsi="Times New Roman" w:cs="Times New Roman"/>
          <w:color w:val="000000"/>
          <w:sz w:val="28"/>
          <w:szCs w:val="28"/>
          <w:lang w:val="uk-UA"/>
        </w:rPr>
        <w:t>ня</w:t>
      </w:r>
      <w:r w:rsidRPr="00E0416A">
        <w:rPr>
          <w:rFonts w:ascii="Times New Roman" w:hAnsi="Times New Roman" w:cs="Times New Roman"/>
          <w:color w:val="000000"/>
          <w:spacing w:val="-1"/>
          <w:sz w:val="28"/>
          <w:szCs w:val="28"/>
          <w:lang w:val="uk-UA"/>
        </w:rPr>
        <w:t xml:space="preserve"> </w:t>
      </w:r>
      <w:r w:rsidRPr="00E0416A">
        <w:rPr>
          <w:rFonts w:ascii="Times New Roman" w:hAnsi="Times New Roman" w:cs="Times New Roman"/>
          <w:color w:val="000000"/>
          <w:sz w:val="28"/>
          <w:szCs w:val="28"/>
          <w:lang w:val="uk-UA"/>
        </w:rPr>
        <w:t>ви</w:t>
      </w:r>
      <w:r w:rsidRPr="00E0416A">
        <w:rPr>
          <w:rFonts w:ascii="Times New Roman" w:hAnsi="Times New Roman" w:cs="Times New Roman"/>
          <w:color w:val="000000"/>
          <w:spacing w:val="-2"/>
          <w:sz w:val="28"/>
          <w:szCs w:val="28"/>
          <w:lang w:val="uk-UA"/>
        </w:rPr>
        <w:t>щ</w:t>
      </w:r>
      <w:r w:rsidRPr="00E0416A">
        <w:rPr>
          <w:rFonts w:ascii="Times New Roman" w:hAnsi="Times New Roman" w:cs="Times New Roman"/>
          <w:color w:val="000000"/>
          <w:sz w:val="28"/>
          <w:szCs w:val="28"/>
          <w:lang w:val="uk-UA"/>
        </w:rPr>
        <w:t>ої</w:t>
      </w:r>
      <w:r w:rsidRPr="00E0416A">
        <w:rPr>
          <w:rFonts w:ascii="Times New Roman" w:hAnsi="Times New Roman" w:cs="Times New Roman"/>
          <w:color w:val="000000"/>
          <w:spacing w:val="1"/>
          <w:sz w:val="28"/>
          <w:szCs w:val="28"/>
          <w:lang w:val="uk-UA"/>
        </w:rPr>
        <w:t xml:space="preserve"> </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2"/>
          <w:sz w:val="28"/>
          <w:szCs w:val="28"/>
          <w:lang w:val="uk-UA"/>
        </w:rPr>
        <w:t>с</w:t>
      </w:r>
      <w:r w:rsidRPr="00E0416A">
        <w:rPr>
          <w:rFonts w:ascii="Times New Roman" w:hAnsi="Times New Roman" w:cs="Times New Roman"/>
          <w:color w:val="000000"/>
          <w:spacing w:val="-3"/>
          <w:sz w:val="28"/>
          <w:szCs w:val="28"/>
          <w:lang w:val="uk-UA"/>
        </w:rPr>
        <w:t>в</w:t>
      </w:r>
      <w:r w:rsidRPr="00E0416A">
        <w:rPr>
          <w:rFonts w:ascii="Times New Roman" w:hAnsi="Times New Roman" w:cs="Times New Roman"/>
          <w:color w:val="000000"/>
          <w:spacing w:val="-2"/>
          <w:sz w:val="28"/>
          <w:szCs w:val="28"/>
          <w:lang w:val="uk-UA"/>
        </w:rPr>
        <w:t>і</w:t>
      </w:r>
      <w:r w:rsidRPr="00E0416A">
        <w:rPr>
          <w:rFonts w:ascii="Times New Roman" w:hAnsi="Times New Roman" w:cs="Times New Roman"/>
          <w:color w:val="000000"/>
          <w:sz w:val="28"/>
          <w:szCs w:val="28"/>
          <w:lang w:val="uk-UA"/>
        </w:rPr>
        <w:t>ти</w:t>
      </w:r>
    </w:p>
    <w:p w:rsidR="00E0416A" w:rsidRPr="00E0416A" w:rsidRDefault="00E0416A" w:rsidP="00E0416A">
      <w:pPr>
        <w:numPr>
          <w:ilvl w:val="0"/>
          <w:numId w:val="15"/>
        </w:numPr>
        <w:contextualSpacing/>
        <w:rPr>
          <w:rFonts w:ascii="Times New Roman" w:hAnsi="Times New Roman" w:cs="Times New Roman"/>
          <w:sz w:val="28"/>
          <w:szCs w:val="28"/>
          <w:lang w:val="uk-UA"/>
        </w:rPr>
      </w:pPr>
      <w:r w:rsidRPr="00E0416A">
        <w:rPr>
          <w:rFonts w:ascii="Times New Roman" w:hAnsi="Times New Roman" w:cs="Times New Roman"/>
          <w:color w:val="000000"/>
          <w:sz w:val="28"/>
          <w:szCs w:val="28"/>
          <w:lang w:val="uk-UA"/>
        </w:rPr>
        <w:t>Перелік нормативних документів, на яких базується освітня програма</w:t>
      </w:r>
    </w:p>
    <w:p w:rsidR="00E0416A" w:rsidRPr="00E0416A" w:rsidRDefault="00E0416A" w:rsidP="00E0416A">
      <w:pPr>
        <w:rPr>
          <w:rFonts w:ascii="Times New Roman" w:hAnsi="Times New Roman" w:cs="Times New Roman"/>
          <w:color w:val="000000"/>
          <w:sz w:val="28"/>
          <w:szCs w:val="28"/>
          <w:lang w:val="uk-UA"/>
        </w:rPr>
      </w:pPr>
      <w:r w:rsidRPr="00E0416A">
        <w:rPr>
          <w:sz w:val="28"/>
          <w:szCs w:val="28"/>
          <w:lang w:val="uk-UA"/>
        </w:rPr>
        <w:br w:type="page"/>
      </w:r>
    </w:p>
    <w:p w:rsidR="00E0416A" w:rsidRPr="00E0416A" w:rsidRDefault="00E0416A" w:rsidP="00E0416A">
      <w:pPr>
        <w:spacing w:after="0"/>
        <w:jc w:val="center"/>
        <w:rPr>
          <w:rFonts w:ascii="Times New Roman" w:hAnsi="Times New Roman" w:cs="Times New Roman"/>
          <w:b/>
          <w:sz w:val="28"/>
          <w:szCs w:val="28"/>
          <w:lang w:val="uk-UA"/>
        </w:rPr>
      </w:pPr>
      <w:r w:rsidRPr="00E0416A">
        <w:rPr>
          <w:rFonts w:ascii="Times New Roman" w:hAnsi="Times New Roman" w:cs="Times New Roman"/>
          <w:b/>
          <w:sz w:val="28"/>
          <w:szCs w:val="28"/>
          <w:lang w:val="uk-UA"/>
        </w:rPr>
        <w:lastRenderedPageBreak/>
        <w:t>МІНІСТЕРСТВО ОСВІТИ І НАУКИ УКРАЇНИ</w:t>
      </w:r>
    </w:p>
    <w:p w:rsidR="00E0416A" w:rsidRPr="00E0416A" w:rsidRDefault="00E0416A" w:rsidP="00E0416A">
      <w:pPr>
        <w:spacing w:after="0"/>
        <w:jc w:val="center"/>
        <w:rPr>
          <w:rFonts w:ascii="Times New Roman" w:hAnsi="Times New Roman" w:cs="Times New Roman"/>
          <w:b/>
          <w:sz w:val="28"/>
          <w:szCs w:val="28"/>
          <w:lang w:val="uk-UA"/>
        </w:rPr>
      </w:pPr>
      <w:r w:rsidRPr="00E0416A">
        <w:rPr>
          <w:rFonts w:ascii="Times New Roman" w:hAnsi="Times New Roman" w:cs="Times New Roman"/>
          <w:b/>
          <w:color w:val="000000"/>
          <w:sz w:val="28"/>
          <w:szCs w:val="28"/>
          <w:lang w:val="uk-UA" w:eastAsia="uk-UA"/>
        </w:rPr>
        <w:t>ДЕРЖАВНИЙ УНІВЕРСИТЕТ ІНТЕЛЕКТУАЛЬНИХ ТЕХНОЛОГІЙ І ЗВ’ЯЗКУ</w:t>
      </w:r>
    </w:p>
    <w:p w:rsidR="00E0416A" w:rsidRPr="00E0416A" w:rsidRDefault="00E0416A" w:rsidP="00E0416A">
      <w:pPr>
        <w:spacing w:after="0"/>
        <w:rPr>
          <w:rFonts w:ascii="Times New Roman" w:hAnsi="Times New Roman" w:cs="Times New Roman"/>
          <w:b/>
          <w:sz w:val="28"/>
          <w:szCs w:val="28"/>
          <w:lang w:val="uk-UA"/>
        </w:rPr>
      </w:pPr>
    </w:p>
    <w:p w:rsidR="00E0416A" w:rsidRPr="00E0416A" w:rsidRDefault="00E0416A" w:rsidP="00E0416A">
      <w:pPr>
        <w:spacing w:after="0"/>
        <w:rPr>
          <w:rFonts w:ascii="Times New Roman" w:hAnsi="Times New Roman" w:cs="Times New Roman"/>
          <w:b/>
          <w:sz w:val="28"/>
          <w:szCs w:val="28"/>
          <w:lang w:val="uk-UA"/>
        </w:rPr>
      </w:pPr>
    </w:p>
    <w:p w:rsidR="00E0416A" w:rsidRPr="00E0416A" w:rsidRDefault="00E0416A" w:rsidP="00E0416A">
      <w:pPr>
        <w:spacing w:after="0"/>
        <w:rPr>
          <w:rFonts w:ascii="Times New Roman" w:hAnsi="Times New Roman" w:cs="Times New Roman"/>
          <w:b/>
          <w:sz w:val="28"/>
          <w:szCs w:val="28"/>
          <w:lang w:val="uk-UA"/>
        </w:rPr>
      </w:pPr>
    </w:p>
    <w:p w:rsidR="00E0416A" w:rsidRPr="00E0416A" w:rsidRDefault="00E0416A" w:rsidP="00E0416A">
      <w:pPr>
        <w:spacing w:after="0"/>
        <w:rPr>
          <w:rFonts w:ascii="Times New Roman" w:hAnsi="Times New Roman" w:cs="Times New Roman"/>
          <w:b/>
          <w:sz w:val="28"/>
          <w:szCs w:val="28"/>
          <w:lang w:val="uk-UA"/>
        </w:rPr>
      </w:pPr>
    </w:p>
    <w:p w:rsidR="00E0416A" w:rsidRPr="00E0416A" w:rsidRDefault="00E0416A" w:rsidP="00E0416A">
      <w:pPr>
        <w:widowControl w:val="0"/>
        <w:spacing w:after="0"/>
        <w:ind w:left="108" w:right="164"/>
        <w:jc w:val="center"/>
        <w:rPr>
          <w:rFonts w:ascii="Times New Roman" w:hAnsi="Times New Roman" w:cs="Times New Roman"/>
          <w:b/>
          <w:bCs/>
          <w:sz w:val="28"/>
          <w:szCs w:val="28"/>
          <w:lang w:val="uk-UA" w:eastAsia="en-US"/>
        </w:rPr>
      </w:pPr>
      <w:r w:rsidRPr="00E0416A">
        <w:rPr>
          <w:rFonts w:ascii="Times New Roman" w:hAnsi="Times New Roman" w:cs="Times New Roman"/>
          <w:b/>
          <w:bCs/>
          <w:sz w:val="28"/>
          <w:szCs w:val="28"/>
          <w:lang w:val="uk-UA" w:eastAsia="en-US"/>
        </w:rPr>
        <w:t>ОСВІТНЬ</w:t>
      </w:r>
      <w:r w:rsidRPr="00E0416A">
        <w:rPr>
          <w:rFonts w:ascii="Times New Roman" w:hAnsi="Times New Roman" w:cs="Times New Roman"/>
          <w:b/>
          <w:bCs/>
          <w:spacing w:val="-1"/>
          <w:sz w:val="28"/>
          <w:szCs w:val="28"/>
          <w:lang w:val="uk-UA" w:eastAsia="en-US"/>
        </w:rPr>
        <w:t>О</w:t>
      </w:r>
      <w:r w:rsidRPr="00E0416A">
        <w:rPr>
          <w:rFonts w:ascii="Times New Roman" w:hAnsi="Times New Roman" w:cs="Times New Roman"/>
          <w:b/>
          <w:bCs/>
          <w:sz w:val="28"/>
          <w:szCs w:val="28"/>
          <w:lang w:val="uk-UA" w:eastAsia="en-US"/>
        </w:rPr>
        <w:t>-П</w:t>
      </w:r>
      <w:r w:rsidRPr="00E0416A">
        <w:rPr>
          <w:rFonts w:ascii="Times New Roman" w:hAnsi="Times New Roman" w:cs="Times New Roman"/>
          <w:b/>
          <w:bCs/>
          <w:spacing w:val="1"/>
          <w:sz w:val="28"/>
          <w:szCs w:val="28"/>
          <w:lang w:val="uk-UA" w:eastAsia="en-US"/>
        </w:rPr>
        <w:t>Р</w:t>
      </w:r>
      <w:r w:rsidRPr="00E0416A">
        <w:rPr>
          <w:rFonts w:ascii="Times New Roman" w:hAnsi="Times New Roman" w:cs="Times New Roman"/>
          <w:b/>
          <w:bCs/>
          <w:sz w:val="28"/>
          <w:szCs w:val="28"/>
          <w:lang w:val="uk-UA" w:eastAsia="en-US"/>
        </w:rPr>
        <w:t>ОФЕСІЙНА</w:t>
      </w:r>
      <w:r w:rsidRPr="00E0416A">
        <w:rPr>
          <w:rFonts w:ascii="Times New Roman" w:hAnsi="Times New Roman" w:cs="Times New Roman"/>
          <w:b/>
          <w:bCs/>
          <w:spacing w:val="-1"/>
          <w:sz w:val="28"/>
          <w:szCs w:val="28"/>
          <w:lang w:val="uk-UA" w:eastAsia="en-US"/>
        </w:rPr>
        <w:t xml:space="preserve"> </w:t>
      </w:r>
      <w:r w:rsidRPr="00E0416A">
        <w:rPr>
          <w:rFonts w:ascii="Times New Roman" w:hAnsi="Times New Roman" w:cs="Times New Roman"/>
          <w:b/>
          <w:bCs/>
          <w:sz w:val="28"/>
          <w:szCs w:val="28"/>
          <w:lang w:val="uk-UA" w:eastAsia="en-US"/>
        </w:rPr>
        <w:t>П</w:t>
      </w:r>
      <w:r w:rsidRPr="00E0416A">
        <w:rPr>
          <w:rFonts w:ascii="Times New Roman" w:hAnsi="Times New Roman" w:cs="Times New Roman"/>
          <w:b/>
          <w:bCs/>
          <w:spacing w:val="1"/>
          <w:sz w:val="28"/>
          <w:szCs w:val="28"/>
          <w:lang w:val="uk-UA" w:eastAsia="en-US"/>
        </w:rPr>
        <w:t>Р</w:t>
      </w:r>
      <w:r w:rsidRPr="00E0416A">
        <w:rPr>
          <w:rFonts w:ascii="Times New Roman" w:hAnsi="Times New Roman" w:cs="Times New Roman"/>
          <w:b/>
          <w:bCs/>
          <w:sz w:val="28"/>
          <w:szCs w:val="28"/>
          <w:lang w:val="uk-UA" w:eastAsia="en-US"/>
        </w:rPr>
        <w:t>ОГРАМА</w:t>
      </w:r>
    </w:p>
    <w:p w:rsidR="00E0416A" w:rsidRPr="00E0416A" w:rsidRDefault="00E0416A" w:rsidP="00E0416A">
      <w:pPr>
        <w:widowControl w:val="0"/>
        <w:spacing w:after="0"/>
        <w:ind w:left="108" w:right="164"/>
        <w:jc w:val="center"/>
        <w:rPr>
          <w:rFonts w:ascii="Times New Roman" w:hAnsi="Times New Roman" w:cs="Times New Roman"/>
          <w:b/>
          <w:sz w:val="28"/>
          <w:szCs w:val="28"/>
          <w:lang w:val="uk-UA"/>
        </w:rPr>
      </w:pPr>
      <w:r w:rsidRPr="00E0416A">
        <w:rPr>
          <w:rFonts w:ascii="Times New Roman" w:hAnsi="Times New Roman" w:cs="Times New Roman"/>
          <w:b/>
          <w:sz w:val="28"/>
          <w:szCs w:val="28"/>
          <w:lang w:val="uk-UA"/>
        </w:rPr>
        <w:t>«НАЗВА ОП»</w:t>
      </w:r>
    </w:p>
    <w:p w:rsidR="00E0416A" w:rsidRPr="00E0416A" w:rsidRDefault="00E0416A" w:rsidP="00E0416A">
      <w:pPr>
        <w:widowControl w:val="0"/>
        <w:tabs>
          <w:tab w:val="left" w:pos="3821"/>
          <w:tab w:val="left" w:pos="8353"/>
        </w:tabs>
        <w:spacing w:after="0"/>
        <w:ind w:right="78"/>
        <w:jc w:val="center"/>
        <w:rPr>
          <w:rFonts w:ascii="Times New Roman" w:hAnsi="Times New Roman" w:cs="Times New Roman"/>
          <w:b/>
          <w:bCs/>
          <w:sz w:val="28"/>
          <w:szCs w:val="28"/>
          <w:lang w:val="uk-UA" w:eastAsia="en-US"/>
        </w:rPr>
      </w:pPr>
      <w:r w:rsidRPr="00E0416A">
        <w:rPr>
          <w:rFonts w:ascii="Times New Roman" w:hAnsi="Times New Roman" w:cs="Times New Roman"/>
          <w:b/>
          <w:bCs/>
          <w:sz w:val="28"/>
          <w:szCs w:val="28"/>
          <w:lang w:val="uk-UA" w:eastAsia="en-US"/>
        </w:rPr>
        <w:t>(назва ОП англійською мовою)</w:t>
      </w:r>
    </w:p>
    <w:p w:rsidR="00E0416A" w:rsidRPr="00E0416A" w:rsidRDefault="00E0416A" w:rsidP="00E0416A">
      <w:pPr>
        <w:widowControl w:val="0"/>
        <w:tabs>
          <w:tab w:val="left" w:pos="3821"/>
          <w:tab w:val="left" w:pos="8353"/>
        </w:tabs>
        <w:spacing w:after="0"/>
        <w:ind w:right="78"/>
        <w:jc w:val="center"/>
        <w:rPr>
          <w:rFonts w:ascii="Times New Roman" w:hAnsi="Times New Roman" w:cs="Times New Roman"/>
          <w:b/>
          <w:bCs/>
          <w:sz w:val="28"/>
          <w:szCs w:val="28"/>
          <w:lang w:val="uk-UA" w:eastAsia="en-US"/>
        </w:rPr>
      </w:pPr>
    </w:p>
    <w:p w:rsidR="00E0416A" w:rsidRPr="00E0416A" w:rsidRDefault="00E0416A" w:rsidP="00E0416A">
      <w:pPr>
        <w:widowControl w:val="0"/>
        <w:tabs>
          <w:tab w:val="left" w:pos="3821"/>
          <w:tab w:val="left" w:pos="8353"/>
        </w:tabs>
        <w:spacing w:after="0"/>
        <w:ind w:right="78"/>
        <w:jc w:val="center"/>
        <w:rPr>
          <w:rFonts w:ascii="Times New Roman" w:hAnsi="Times New Roman" w:cs="Times New Roman"/>
          <w:b/>
          <w:bCs/>
          <w:sz w:val="28"/>
          <w:szCs w:val="28"/>
          <w:lang w:val="uk-UA" w:eastAsia="en-US"/>
        </w:rPr>
      </w:pPr>
      <w:r w:rsidRPr="00E0416A">
        <w:rPr>
          <w:rFonts w:ascii="Times New Roman" w:hAnsi="Times New Roman" w:cs="Times New Roman"/>
          <w:b/>
          <w:bCs/>
          <w:sz w:val="28"/>
          <w:szCs w:val="28"/>
          <w:lang w:val="uk-UA" w:eastAsia="en-US"/>
        </w:rPr>
        <w:t>Першого</w:t>
      </w:r>
      <w:r w:rsidR="001148D3">
        <w:rPr>
          <w:rFonts w:ascii="Times New Roman" w:hAnsi="Times New Roman" w:cs="Times New Roman"/>
          <w:b/>
          <w:bCs/>
          <w:sz w:val="28"/>
          <w:szCs w:val="28"/>
          <w:lang w:val="uk-UA" w:eastAsia="en-US"/>
        </w:rPr>
        <w:t xml:space="preserve"> </w:t>
      </w:r>
      <w:r w:rsidRPr="00E0416A">
        <w:rPr>
          <w:rFonts w:ascii="Times New Roman" w:hAnsi="Times New Roman" w:cs="Times New Roman"/>
          <w:b/>
          <w:bCs/>
          <w:sz w:val="28"/>
          <w:szCs w:val="28"/>
          <w:lang w:val="uk-UA" w:eastAsia="en-US"/>
        </w:rPr>
        <w:t>(бакалаврського)  рівня вищої освіти</w:t>
      </w:r>
    </w:p>
    <w:p w:rsidR="00E0416A" w:rsidRPr="00E0416A" w:rsidRDefault="00E0416A" w:rsidP="00E0416A">
      <w:pPr>
        <w:widowControl w:val="0"/>
        <w:tabs>
          <w:tab w:val="left" w:pos="3821"/>
          <w:tab w:val="left" w:pos="8353"/>
        </w:tabs>
        <w:spacing w:after="0"/>
        <w:ind w:right="78"/>
        <w:jc w:val="center"/>
        <w:rPr>
          <w:rFonts w:ascii="Times New Roman" w:hAnsi="Times New Roman" w:cs="Times New Roman"/>
          <w:b/>
          <w:bCs/>
          <w:sz w:val="28"/>
          <w:szCs w:val="28"/>
          <w:lang w:val="uk-UA" w:eastAsia="en-US"/>
        </w:rPr>
      </w:pPr>
    </w:p>
    <w:p w:rsidR="00E0416A" w:rsidRPr="00E0416A" w:rsidRDefault="00E0416A" w:rsidP="00E0416A">
      <w:pPr>
        <w:widowControl w:val="0"/>
        <w:tabs>
          <w:tab w:val="left" w:pos="3821"/>
          <w:tab w:val="left" w:pos="8353"/>
        </w:tabs>
        <w:spacing w:after="0"/>
        <w:ind w:left="851" w:right="78"/>
        <w:rPr>
          <w:rFonts w:ascii="Times New Roman" w:hAnsi="Times New Roman" w:cs="Times New Roman"/>
          <w:b/>
          <w:bCs/>
          <w:sz w:val="28"/>
          <w:szCs w:val="28"/>
          <w:lang w:val="uk-UA" w:eastAsia="en-US"/>
        </w:rPr>
      </w:pPr>
      <w:r w:rsidRPr="00E0416A">
        <w:rPr>
          <w:rFonts w:ascii="Times New Roman" w:hAnsi="Times New Roman" w:cs="Times New Roman"/>
          <w:b/>
          <w:bCs/>
          <w:sz w:val="28"/>
          <w:szCs w:val="28"/>
          <w:lang w:val="uk-UA" w:eastAsia="en-US"/>
        </w:rPr>
        <w:t>за спеціальністю  121 Інженерія програмного забезпечення</w:t>
      </w:r>
    </w:p>
    <w:p w:rsidR="00E0416A" w:rsidRPr="00E0416A" w:rsidRDefault="00E0416A" w:rsidP="00E0416A">
      <w:pPr>
        <w:widowControl w:val="0"/>
        <w:tabs>
          <w:tab w:val="left" w:pos="3821"/>
          <w:tab w:val="left" w:pos="8353"/>
        </w:tabs>
        <w:spacing w:after="0"/>
        <w:ind w:left="851" w:right="78"/>
        <w:rPr>
          <w:rFonts w:ascii="Times New Roman" w:hAnsi="Times New Roman" w:cs="Times New Roman"/>
          <w:b/>
          <w:bCs/>
          <w:spacing w:val="-1"/>
          <w:sz w:val="28"/>
          <w:szCs w:val="28"/>
          <w:lang w:val="uk-UA" w:eastAsia="en-US"/>
        </w:rPr>
      </w:pPr>
      <w:r w:rsidRPr="00E0416A">
        <w:rPr>
          <w:rFonts w:ascii="Times New Roman" w:hAnsi="Times New Roman" w:cs="Times New Roman"/>
          <w:b/>
          <w:bCs/>
          <w:sz w:val="28"/>
          <w:szCs w:val="28"/>
          <w:lang w:val="uk-UA" w:eastAsia="en-US"/>
        </w:rPr>
        <w:t>галузі знань  12 Інформаційні технології</w:t>
      </w:r>
    </w:p>
    <w:p w:rsidR="00E0416A" w:rsidRPr="00E0416A" w:rsidRDefault="00E0416A" w:rsidP="00E0416A">
      <w:pPr>
        <w:widowControl w:val="0"/>
        <w:tabs>
          <w:tab w:val="left" w:pos="3821"/>
          <w:tab w:val="left" w:pos="8353"/>
        </w:tabs>
        <w:spacing w:after="0"/>
        <w:ind w:left="851" w:right="78"/>
        <w:rPr>
          <w:rFonts w:ascii="Times New Roman" w:hAnsi="Times New Roman" w:cs="Times New Roman"/>
          <w:b/>
          <w:bCs/>
          <w:spacing w:val="-1"/>
          <w:sz w:val="28"/>
          <w:szCs w:val="28"/>
          <w:lang w:val="uk-UA" w:eastAsia="en-US"/>
        </w:rPr>
      </w:pPr>
      <w:r w:rsidRPr="00E0416A">
        <w:rPr>
          <w:rFonts w:ascii="Times New Roman" w:hAnsi="Times New Roman" w:cs="Times New Roman"/>
          <w:b/>
          <w:bCs/>
          <w:spacing w:val="-1"/>
          <w:sz w:val="28"/>
          <w:szCs w:val="28"/>
          <w:lang w:val="uk-UA" w:eastAsia="en-US"/>
        </w:rPr>
        <w:t xml:space="preserve">Кваліфікація: бакалавр з </w:t>
      </w:r>
      <w:r w:rsidRPr="00E0416A">
        <w:rPr>
          <w:rFonts w:ascii="Times New Roman" w:hAnsi="Times New Roman" w:cs="Times New Roman"/>
          <w:b/>
          <w:bCs/>
          <w:sz w:val="28"/>
          <w:szCs w:val="28"/>
          <w:lang w:val="uk-UA" w:eastAsia="en-US"/>
        </w:rPr>
        <w:t>інженерії програмного забезпечення</w:t>
      </w:r>
    </w:p>
    <w:p w:rsidR="00E0416A" w:rsidRPr="00E0416A" w:rsidRDefault="00E0416A" w:rsidP="00E0416A">
      <w:pPr>
        <w:spacing w:after="0"/>
        <w:jc w:val="right"/>
        <w:rPr>
          <w:rFonts w:ascii="Times New Roman" w:hAnsi="Times New Roman" w:cs="Times New Roman"/>
          <w:b/>
          <w:bCs/>
          <w:sz w:val="28"/>
          <w:szCs w:val="28"/>
          <w:lang w:val="uk-UA"/>
        </w:rPr>
      </w:pPr>
    </w:p>
    <w:p w:rsidR="00E0416A" w:rsidRPr="00E0416A" w:rsidRDefault="00E0416A" w:rsidP="00E0416A">
      <w:pPr>
        <w:spacing w:after="0"/>
        <w:jc w:val="right"/>
        <w:rPr>
          <w:rFonts w:ascii="Times New Roman" w:hAnsi="Times New Roman" w:cs="Times New Roman"/>
          <w:b/>
          <w:bCs/>
          <w:sz w:val="28"/>
          <w:szCs w:val="28"/>
          <w:lang w:val="uk-UA"/>
        </w:rPr>
      </w:pPr>
    </w:p>
    <w:p w:rsidR="00E0416A" w:rsidRPr="00E0416A" w:rsidRDefault="00E0416A" w:rsidP="00E0416A">
      <w:pPr>
        <w:spacing w:after="0"/>
        <w:ind w:left="4111"/>
        <w:rPr>
          <w:rFonts w:ascii="Times New Roman" w:eastAsia="Calibri" w:hAnsi="Times New Roman" w:cs="Times New Roman"/>
          <w:b/>
          <w:bCs/>
          <w:color w:val="000000"/>
          <w:sz w:val="28"/>
          <w:szCs w:val="28"/>
          <w:lang w:val="uk-UA"/>
        </w:rPr>
      </w:pPr>
      <w:r w:rsidRPr="00E0416A">
        <w:rPr>
          <w:rFonts w:ascii="Times New Roman" w:eastAsia="Calibri" w:hAnsi="Times New Roman" w:cs="Times New Roman"/>
          <w:b/>
          <w:bCs/>
          <w:color w:val="000000"/>
          <w:sz w:val="28"/>
          <w:szCs w:val="28"/>
          <w:lang w:val="uk-UA"/>
        </w:rPr>
        <w:t>ЗАТВЕРДЖЕНО</w:t>
      </w:r>
    </w:p>
    <w:p w:rsidR="00E0416A" w:rsidRPr="00E0416A" w:rsidRDefault="00E0416A" w:rsidP="00E0416A">
      <w:pPr>
        <w:spacing w:after="0"/>
        <w:ind w:left="4111"/>
        <w:rPr>
          <w:rFonts w:ascii="Times New Roman" w:eastAsia="Calibri" w:hAnsi="Times New Roman" w:cs="Times New Roman"/>
          <w:b/>
          <w:bCs/>
          <w:color w:val="000000"/>
          <w:sz w:val="28"/>
          <w:szCs w:val="28"/>
          <w:lang w:val="uk-UA"/>
        </w:rPr>
      </w:pPr>
      <w:r w:rsidRPr="00E0416A">
        <w:rPr>
          <w:rFonts w:ascii="Times New Roman" w:eastAsia="Calibri" w:hAnsi="Times New Roman" w:cs="Times New Roman"/>
          <w:b/>
          <w:bCs/>
          <w:color w:val="000000"/>
          <w:sz w:val="28"/>
          <w:szCs w:val="28"/>
          <w:lang w:val="uk-UA"/>
        </w:rPr>
        <w:t>Вченою радою університету</w:t>
      </w:r>
    </w:p>
    <w:p w:rsidR="00E0416A" w:rsidRPr="00E0416A" w:rsidRDefault="00E0416A" w:rsidP="00E0416A">
      <w:pPr>
        <w:spacing w:after="0"/>
        <w:ind w:left="4111"/>
        <w:rPr>
          <w:rFonts w:ascii="Times New Roman" w:eastAsia="Calibri" w:hAnsi="Times New Roman" w:cs="Times New Roman"/>
          <w:b/>
          <w:bCs/>
          <w:color w:val="000000"/>
          <w:sz w:val="28"/>
          <w:szCs w:val="28"/>
          <w:lang w:val="uk-UA"/>
        </w:rPr>
      </w:pPr>
      <w:r w:rsidRPr="00E0416A">
        <w:rPr>
          <w:rFonts w:ascii="Times New Roman" w:eastAsia="Calibri" w:hAnsi="Times New Roman" w:cs="Times New Roman"/>
          <w:b/>
          <w:bCs/>
          <w:color w:val="000000"/>
          <w:sz w:val="28"/>
          <w:szCs w:val="28"/>
          <w:lang w:val="uk-UA"/>
        </w:rPr>
        <w:t>Голова вченої ради</w:t>
      </w:r>
    </w:p>
    <w:p w:rsidR="00E0416A" w:rsidRPr="00E0416A" w:rsidRDefault="00E0416A" w:rsidP="00E0416A">
      <w:pPr>
        <w:spacing w:after="0"/>
        <w:ind w:left="4111"/>
        <w:rPr>
          <w:rFonts w:ascii="Times New Roman" w:eastAsia="Calibri" w:hAnsi="Times New Roman" w:cs="Times New Roman"/>
          <w:b/>
          <w:bCs/>
          <w:color w:val="000000"/>
          <w:sz w:val="28"/>
          <w:szCs w:val="28"/>
          <w:lang w:val="uk-UA"/>
        </w:rPr>
      </w:pPr>
      <w:r w:rsidRPr="00E0416A">
        <w:rPr>
          <w:rFonts w:ascii="Times New Roman" w:eastAsia="Calibri" w:hAnsi="Times New Roman" w:cs="Times New Roman"/>
          <w:b/>
          <w:bCs/>
          <w:color w:val="000000"/>
          <w:sz w:val="28"/>
          <w:szCs w:val="28"/>
          <w:lang w:val="uk-UA"/>
        </w:rPr>
        <w:t>_______________</w:t>
      </w:r>
    </w:p>
    <w:p w:rsidR="00E0416A" w:rsidRPr="00E0416A" w:rsidRDefault="00E0416A" w:rsidP="00E0416A">
      <w:pPr>
        <w:spacing w:after="0"/>
        <w:ind w:left="4111"/>
        <w:rPr>
          <w:rFonts w:ascii="Times New Roman" w:eastAsia="Calibri" w:hAnsi="Times New Roman" w:cs="Times New Roman"/>
          <w:b/>
          <w:bCs/>
          <w:color w:val="000000"/>
          <w:sz w:val="28"/>
          <w:szCs w:val="28"/>
          <w:lang w:val="uk-UA"/>
        </w:rPr>
      </w:pPr>
      <w:r w:rsidRPr="00E0416A">
        <w:rPr>
          <w:rFonts w:ascii="Times New Roman" w:eastAsia="Calibri" w:hAnsi="Times New Roman" w:cs="Times New Roman"/>
          <w:b/>
          <w:bCs/>
          <w:color w:val="000000"/>
          <w:sz w:val="28"/>
          <w:szCs w:val="28"/>
          <w:lang w:val="uk-UA"/>
        </w:rPr>
        <w:t>(протокол  № ___ від  «____»______2021 р.</w:t>
      </w:r>
      <w:r w:rsidRPr="00E0416A">
        <w:rPr>
          <w:rFonts w:ascii="Times New Roman" w:hAnsi="Times New Roman" w:cs="Times New Roman"/>
          <w:b/>
          <w:bCs/>
          <w:sz w:val="28"/>
          <w:szCs w:val="28"/>
          <w:lang w:val="uk-UA"/>
        </w:rPr>
        <w:t>)</w:t>
      </w:r>
    </w:p>
    <w:p w:rsidR="00E0416A" w:rsidRPr="00E0416A" w:rsidRDefault="00E0416A" w:rsidP="00E0416A">
      <w:pPr>
        <w:spacing w:after="0"/>
        <w:ind w:left="4395"/>
        <w:rPr>
          <w:rFonts w:ascii="Times New Roman" w:eastAsia="Calibri" w:hAnsi="Times New Roman" w:cs="Times New Roman"/>
          <w:b/>
          <w:bCs/>
          <w:color w:val="000000"/>
          <w:sz w:val="28"/>
          <w:szCs w:val="28"/>
          <w:lang w:val="uk-UA"/>
        </w:rPr>
      </w:pPr>
    </w:p>
    <w:p w:rsidR="00E0416A" w:rsidRPr="00E0416A" w:rsidRDefault="00E0416A" w:rsidP="00E0416A">
      <w:pPr>
        <w:spacing w:after="0"/>
        <w:jc w:val="right"/>
        <w:rPr>
          <w:rFonts w:ascii="Times New Roman" w:eastAsia="Calibri" w:hAnsi="Times New Roman" w:cs="Times New Roman"/>
          <w:b/>
          <w:bCs/>
          <w:color w:val="000000"/>
          <w:sz w:val="28"/>
          <w:szCs w:val="28"/>
          <w:lang w:val="uk-UA"/>
        </w:rPr>
      </w:pPr>
    </w:p>
    <w:p w:rsidR="00E0416A" w:rsidRPr="00E0416A" w:rsidRDefault="00E0416A" w:rsidP="00E0416A">
      <w:pPr>
        <w:spacing w:after="0"/>
        <w:ind w:left="851"/>
        <w:jc w:val="center"/>
        <w:rPr>
          <w:rFonts w:ascii="Times New Roman" w:hAnsi="Times New Roman" w:cs="Times New Roman"/>
          <w:b/>
          <w:bCs/>
          <w:sz w:val="28"/>
          <w:szCs w:val="28"/>
          <w:lang w:val="uk-UA"/>
        </w:rPr>
      </w:pPr>
      <w:r w:rsidRPr="00E0416A">
        <w:rPr>
          <w:rFonts w:ascii="Times New Roman" w:hAnsi="Times New Roman" w:cs="Times New Roman"/>
          <w:b/>
          <w:bCs/>
          <w:sz w:val="28"/>
          <w:szCs w:val="28"/>
          <w:lang w:val="uk-UA"/>
        </w:rPr>
        <w:t xml:space="preserve">Освітньо-професійна програма вводиться в дію з </w:t>
      </w:r>
      <w:r w:rsidR="001148D3">
        <w:rPr>
          <w:rFonts w:ascii="Times New Roman" w:hAnsi="Times New Roman" w:cs="Times New Roman"/>
          <w:b/>
          <w:bCs/>
          <w:sz w:val="28"/>
          <w:szCs w:val="28"/>
          <w:lang w:val="uk-UA"/>
        </w:rPr>
        <w:t>__</w:t>
      </w:r>
      <w:r w:rsidRPr="00E0416A">
        <w:rPr>
          <w:rFonts w:ascii="Times New Roman" w:hAnsi="Times New Roman" w:cs="Times New Roman"/>
          <w:b/>
          <w:bCs/>
          <w:sz w:val="28"/>
          <w:szCs w:val="28"/>
          <w:lang w:val="uk-UA"/>
        </w:rPr>
        <w:t>.</w:t>
      </w:r>
      <w:r w:rsidR="001148D3">
        <w:rPr>
          <w:rFonts w:ascii="Times New Roman" w:hAnsi="Times New Roman" w:cs="Times New Roman"/>
          <w:b/>
          <w:bCs/>
          <w:sz w:val="28"/>
          <w:szCs w:val="28"/>
          <w:lang w:val="uk-UA"/>
        </w:rPr>
        <w:t>___</w:t>
      </w:r>
      <w:r w:rsidRPr="00E0416A">
        <w:rPr>
          <w:rFonts w:ascii="Times New Roman" w:hAnsi="Times New Roman" w:cs="Times New Roman"/>
          <w:b/>
          <w:bCs/>
          <w:sz w:val="28"/>
          <w:szCs w:val="28"/>
          <w:lang w:val="uk-UA"/>
        </w:rPr>
        <w:t>.2021 р.</w:t>
      </w:r>
    </w:p>
    <w:p w:rsidR="00E0416A" w:rsidRPr="00E0416A" w:rsidRDefault="001148D3" w:rsidP="00E0416A">
      <w:pPr>
        <w:tabs>
          <w:tab w:val="left" w:pos="3969"/>
        </w:tabs>
        <w:spacing w:after="0"/>
        <w:ind w:left="4111"/>
        <w:rPr>
          <w:rFonts w:ascii="Times New Roman" w:eastAsia="Calibri" w:hAnsi="Times New Roman" w:cs="Times New Roman"/>
          <w:b/>
          <w:bCs/>
          <w:color w:val="000000"/>
          <w:sz w:val="28"/>
          <w:szCs w:val="28"/>
          <w:lang w:val="uk-UA"/>
        </w:rPr>
      </w:pPr>
      <w:r>
        <w:rPr>
          <w:rFonts w:ascii="Times New Roman" w:hAnsi="Times New Roman" w:cs="Times New Roman"/>
          <w:b/>
          <w:bCs/>
          <w:sz w:val="28"/>
          <w:szCs w:val="28"/>
          <w:lang w:val="uk-UA"/>
        </w:rPr>
        <w:t>ректор</w:t>
      </w:r>
      <w:r w:rsidR="00E0416A" w:rsidRPr="00E0416A">
        <w:rPr>
          <w:rFonts w:ascii="Times New Roman" w:hAnsi="Times New Roman" w:cs="Times New Roman"/>
          <w:b/>
          <w:bCs/>
          <w:sz w:val="28"/>
          <w:szCs w:val="28"/>
          <w:lang w:val="uk-UA"/>
        </w:rPr>
        <w:t>________________</w:t>
      </w:r>
      <w:r w:rsidR="00E0416A" w:rsidRPr="00E0416A">
        <w:rPr>
          <w:rFonts w:ascii="Times New Roman" w:eastAsia="Calibri" w:hAnsi="Times New Roman" w:cs="Times New Roman"/>
          <w:b/>
          <w:bCs/>
          <w:color w:val="000000"/>
          <w:sz w:val="28"/>
          <w:szCs w:val="28"/>
          <w:lang w:val="uk-UA"/>
        </w:rPr>
        <w:t xml:space="preserve"> </w:t>
      </w:r>
      <w:r>
        <w:rPr>
          <w:rFonts w:ascii="Times New Roman" w:eastAsia="Calibri" w:hAnsi="Times New Roman" w:cs="Times New Roman"/>
          <w:b/>
          <w:bCs/>
          <w:color w:val="000000"/>
          <w:sz w:val="28"/>
          <w:szCs w:val="28"/>
          <w:lang w:val="uk-UA"/>
        </w:rPr>
        <w:t>ПІБ</w:t>
      </w:r>
    </w:p>
    <w:p w:rsidR="00E0416A" w:rsidRPr="00E0416A" w:rsidRDefault="00E0416A" w:rsidP="00E0416A">
      <w:pPr>
        <w:tabs>
          <w:tab w:val="left" w:pos="3969"/>
        </w:tabs>
        <w:spacing w:after="0"/>
        <w:ind w:left="4111"/>
        <w:rPr>
          <w:rFonts w:ascii="Times New Roman" w:hAnsi="Times New Roman" w:cs="Times New Roman"/>
          <w:b/>
          <w:bCs/>
          <w:sz w:val="28"/>
          <w:szCs w:val="28"/>
          <w:lang w:val="uk-UA"/>
        </w:rPr>
      </w:pPr>
    </w:p>
    <w:p w:rsidR="00E0416A" w:rsidRPr="00E0416A" w:rsidRDefault="00E0416A" w:rsidP="00E0416A">
      <w:pPr>
        <w:tabs>
          <w:tab w:val="left" w:pos="3969"/>
        </w:tabs>
        <w:spacing w:after="0"/>
        <w:ind w:left="4111"/>
        <w:rPr>
          <w:rFonts w:ascii="Times New Roman" w:hAnsi="Times New Roman" w:cs="Times New Roman"/>
          <w:b/>
          <w:bCs/>
          <w:color w:val="FF0000"/>
          <w:sz w:val="28"/>
          <w:szCs w:val="28"/>
          <w:lang w:val="uk-UA"/>
        </w:rPr>
      </w:pPr>
      <w:r w:rsidRPr="00E0416A">
        <w:rPr>
          <w:rFonts w:ascii="Times New Roman" w:hAnsi="Times New Roman" w:cs="Times New Roman"/>
          <w:b/>
          <w:bCs/>
          <w:sz w:val="28"/>
          <w:szCs w:val="28"/>
          <w:lang w:val="uk-UA"/>
        </w:rPr>
        <w:t>(наказ № _______</w:t>
      </w:r>
      <w:r w:rsidRPr="00E0416A">
        <w:rPr>
          <w:rFonts w:ascii="Times New Roman" w:hAnsi="Times New Roman" w:cs="Times New Roman"/>
          <w:b/>
          <w:bCs/>
          <w:color w:val="FF0000"/>
          <w:sz w:val="28"/>
          <w:szCs w:val="28"/>
          <w:lang w:val="uk-UA"/>
        </w:rPr>
        <w:t xml:space="preserve"> </w:t>
      </w:r>
      <w:r w:rsidRPr="00E0416A">
        <w:rPr>
          <w:rFonts w:ascii="Times New Roman" w:hAnsi="Times New Roman" w:cs="Times New Roman"/>
          <w:b/>
          <w:bCs/>
          <w:sz w:val="28"/>
          <w:szCs w:val="28"/>
          <w:lang w:val="uk-UA"/>
        </w:rPr>
        <w:t xml:space="preserve">від  </w:t>
      </w:r>
      <w:r w:rsidRPr="00E0416A">
        <w:rPr>
          <w:rFonts w:ascii="Times New Roman" w:eastAsia="Calibri" w:hAnsi="Times New Roman" w:cs="Times New Roman"/>
          <w:b/>
          <w:bCs/>
          <w:color w:val="000000"/>
          <w:sz w:val="28"/>
          <w:szCs w:val="28"/>
          <w:lang w:val="uk-UA"/>
        </w:rPr>
        <w:t>«____»______2021 р</w:t>
      </w:r>
      <w:r w:rsidRPr="00E0416A">
        <w:rPr>
          <w:rFonts w:ascii="Times New Roman" w:hAnsi="Times New Roman" w:cs="Times New Roman"/>
          <w:b/>
          <w:bCs/>
          <w:sz w:val="28"/>
          <w:szCs w:val="28"/>
          <w:lang w:val="uk-UA"/>
        </w:rPr>
        <w:t>.)</w:t>
      </w:r>
    </w:p>
    <w:p w:rsidR="00E0416A" w:rsidRPr="00E0416A" w:rsidRDefault="00E0416A" w:rsidP="00E0416A">
      <w:pPr>
        <w:spacing w:after="0"/>
        <w:rPr>
          <w:rFonts w:ascii="Times New Roman" w:hAnsi="Times New Roman" w:cs="Times New Roman"/>
          <w:b/>
          <w:sz w:val="28"/>
          <w:szCs w:val="28"/>
          <w:lang w:val="uk-UA"/>
        </w:rPr>
      </w:pPr>
    </w:p>
    <w:p w:rsidR="00E0416A" w:rsidRPr="00E0416A" w:rsidRDefault="00E0416A" w:rsidP="00E0416A">
      <w:pPr>
        <w:spacing w:after="0"/>
        <w:rPr>
          <w:rFonts w:ascii="Times New Roman" w:hAnsi="Times New Roman" w:cs="Times New Roman"/>
          <w:b/>
          <w:sz w:val="28"/>
          <w:szCs w:val="28"/>
          <w:lang w:val="uk-UA"/>
        </w:rPr>
      </w:pPr>
    </w:p>
    <w:p w:rsidR="00E0416A" w:rsidRPr="00E0416A" w:rsidRDefault="00E0416A" w:rsidP="00E0416A">
      <w:pPr>
        <w:spacing w:after="0"/>
        <w:rPr>
          <w:rFonts w:ascii="Times New Roman" w:hAnsi="Times New Roman" w:cs="Times New Roman"/>
          <w:b/>
          <w:sz w:val="28"/>
          <w:szCs w:val="28"/>
          <w:lang w:val="uk-UA"/>
        </w:rPr>
      </w:pPr>
    </w:p>
    <w:p w:rsidR="00E0416A" w:rsidRPr="00E0416A" w:rsidRDefault="00E0416A" w:rsidP="00E0416A">
      <w:pPr>
        <w:spacing w:after="0"/>
        <w:jc w:val="center"/>
        <w:rPr>
          <w:rFonts w:ascii="Times New Roman" w:hAnsi="Times New Roman" w:cs="Times New Roman"/>
          <w:b/>
          <w:sz w:val="28"/>
          <w:szCs w:val="28"/>
          <w:lang w:val="uk-UA"/>
        </w:rPr>
      </w:pPr>
    </w:p>
    <w:p w:rsidR="00E0416A" w:rsidRDefault="00E0416A" w:rsidP="00E0416A">
      <w:pPr>
        <w:spacing w:after="0"/>
        <w:jc w:val="center"/>
        <w:rPr>
          <w:rFonts w:ascii="Times New Roman" w:hAnsi="Times New Roman" w:cs="Times New Roman"/>
          <w:b/>
          <w:sz w:val="28"/>
          <w:szCs w:val="28"/>
          <w:lang w:val="uk-UA"/>
        </w:rPr>
      </w:pPr>
    </w:p>
    <w:p w:rsidR="001148D3" w:rsidRDefault="001148D3" w:rsidP="00E0416A">
      <w:pPr>
        <w:spacing w:after="0"/>
        <w:jc w:val="center"/>
        <w:rPr>
          <w:rFonts w:ascii="Times New Roman" w:hAnsi="Times New Roman" w:cs="Times New Roman"/>
          <w:b/>
          <w:sz w:val="28"/>
          <w:szCs w:val="28"/>
          <w:lang w:val="uk-UA"/>
        </w:rPr>
      </w:pPr>
    </w:p>
    <w:p w:rsidR="001148D3" w:rsidRDefault="001148D3" w:rsidP="00E0416A">
      <w:pPr>
        <w:spacing w:after="0"/>
        <w:jc w:val="center"/>
        <w:rPr>
          <w:rFonts w:ascii="Times New Roman" w:hAnsi="Times New Roman" w:cs="Times New Roman"/>
          <w:b/>
          <w:sz w:val="28"/>
          <w:szCs w:val="28"/>
          <w:lang w:val="uk-UA"/>
        </w:rPr>
      </w:pPr>
    </w:p>
    <w:p w:rsidR="001148D3" w:rsidRDefault="001148D3" w:rsidP="00E0416A">
      <w:pPr>
        <w:spacing w:after="0"/>
        <w:jc w:val="center"/>
        <w:rPr>
          <w:rFonts w:ascii="Times New Roman" w:hAnsi="Times New Roman" w:cs="Times New Roman"/>
          <w:b/>
          <w:sz w:val="28"/>
          <w:szCs w:val="28"/>
          <w:lang w:val="uk-UA"/>
        </w:rPr>
      </w:pPr>
    </w:p>
    <w:p w:rsidR="001148D3" w:rsidRPr="00E0416A" w:rsidRDefault="001148D3" w:rsidP="00E0416A">
      <w:pPr>
        <w:spacing w:after="0"/>
        <w:jc w:val="center"/>
        <w:rPr>
          <w:rFonts w:ascii="Times New Roman" w:hAnsi="Times New Roman" w:cs="Times New Roman"/>
          <w:b/>
          <w:sz w:val="28"/>
          <w:szCs w:val="28"/>
          <w:lang w:val="uk-UA"/>
        </w:rPr>
      </w:pPr>
    </w:p>
    <w:p w:rsidR="00E0416A" w:rsidRPr="00E0416A" w:rsidRDefault="00E0416A" w:rsidP="00E0416A">
      <w:pPr>
        <w:spacing w:after="0"/>
        <w:jc w:val="center"/>
        <w:rPr>
          <w:rFonts w:ascii="Times New Roman" w:hAnsi="Times New Roman" w:cs="Times New Roman"/>
          <w:sz w:val="28"/>
          <w:szCs w:val="28"/>
          <w:lang w:val="uk-UA"/>
        </w:rPr>
      </w:pPr>
      <w:r w:rsidRPr="00E0416A">
        <w:rPr>
          <w:rFonts w:ascii="Times New Roman" w:hAnsi="Times New Roman" w:cs="Times New Roman"/>
          <w:sz w:val="28"/>
          <w:szCs w:val="28"/>
          <w:lang w:val="uk-UA"/>
        </w:rPr>
        <w:t>Одеса</w:t>
      </w:r>
    </w:p>
    <w:p w:rsidR="00E0416A" w:rsidRPr="00E0416A" w:rsidRDefault="00E0416A" w:rsidP="001148D3">
      <w:pPr>
        <w:jc w:val="center"/>
        <w:rPr>
          <w:rFonts w:ascii="Times New Roman" w:hAnsi="Times New Roman" w:cs="Times New Roman"/>
          <w:b/>
          <w:sz w:val="28"/>
          <w:szCs w:val="28"/>
          <w:lang w:val="uk-UA"/>
        </w:rPr>
      </w:pPr>
      <w:r w:rsidRPr="00E0416A">
        <w:rPr>
          <w:sz w:val="28"/>
          <w:szCs w:val="28"/>
          <w:lang w:val="uk-UA"/>
        </w:rPr>
        <w:br w:type="page"/>
      </w:r>
      <w:r w:rsidRPr="00E0416A">
        <w:rPr>
          <w:rFonts w:ascii="Times New Roman" w:hAnsi="Times New Roman" w:cs="Times New Roman"/>
          <w:b/>
          <w:sz w:val="28"/>
          <w:szCs w:val="28"/>
          <w:lang w:val="uk-UA"/>
        </w:rPr>
        <w:lastRenderedPageBreak/>
        <w:t>ЛИСТ ПОГОДЖЕННЯ</w:t>
      </w:r>
    </w:p>
    <w:p w:rsidR="00E0416A" w:rsidRPr="00E0416A" w:rsidRDefault="00E0416A" w:rsidP="00E0416A">
      <w:pPr>
        <w:spacing w:after="0" w:line="360" w:lineRule="auto"/>
        <w:jc w:val="center"/>
        <w:rPr>
          <w:rFonts w:ascii="Times New Roman" w:hAnsi="Times New Roman" w:cs="Times New Roman"/>
          <w:b/>
          <w:bCs/>
          <w:sz w:val="28"/>
          <w:szCs w:val="28"/>
          <w:lang w:val="uk-UA"/>
        </w:rPr>
      </w:pPr>
      <w:r w:rsidRPr="00E0416A">
        <w:rPr>
          <w:rFonts w:ascii="Times New Roman" w:hAnsi="Times New Roman" w:cs="Times New Roman"/>
          <w:b/>
          <w:bCs/>
          <w:sz w:val="28"/>
          <w:szCs w:val="28"/>
          <w:lang w:val="uk-UA"/>
        </w:rPr>
        <w:t>освітньо-професійної / наукової програми</w:t>
      </w:r>
    </w:p>
    <w:p w:rsidR="00E0416A" w:rsidRPr="00E0416A" w:rsidRDefault="00E0416A" w:rsidP="00E0416A">
      <w:pPr>
        <w:spacing w:after="0" w:line="360" w:lineRule="auto"/>
        <w:jc w:val="center"/>
        <w:rPr>
          <w:rFonts w:ascii="Times New Roman" w:hAnsi="Times New Roman" w:cs="Times New Roman"/>
          <w:b/>
          <w:bCs/>
          <w:sz w:val="28"/>
          <w:szCs w:val="28"/>
          <w:u w:val="single"/>
          <w:lang w:val="uk-UA"/>
        </w:rPr>
      </w:pPr>
      <w:r w:rsidRPr="00E0416A">
        <w:rPr>
          <w:rFonts w:ascii="Times New Roman" w:hAnsi="Times New Roman" w:cs="Times New Roman"/>
          <w:b/>
          <w:bCs/>
          <w:sz w:val="28"/>
          <w:szCs w:val="28"/>
          <w:u w:val="single"/>
          <w:lang w:val="uk-UA"/>
        </w:rPr>
        <w:t>назва ОП</w:t>
      </w:r>
    </w:p>
    <w:p w:rsidR="00E0416A" w:rsidRPr="00E0416A" w:rsidRDefault="00E0416A" w:rsidP="00E0416A">
      <w:pPr>
        <w:spacing w:after="0"/>
        <w:jc w:val="center"/>
        <w:rPr>
          <w:rFonts w:ascii="Times New Roman" w:hAnsi="Times New Roman" w:cs="Times New Roman"/>
          <w:b/>
          <w:bCs/>
          <w:sz w:val="28"/>
          <w:szCs w:val="28"/>
          <w:lang w:val="uk-UA"/>
        </w:rPr>
      </w:pPr>
      <w:r w:rsidRPr="00E0416A">
        <w:rPr>
          <w:rFonts w:ascii="Times New Roman" w:hAnsi="Times New Roman" w:cs="Times New Roman"/>
          <w:b/>
          <w:bCs/>
          <w:sz w:val="28"/>
          <w:szCs w:val="28"/>
          <w:lang w:val="uk-UA"/>
        </w:rPr>
        <w:t>першого (бакалаврського)  рівня вищої освіти</w:t>
      </w:r>
    </w:p>
    <w:p w:rsidR="00E0416A" w:rsidRPr="00E0416A" w:rsidRDefault="00E0416A" w:rsidP="00E0416A">
      <w:pPr>
        <w:spacing w:after="0"/>
        <w:jc w:val="center"/>
        <w:rPr>
          <w:rFonts w:ascii="Times New Roman" w:hAnsi="Times New Roman" w:cs="Times New Roman"/>
          <w:b/>
          <w:bCs/>
          <w:sz w:val="28"/>
          <w:szCs w:val="28"/>
          <w:lang w:val="uk-UA"/>
        </w:rPr>
      </w:pPr>
      <w:r w:rsidRPr="00E0416A">
        <w:rPr>
          <w:rFonts w:ascii="Times New Roman" w:hAnsi="Times New Roman" w:cs="Times New Roman"/>
          <w:b/>
          <w:bCs/>
          <w:sz w:val="28"/>
          <w:szCs w:val="28"/>
          <w:lang w:val="uk-UA"/>
        </w:rPr>
        <w:t xml:space="preserve">за спеціальністю 121 Інженерія програмного забезпечення </w:t>
      </w:r>
    </w:p>
    <w:p w:rsidR="00E0416A" w:rsidRPr="00E0416A" w:rsidRDefault="00E0416A" w:rsidP="00E0416A">
      <w:pPr>
        <w:spacing w:after="0"/>
        <w:rPr>
          <w:rFonts w:ascii="Times New Roman" w:hAnsi="Times New Roman" w:cs="Times New Roman"/>
          <w:b/>
          <w:bCs/>
          <w:sz w:val="28"/>
          <w:szCs w:val="28"/>
          <w:lang w:val="uk-UA"/>
        </w:rPr>
      </w:pPr>
    </w:p>
    <w:p w:rsidR="00E0416A" w:rsidRPr="00E0416A" w:rsidRDefault="00E0416A" w:rsidP="00E0416A">
      <w:pPr>
        <w:spacing w:after="0"/>
        <w:rPr>
          <w:rFonts w:ascii="Times New Roman" w:hAnsi="Times New Roman" w:cs="Times New Roman"/>
          <w:b/>
          <w:bCs/>
          <w:sz w:val="28"/>
          <w:szCs w:val="28"/>
          <w:lang w:val="uk-UA"/>
        </w:rPr>
      </w:pPr>
      <w:r w:rsidRPr="00E0416A">
        <w:rPr>
          <w:rFonts w:ascii="Times New Roman" w:hAnsi="Times New Roman" w:cs="Times New Roman"/>
          <w:b/>
          <w:bCs/>
          <w:sz w:val="28"/>
          <w:szCs w:val="28"/>
          <w:lang w:val="uk-UA"/>
        </w:rPr>
        <w:t>ВНЕСЕНО</w:t>
      </w:r>
    </w:p>
    <w:p w:rsidR="00E0416A" w:rsidRPr="00E0416A" w:rsidRDefault="00E0416A" w:rsidP="00E0416A">
      <w:pPr>
        <w:spacing w:after="0"/>
        <w:rPr>
          <w:rFonts w:ascii="Times New Roman" w:hAnsi="Times New Roman" w:cs="Times New Roman"/>
          <w:bCs/>
          <w:sz w:val="28"/>
          <w:szCs w:val="28"/>
          <w:lang w:val="uk-UA"/>
        </w:rPr>
      </w:pPr>
      <w:r w:rsidRPr="00E0416A">
        <w:rPr>
          <w:rFonts w:ascii="Times New Roman" w:hAnsi="Times New Roman" w:cs="Times New Roman"/>
          <w:bCs/>
          <w:sz w:val="28"/>
          <w:szCs w:val="28"/>
          <w:lang w:val="uk-UA"/>
        </w:rPr>
        <w:t>кафедра ____________________________________________________</w:t>
      </w:r>
    </w:p>
    <w:p w:rsidR="00E0416A" w:rsidRPr="00E0416A" w:rsidRDefault="00E0416A" w:rsidP="00E0416A">
      <w:pPr>
        <w:spacing w:after="0"/>
        <w:rPr>
          <w:rFonts w:ascii="Times New Roman" w:eastAsia="Calibri" w:hAnsi="Times New Roman" w:cs="Times New Roman"/>
          <w:bCs/>
          <w:color w:val="000000"/>
          <w:sz w:val="28"/>
          <w:szCs w:val="28"/>
          <w:lang w:val="uk-UA"/>
        </w:rPr>
      </w:pPr>
      <w:r w:rsidRPr="00E0416A">
        <w:rPr>
          <w:rFonts w:ascii="Times New Roman" w:eastAsia="Calibri" w:hAnsi="Times New Roman" w:cs="Times New Roman"/>
          <w:bCs/>
          <w:color w:val="000000"/>
          <w:sz w:val="28"/>
          <w:szCs w:val="28"/>
          <w:lang w:val="uk-UA"/>
        </w:rPr>
        <w:t>Протокол  № ___ від  ________2021 р.</w:t>
      </w:r>
    </w:p>
    <w:p w:rsidR="00E0416A" w:rsidRPr="00E0416A" w:rsidRDefault="00E0416A" w:rsidP="00E0416A">
      <w:pPr>
        <w:spacing w:after="0"/>
        <w:rPr>
          <w:rFonts w:ascii="Times New Roman" w:eastAsia="Calibri" w:hAnsi="Times New Roman" w:cs="Times New Roman"/>
          <w:bCs/>
          <w:color w:val="000000"/>
          <w:sz w:val="28"/>
          <w:szCs w:val="28"/>
          <w:lang w:val="uk-UA"/>
        </w:rPr>
      </w:pPr>
      <w:proofErr w:type="spellStart"/>
      <w:r w:rsidRPr="00E0416A">
        <w:rPr>
          <w:rFonts w:ascii="Times New Roman" w:eastAsia="Calibri" w:hAnsi="Times New Roman" w:cs="Times New Roman"/>
          <w:bCs/>
          <w:color w:val="000000"/>
          <w:sz w:val="28"/>
          <w:szCs w:val="28"/>
          <w:lang w:val="uk-UA"/>
        </w:rPr>
        <w:t>Зав.кафедри</w:t>
      </w:r>
      <w:proofErr w:type="spellEnd"/>
      <w:r w:rsidRPr="00E0416A">
        <w:rPr>
          <w:rFonts w:ascii="Times New Roman" w:eastAsia="Calibri" w:hAnsi="Times New Roman" w:cs="Times New Roman"/>
          <w:bCs/>
          <w:color w:val="000000"/>
          <w:sz w:val="28"/>
          <w:szCs w:val="28"/>
          <w:lang w:val="uk-UA"/>
        </w:rPr>
        <w:t xml:space="preserve">  __________________________________ ПІБ</w:t>
      </w:r>
    </w:p>
    <w:p w:rsidR="00E0416A" w:rsidRPr="00E0416A" w:rsidRDefault="00E0416A" w:rsidP="00E0416A">
      <w:pPr>
        <w:spacing w:after="0"/>
        <w:rPr>
          <w:rFonts w:ascii="Times New Roman" w:eastAsia="Calibri" w:hAnsi="Times New Roman" w:cs="Times New Roman"/>
          <w:b/>
          <w:bCs/>
          <w:color w:val="000000"/>
          <w:sz w:val="28"/>
          <w:szCs w:val="28"/>
          <w:lang w:val="uk-UA"/>
        </w:rPr>
      </w:pPr>
    </w:p>
    <w:p w:rsidR="00E0416A" w:rsidRPr="00E0416A" w:rsidRDefault="00E0416A" w:rsidP="00E0416A">
      <w:pPr>
        <w:spacing w:after="0"/>
        <w:rPr>
          <w:rFonts w:ascii="Times New Roman" w:hAnsi="Times New Roman" w:cs="Times New Roman"/>
          <w:b/>
          <w:bCs/>
          <w:sz w:val="28"/>
          <w:szCs w:val="28"/>
          <w:lang w:val="uk-UA"/>
        </w:rPr>
      </w:pPr>
      <w:r w:rsidRPr="00E0416A">
        <w:rPr>
          <w:rFonts w:ascii="Times New Roman" w:hAnsi="Times New Roman" w:cs="Times New Roman"/>
          <w:b/>
          <w:bCs/>
          <w:sz w:val="28"/>
          <w:szCs w:val="28"/>
          <w:lang w:val="uk-UA"/>
        </w:rPr>
        <w:t>СХВАЛЕНО</w:t>
      </w:r>
    </w:p>
    <w:p w:rsidR="00E0416A" w:rsidRPr="00E0416A" w:rsidRDefault="00E0416A" w:rsidP="00E0416A">
      <w:pPr>
        <w:spacing w:after="0"/>
        <w:rPr>
          <w:rFonts w:ascii="Times New Roman" w:hAnsi="Times New Roman" w:cs="Times New Roman"/>
          <w:bCs/>
          <w:sz w:val="28"/>
          <w:szCs w:val="28"/>
          <w:lang w:val="uk-UA"/>
        </w:rPr>
      </w:pPr>
      <w:r w:rsidRPr="00E0416A">
        <w:rPr>
          <w:rFonts w:ascii="Times New Roman" w:hAnsi="Times New Roman" w:cs="Times New Roman"/>
          <w:bCs/>
          <w:sz w:val="28"/>
          <w:szCs w:val="28"/>
          <w:lang w:val="uk-UA"/>
        </w:rPr>
        <w:t>Науково-методичною радою Державного університету інтелектуальних технологій і зв’язку</w:t>
      </w:r>
    </w:p>
    <w:p w:rsidR="00E0416A" w:rsidRPr="00E0416A" w:rsidRDefault="00E0416A" w:rsidP="00E0416A">
      <w:pPr>
        <w:spacing w:after="0"/>
        <w:rPr>
          <w:rFonts w:ascii="Times New Roman" w:eastAsia="Calibri" w:hAnsi="Times New Roman" w:cs="Times New Roman"/>
          <w:bCs/>
          <w:color w:val="000000"/>
          <w:sz w:val="28"/>
          <w:szCs w:val="28"/>
          <w:lang w:val="uk-UA"/>
        </w:rPr>
      </w:pPr>
      <w:r w:rsidRPr="00E0416A">
        <w:rPr>
          <w:rFonts w:ascii="Times New Roman" w:eastAsia="Calibri" w:hAnsi="Times New Roman" w:cs="Times New Roman"/>
          <w:bCs/>
          <w:color w:val="000000"/>
          <w:sz w:val="28"/>
          <w:szCs w:val="28"/>
          <w:lang w:val="uk-UA"/>
        </w:rPr>
        <w:t>Протокол  № ___ від  ________2021 р.</w:t>
      </w:r>
    </w:p>
    <w:p w:rsidR="00E0416A" w:rsidRPr="00E0416A" w:rsidRDefault="00E0416A" w:rsidP="00E0416A">
      <w:pPr>
        <w:spacing w:after="0"/>
        <w:rPr>
          <w:rFonts w:ascii="Times New Roman" w:eastAsia="Calibri" w:hAnsi="Times New Roman" w:cs="Times New Roman"/>
          <w:bCs/>
          <w:color w:val="000000"/>
          <w:sz w:val="28"/>
          <w:szCs w:val="28"/>
          <w:lang w:val="uk-UA"/>
        </w:rPr>
      </w:pPr>
      <w:r w:rsidRPr="00E0416A">
        <w:rPr>
          <w:rFonts w:ascii="Times New Roman" w:eastAsia="Calibri" w:hAnsi="Times New Roman" w:cs="Times New Roman"/>
          <w:bCs/>
          <w:color w:val="000000"/>
          <w:sz w:val="28"/>
          <w:szCs w:val="28"/>
          <w:lang w:val="uk-UA"/>
        </w:rPr>
        <w:t>Голова науково-методичної ради  _________________ПІБ</w:t>
      </w:r>
    </w:p>
    <w:p w:rsidR="00E0416A" w:rsidRPr="00E0416A" w:rsidRDefault="00E0416A" w:rsidP="00E0416A">
      <w:pPr>
        <w:spacing w:after="0"/>
        <w:rPr>
          <w:rFonts w:ascii="Times New Roman" w:eastAsia="Calibri" w:hAnsi="Times New Roman" w:cs="Times New Roman"/>
          <w:bCs/>
          <w:color w:val="000000"/>
          <w:sz w:val="28"/>
          <w:szCs w:val="28"/>
          <w:lang w:val="uk-UA"/>
        </w:rPr>
      </w:pPr>
    </w:p>
    <w:p w:rsidR="00E0416A" w:rsidRPr="00E0416A" w:rsidRDefault="00E0416A" w:rsidP="00E0416A">
      <w:pPr>
        <w:spacing w:after="0"/>
        <w:rPr>
          <w:rFonts w:ascii="Times New Roman" w:eastAsia="Calibri" w:hAnsi="Times New Roman" w:cs="Times New Roman"/>
          <w:bCs/>
          <w:color w:val="000000"/>
          <w:sz w:val="28"/>
          <w:szCs w:val="28"/>
          <w:lang w:val="uk-UA"/>
        </w:rPr>
      </w:pPr>
    </w:p>
    <w:p w:rsidR="00E0416A" w:rsidRPr="00E0416A" w:rsidRDefault="00E0416A" w:rsidP="00E0416A">
      <w:pPr>
        <w:spacing w:after="0"/>
        <w:rPr>
          <w:rFonts w:ascii="Times New Roman" w:eastAsia="Calibri" w:hAnsi="Times New Roman" w:cs="Times New Roman"/>
          <w:b/>
          <w:bCs/>
          <w:color w:val="000000"/>
          <w:sz w:val="28"/>
          <w:szCs w:val="28"/>
          <w:lang w:val="uk-UA"/>
        </w:rPr>
      </w:pPr>
      <w:r w:rsidRPr="00E0416A">
        <w:rPr>
          <w:rFonts w:ascii="Times New Roman" w:eastAsia="Calibri" w:hAnsi="Times New Roman" w:cs="Times New Roman"/>
          <w:b/>
          <w:bCs/>
          <w:color w:val="000000"/>
          <w:sz w:val="28"/>
          <w:szCs w:val="28"/>
          <w:lang w:val="uk-UA"/>
        </w:rPr>
        <w:t>ПОГОДЖЕНО ІЗ СТЕЙКХОЛДЕРАМИ*</w:t>
      </w:r>
    </w:p>
    <w:p w:rsidR="00E0416A" w:rsidRPr="00E0416A" w:rsidRDefault="00E0416A" w:rsidP="00E0416A">
      <w:pPr>
        <w:spacing w:after="0"/>
        <w:rPr>
          <w:rFonts w:ascii="Times New Roman" w:eastAsia="Calibri" w:hAnsi="Times New Roman" w:cs="Times New Roman"/>
          <w:bCs/>
          <w:color w:val="000000"/>
          <w:sz w:val="28"/>
          <w:szCs w:val="28"/>
          <w:lang w:val="uk-UA"/>
        </w:rPr>
      </w:pPr>
    </w:p>
    <w:tbl>
      <w:tblPr>
        <w:tblStyle w:val="a7"/>
        <w:tblW w:w="0" w:type="auto"/>
        <w:tblLook w:val="04A0" w:firstRow="1" w:lastRow="0" w:firstColumn="1" w:lastColumn="0" w:noHBand="0" w:noVBand="1"/>
      </w:tblPr>
      <w:tblGrid>
        <w:gridCol w:w="3379"/>
        <w:gridCol w:w="3379"/>
        <w:gridCol w:w="3380"/>
      </w:tblGrid>
      <w:tr w:rsidR="00E0416A" w:rsidRPr="00E0416A" w:rsidTr="00E0416A">
        <w:tc>
          <w:tcPr>
            <w:tcW w:w="3379" w:type="dxa"/>
          </w:tcPr>
          <w:p w:rsidR="00E0416A" w:rsidRPr="00E0416A" w:rsidRDefault="00E0416A" w:rsidP="00E0416A">
            <w:pPr>
              <w:jc w:val="center"/>
              <w:rPr>
                <w:rFonts w:ascii="Times New Roman" w:eastAsia="Calibri" w:hAnsi="Times New Roman" w:cs="Times New Roman"/>
                <w:b/>
                <w:bCs/>
                <w:color w:val="000000"/>
                <w:sz w:val="28"/>
                <w:szCs w:val="28"/>
                <w:lang w:val="uk-UA"/>
              </w:rPr>
            </w:pPr>
            <w:r w:rsidRPr="00E0416A">
              <w:rPr>
                <w:rFonts w:ascii="Times New Roman" w:eastAsia="Calibri" w:hAnsi="Times New Roman" w:cs="Times New Roman"/>
                <w:b/>
                <w:bCs/>
                <w:color w:val="000000"/>
                <w:sz w:val="28"/>
                <w:szCs w:val="28"/>
                <w:lang w:val="uk-UA"/>
              </w:rPr>
              <w:t>Підприємство</w:t>
            </w:r>
          </w:p>
        </w:tc>
        <w:tc>
          <w:tcPr>
            <w:tcW w:w="3379" w:type="dxa"/>
          </w:tcPr>
          <w:p w:rsidR="00E0416A" w:rsidRPr="00E0416A" w:rsidRDefault="00E0416A" w:rsidP="00E0416A">
            <w:pPr>
              <w:jc w:val="center"/>
              <w:rPr>
                <w:rFonts w:ascii="Times New Roman" w:eastAsia="Calibri" w:hAnsi="Times New Roman" w:cs="Times New Roman"/>
                <w:b/>
                <w:bCs/>
                <w:color w:val="000000"/>
                <w:sz w:val="28"/>
                <w:szCs w:val="28"/>
                <w:lang w:val="uk-UA"/>
              </w:rPr>
            </w:pPr>
            <w:r w:rsidRPr="00E0416A">
              <w:rPr>
                <w:rFonts w:ascii="Times New Roman" w:eastAsia="Calibri" w:hAnsi="Times New Roman" w:cs="Times New Roman"/>
                <w:b/>
                <w:bCs/>
                <w:color w:val="000000"/>
                <w:sz w:val="28"/>
                <w:szCs w:val="28"/>
                <w:lang w:val="uk-UA"/>
              </w:rPr>
              <w:t>Посада</w:t>
            </w:r>
          </w:p>
        </w:tc>
        <w:tc>
          <w:tcPr>
            <w:tcW w:w="3380" w:type="dxa"/>
          </w:tcPr>
          <w:p w:rsidR="00E0416A" w:rsidRPr="00E0416A" w:rsidRDefault="00E0416A" w:rsidP="00E0416A">
            <w:pPr>
              <w:jc w:val="center"/>
              <w:rPr>
                <w:rFonts w:ascii="Times New Roman" w:eastAsia="Calibri" w:hAnsi="Times New Roman" w:cs="Times New Roman"/>
                <w:b/>
                <w:bCs/>
                <w:color w:val="000000"/>
                <w:sz w:val="28"/>
                <w:szCs w:val="28"/>
                <w:lang w:val="uk-UA"/>
              </w:rPr>
            </w:pPr>
            <w:r w:rsidRPr="00E0416A">
              <w:rPr>
                <w:rFonts w:ascii="Times New Roman" w:eastAsia="Calibri" w:hAnsi="Times New Roman" w:cs="Times New Roman"/>
                <w:b/>
                <w:bCs/>
                <w:color w:val="000000"/>
                <w:sz w:val="28"/>
                <w:szCs w:val="28"/>
                <w:lang w:val="uk-UA"/>
              </w:rPr>
              <w:t>ПІБ</w:t>
            </w:r>
          </w:p>
        </w:tc>
      </w:tr>
      <w:tr w:rsidR="00E0416A" w:rsidRPr="00E0416A" w:rsidTr="00E0416A">
        <w:tc>
          <w:tcPr>
            <w:tcW w:w="3379" w:type="dxa"/>
          </w:tcPr>
          <w:p w:rsidR="00E0416A" w:rsidRPr="00E0416A" w:rsidRDefault="00E0416A" w:rsidP="00E0416A">
            <w:pPr>
              <w:rPr>
                <w:rFonts w:ascii="Times New Roman" w:eastAsia="Calibri" w:hAnsi="Times New Roman" w:cs="Times New Roman"/>
                <w:bCs/>
                <w:color w:val="000000"/>
                <w:sz w:val="28"/>
                <w:szCs w:val="28"/>
                <w:lang w:val="uk-UA"/>
              </w:rPr>
            </w:pPr>
          </w:p>
        </w:tc>
        <w:tc>
          <w:tcPr>
            <w:tcW w:w="3379" w:type="dxa"/>
          </w:tcPr>
          <w:p w:rsidR="00E0416A" w:rsidRPr="00E0416A" w:rsidRDefault="00E0416A" w:rsidP="00E0416A">
            <w:pPr>
              <w:rPr>
                <w:rFonts w:ascii="Times New Roman" w:eastAsia="Calibri" w:hAnsi="Times New Roman" w:cs="Times New Roman"/>
                <w:bCs/>
                <w:color w:val="000000"/>
                <w:sz w:val="28"/>
                <w:szCs w:val="28"/>
                <w:lang w:val="uk-UA"/>
              </w:rPr>
            </w:pPr>
          </w:p>
        </w:tc>
        <w:tc>
          <w:tcPr>
            <w:tcW w:w="3380" w:type="dxa"/>
          </w:tcPr>
          <w:p w:rsidR="00E0416A" w:rsidRPr="00E0416A" w:rsidRDefault="00E0416A" w:rsidP="00E0416A">
            <w:pPr>
              <w:rPr>
                <w:rFonts w:ascii="Times New Roman" w:eastAsia="Calibri" w:hAnsi="Times New Roman" w:cs="Times New Roman"/>
                <w:bCs/>
                <w:color w:val="000000"/>
                <w:sz w:val="28"/>
                <w:szCs w:val="28"/>
                <w:lang w:val="uk-UA"/>
              </w:rPr>
            </w:pPr>
          </w:p>
        </w:tc>
      </w:tr>
      <w:tr w:rsidR="00E0416A" w:rsidRPr="00E0416A" w:rsidTr="00E0416A">
        <w:tc>
          <w:tcPr>
            <w:tcW w:w="3379" w:type="dxa"/>
          </w:tcPr>
          <w:p w:rsidR="00E0416A" w:rsidRPr="00E0416A" w:rsidRDefault="00E0416A" w:rsidP="00E0416A">
            <w:pPr>
              <w:rPr>
                <w:rFonts w:ascii="Times New Roman" w:eastAsia="Calibri" w:hAnsi="Times New Roman" w:cs="Times New Roman"/>
                <w:bCs/>
                <w:color w:val="000000"/>
                <w:sz w:val="28"/>
                <w:szCs w:val="28"/>
                <w:lang w:val="uk-UA"/>
              </w:rPr>
            </w:pPr>
          </w:p>
        </w:tc>
        <w:tc>
          <w:tcPr>
            <w:tcW w:w="3379" w:type="dxa"/>
          </w:tcPr>
          <w:p w:rsidR="00E0416A" w:rsidRPr="00E0416A" w:rsidRDefault="00E0416A" w:rsidP="00E0416A">
            <w:pPr>
              <w:rPr>
                <w:rFonts w:ascii="Times New Roman" w:eastAsia="Calibri" w:hAnsi="Times New Roman" w:cs="Times New Roman"/>
                <w:bCs/>
                <w:color w:val="000000"/>
                <w:sz w:val="28"/>
                <w:szCs w:val="28"/>
                <w:lang w:val="uk-UA"/>
              </w:rPr>
            </w:pPr>
          </w:p>
        </w:tc>
        <w:tc>
          <w:tcPr>
            <w:tcW w:w="3380" w:type="dxa"/>
          </w:tcPr>
          <w:p w:rsidR="00E0416A" w:rsidRPr="00E0416A" w:rsidRDefault="00E0416A" w:rsidP="00E0416A">
            <w:pPr>
              <w:rPr>
                <w:rFonts w:ascii="Times New Roman" w:eastAsia="Calibri" w:hAnsi="Times New Roman" w:cs="Times New Roman"/>
                <w:bCs/>
                <w:color w:val="000000"/>
                <w:sz w:val="28"/>
                <w:szCs w:val="28"/>
                <w:lang w:val="uk-UA"/>
              </w:rPr>
            </w:pPr>
          </w:p>
        </w:tc>
      </w:tr>
      <w:tr w:rsidR="00E0416A" w:rsidRPr="00E0416A" w:rsidTr="00E0416A">
        <w:tc>
          <w:tcPr>
            <w:tcW w:w="3379" w:type="dxa"/>
          </w:tcPr>
          <w:p w:rsidR="00E0416A" w:rsidRPr="00E0416A" w:rsidRDefault="00E0416A" w:rsidP="00E0416A">
            <w:pPr>
              <w:rPr>
                <w:rFonts w:ascii="Times New Roman" w:eastAsia="Calibri" w:hAnsi="Times New Roman" w:cs="Times New Roman"/>
                <w:bCs/>
                <w:color w:val="000000"/>
                <w:sz w:val="28"/>
                <w:szCs w:val="28"/>
                <w:lang w:val="uk-UA"/>
              </w:rPr>
            </w:pPr>
          </w:p>
        </w:tc>
        <w:tc>
          <w:tcPr>
            <w:tcW w:w="3379" w:type="dxa"/>
          </w:tcPr>
          <w:p w:rsidR="00E0416A" w:rsidRPr="00E0416A" w:rsidRDefault="00E0416A" w:rsidP="00E0416A">
            <w:pPr>
              <w:rPr>
                <w:rFonts w:ascii="Times New Roman" w:eastAsia="Calibri" w:hAnsi="Times New Roman" w:cs="Times New Roman"/>
                <w:bCs/>
                <w:color w:val="000000"/>
                <w:sz w:val="28"/>
                <w:szCs w:val="28"/>
                <w:lang w:val="uk-UA"/>
              </w:rPr>
            </w:pPr>
          </w:p>
        </w:tc>
        <w:tc>
          <w:tcPr>
            <w:tcW w:w="3380" w:type="dxa"/>
          </w:tcPr>
          <w:p w:rsidR="00E0416A" w:rsidRPr="00E0416A" w:rsidRDefault="00E0416A" w:rsidP="00E0416A">
            <w:pPr>
              <w:rPr>
                <w:rFonts w:ascii="Times New Roman" w:eastAsia="Calibri" w:hAnsi="Times New Roman" w:cs="Times New Roman"/>
                <w:bCs/>
                <w:color w:val="000000"/>
                <w:sz w:val="28"/>
                <w:szCs w:val="28"/>
                <w:lang w:val="uk-UA"/>
              </w:rPr>
            </w:pPr>
          </w:p>
        </w:tc>
      </w:tr>
      <w:tr w:rsidR="00E0416A" w:rsidRPr="00E0416A" w:rsidTr="00E0416A">
        <w:tc>
          <w:tcPr>
            <w:tcW w:w="3379" w:type="dxa"/>
          </w:tcPr>
          <w:p w:rsidR="00E0416A" w:rsidRPr="00E0416A" w:rsidRDefault="00E0416A" w:rsidP="00E0416A">
            <w:pPr>
              <w:rPr>
                <w:rFonts w:ascii="Times New Roman" w:eastAsia="Calibri" w:hAnsi="Times New Roman" w:cs="Times New Roman"/>
                <w:bCs/>
                <w:color w:val="000000"/>
                <w:sz w:val="28"/>
                <w:szCs w:val="28"/>
                <w:lang w:val="uk-UA"/>
              </w:rPr>
            </w:pPr>
          </w:p>
        </w:tc>
        <w:tc>
          <w:tcPr>
            <w:tcW w:w="3379" w:type="dxa"/>
          </w:tcPr>
          <w:p w:rsidR="00E0416A" w:rsidRPr="00E0416A" w:rsidRDefault="00E0416A" w:rsidP="00E0416A">
            <w:pPr>
              <w:rPr>
                <w:rFonts w:ascii="Times New Roman" w:eastAsia="Calibri" w:hAnsi="Times New Roman" w:cs="Times New Roman"/>
                <w:bCs/>
                <w:color w:val="000000"/>
                <w:sz w:val="28"/>
                <w:szCs w:val="28"/>
                <w:lang w:val="uk-UA"/>
              </w:rPr>
            </w:pPr>
          </w:p>
        </w:tc>
        <w:tc>
          <w:tcPr>
            <w:tcW w:w="3380" w:type="dxa"/>
          </w:tcPr>
          <w:p w:rsidR="00E0416A" w:rsidRPr="00E0416A" w:rsidRDefault="00E0416A" w:rsidP="00E0416A">
            <w:pPr>
              <w:rPr>
                <w:rFonts w:ascii="Times New Roman" w:eastAsia="Calibri" w:hAnsi="Times New Roman" w:cs="Times New Roman"/>
                <w:bCs/>
                <w:color w:val="000000"/>
                <w:sz w:val="28"/>
                <w:szCs w:val="28"/>
                <w:lang w:val="uk-UA"/>
              </w:rPr>
            </w:pPr>
          </w:p>
        </w:tc>
      </w:tr>
      <w:tr w:rsidR="00E0416A" w:rsidRPr="00E0416A" w:rsidTr="00E0416A">
        <w:tc>
          <w:tcPr>
            <w:tcW w:w="3379" w:type="dxa"/>
          </w:tcPr>
          <w:p w:rsidR="00E0416A" w:rsidRPr="00E0416A" w:rsidRDefault="00E0416A" w:rsidP="00E0416A">
            <w:pPr>
              <w:rPr>
                <w:rFonts w:ascii="Times New Roman" w:eastAsia="Calibri" w:hAnsi="Times New Roman" w:cs="Times New Roman"/>
                <w:bCs/>
                <w:color w:val="000000"/>
                <w:sz w:val="28"/>
                <w:szCs w:val="28"/>
                <w:lang w:val="uk-UA"/>
              </w:rPr>
            </w:pPr>
          </w:p>
        </w:tc>
        <w:tc>
          <w:tcPr>
            <w:tcW w:w="3379" w:type="dxa"/>
          </w:tcPr>
          <w:p w:rsidR="00E0416A" w:rsidRPr="00E0416A" w:rsidRDefault="00E0416A" w:rsidP="00E0416A">
            <w:pPr>
              <w:rPr>
                <w:rFonts w:ascii="Times New Roman" w:eastAsia="Calibri" w:hAnsi="Times New Roman" w:cs="Times New Roman"/>
                <w:bCs/>
                <w:color w:val="000000"/>
                <w:sz w:val="28"/>
                <w:szCs w:val="28"/>
                <w:lang w:val="uk-UA"/>
              </w:rPr>
            </w:pPr>
          </w:p>
        </w:tc>
        <w:tc>
          <w:tcPr>
            <w:tcW w:w="3380" w:type="dxa"/>
          </w:tcPr>
          <w:p w:rsidR="00E0416A" w:rsidRPr="00E0416A" w:rsidRDefault="00E0416A" w:rsidP="00E0416A">
            <w:pPr>
              <w:rPr>
                <w:rFonts w:ascii="Times New Roman" w:eastAsia="Calibri" w:hAnsi="Times New Roman" w:cs="Times New Roman"/>
                <w:bCs/>
                <w:color w:val="000000"/>
                <w:sz w:val="28"/>
                <w:szCs w:val="28"/>
                <w:lang w:val="uk-UA"/>
              </w:rPr>
            </w:pPr>
          </w:p>
        </w:tc>
      </w:tr>
    </w:tbl>
    <w:p w:rsidR="00E0416A" w:rsidRPr="00E0416A" w:rsidRDefault="00E0416A" w:rsidP="00E0416A">
      <w:pPr>
        <w:spacing w:after="0"/>
        <w:rPr>
          <w:rFonts w:ascii="Times New Roman" w:eastAsia="Calibri" w:hAnsi="Times New Roman" w:cs="Times New Roman"/>
          <w:bCs/>
          <w:color w:val="000000"/>
          <w:lang w:val="uk-UA"/>
        </w:rPr>
      </w:pPr>
      <w:r w:rsidRPr="00E0416A">
        <w:rPr>
          <w:rFonts w:ascii="Times New Roman" w:eastAsia="Calibri" w:hAnsi="Times New Roman" w:cs="Times New Roman"/>
          <w:bCs/>
          <w:color w:val="000000"/>
          <w:lang w:val="uk-UA"/>
        </w:rPr>
        <w:t>*рецензії-відгуки надаються у додатку до освітньо-професійної програми</w:t>
      </w:r>
    </w:p>
    <w:p w:rsidR="00E0416A" w:rsidRPr="00E0416A" w:rsidRDefault="00E0416A" w:rsidP="00E0416A">
      <w:pPr>
        <w:spacing w:after="0"/>
        <w:rPr>
          <w:rFonts w:ascii="Times New Roman" w:eastAsia="Calibri" w:hAnsi="Times New Roman" w:cs="Times New Roman"/>
          <w:bCs/>
          <w:color w:val="000000"/>
          <w:sz w:val="28"/>
          <w:szCs w:val="28"/>
          <w:lang w:val="uk-UA"/>
        </w:rPr>
      </w:pPr>
    </w:p>
    <w:p w:rsidR="00E0416A" w:rsidRPr="00E0416A" w:rsidRDefault="00E0416A" w:rsidP="00E0416A">
      <w:pPr>
        <w:rPr>
          <w:rFonts w:ascii="Times New Roman" w:hAnsi="Times New Roman" w:cs="Times New Roman"/>
          <w:b/>
          <w:sz w:val="28"/>
          <w:szCs w:val="28"/>
          <w:lang w:val="uk-UA"/>
        </w:rPr>
      </w:pPr>
    </w:p>
    <w:p w:rsidR="00E0416A" w:rsidRPr="00E0416A" w:rsidRDefault="00E0416A" w:rsidP="00E0416A">
      <w:pPr>
        <w:rPr>
          <w:rFonts w:ascii="Times New Roman" w:hAnsi="Times New Roman" w:cs="Times New Roman"/>
          <w:b/>
          <w:sz w:val="28"/>
          <w:szCs w:val="28"/>
          <w:lang w:val="uk-UA"/>
        </w:rPr>
      </w:pPr>
      <w:r w:rsidRPr="00E0416A">
        <w:rPr>
          <w:rFonts w:ascii="Times New Roman" w:hAnsi="Times New Roman" w:cs="Times New Roman"/>
          <w:b/>
          <w:sz w:val="28"/>
          <w:szCs w:val="28"/>
          <w:lang w:val="uk-UA"/>
        </w:rPr>
        <w:br w:type="page"/>
      </w:r>
    </w:p>
    <w:p w:rsidR="00E0416A" w:rsidRPr="00E0416A" w:rsidRDefault="00E0416A" w:rsidP="00E0416A">
      <w:pPr>
        <w:spacing w:after="0" w:line="360" w:lineRule="auto"/>
        <w:jc w:val="center"/>
        <w:rPr>
          <w:rFonts w:ascii="Times New Roman" w:hAnsi="Times New Roman" w:cs="Times New Roman"/>
          <w:b/>
          <w:sz w:val="28"/>
          <w:szCs w:val="28"/>
          <w:lang w:val="uk-UA"/>
        </w:rPr>
      </w:pPr>
      <w:r w:rsidRPr="00E0416A">
        <w:rPr>
          <w:rFonts w:ascii="Times New Roman" w:hAnsi="Times New Roman" w:cs="Times New Roman"/>
          <w:b/>
          <w:sz w:val="28"/>
          <w:szCs w:val="28"/>
          <w:lang w:val="uk-UA"/>
        </w:rPr>
        <w:lastRenderedPageBreak/>
        <w:t>ПЕРЕДМОВА</w:t>
      </w:r>
    </w:p>
    <w:p w:rsidR="00E0416A" w:rsidRPr="00E0416A" w:rsidRDefault="00E0416A" w:rsidP="00E0416A">
      <w:pPr>
        <w:spacing w:after="0"/>
        <w:ind w:firstLine="709"/>
        <w:rPr>
          <w:rFonts w:ascii="Times New Roman" w:hAnsi="Times New Roman" w:cs="Times New Roman"/>
          <w:sz w:val="28"/>
          <w:szCs w:val="28"/>
          <w:lang w:val="uk-UA"/>
        </w:rPr>
      </w:pPr>
    </w:p>
    <w:p w:rsidR="00E0416A" w:rsidRPr="00E0416A" w:rsidRDefault="00E0416A" w:rsidP="00E0416A">
      <w:pPr>
        <w:spacing w:after="0"/>
        <w:ind w:firstLine="709"/>
        <w:jc w:val="both"/>
        <w:rPr>
          <w:rFonts w:ascii="Times New Roman" w:hAnsi="Times New Roman" w:cs="Times New Roman"/>
          <w:sz w:val="28"/>
          <w:szCs w:val="28"/>
          <w:lang w:val="uk-UA"/>
        </w:rPr>
      </w:pPr>
      <w:r w:rsidRPr="00E0416A">
        <w:rPr>
          <w:rFonts w:ascii="Times New Roman" w:hAnsi="Times New Roman" w:cs="Times New Roman"/>
          <w:sz w:val="28"/>
          <w:szCs w:val="28"/>
          <w:lang w:val="uk-UA"/>
        </w:rPr>
        <w:t>І. Освітньо-професійна /наукова програма  ______</w:t>
      </w:r>
      <w:r w:rsidRPr="00E0416A">
        <w:rPr>
          <w:rFonts w:ascii="Times New Roman" w:hAnsi="Times New Roman" w:cs="Times New Roman"/>
          <w:i/>
          <w:sz w:val="28"/>
          <w:szCs w:val="28"/>
          <w:lang w:val="uk-UA"/>
        </w:rPr>
        <w:t>назва ОП</w:t>
      </w:r>
      <w:r w:rsidRPr="00E0416A">
        <w:rPr>
          <w:rFonts w:ascii="Times New Roman" w:hAnsi="Times New Roman" w:cs="Times New Roman"/>
          <w:sz w:val="28"/>
          <w:szCs w:val="28"/>
          <w:lang w:val="uk-UA"/>
        </w:rPr>
        <w:t>________ підготовки здобувачів вищої освіти першого (бакалаврського) / другого (магістерського ) рівня за спеціальністю  _________</w:t>
      </w:r>
      <w:r w:rsidRPr="00E0416A">
        <w:rPr>
          <w:rFonts w:ascii="Times New Roman" w:hAnsi="Times New Roman" w:cs="Times New Roman"/>
          <w:i/>
          <w:sz w:val="28"/>
          <w:szCs w:val="28"/>
          <w:lang w:val="uk-UA"/>
        </w:rPr>
        <w:t>шифр та назва спеціальності</w:t>
      </w:r>
      <w:r w:rsidRPr="00E0416A">
        <w:rPr>
          <w:rFonts w:ascii="Times New Roman" w:hAnsi="Times New Roman" w:cs="Times New Roman"/>
          <w:sz w:val="28"/>
          <w:szCs w:val="28"/>
          <w:lang w:val="uk-UA"/>
        </w:rPr>
        <w:t xml:space="preserve"> _________ , галузі знань _________</w:t>
      </w:r>
      <w:r w:rsidRPr="00E0416A">
        <w:rPr>
          <w:rFonts w:ascii="Times New Roman" w:hAnsi="Times New Roman" w:cs="Times New Roman"/>
          <w:i/>
          <w:sz w:val="28"/>
          <w:szCs w:val="28"/>
          <w:lang w:val="uk-UA"/>
        </w:rPr>
        <w:t xml:space="preserve"> шифр та назва галузі </w:t>
      </w:r>
      <w:r w:rsidRPr="00E0416A">
        <w:rPr>
          <w:rFonts w:ascii="Times New Roman" w:hAnsi="Times New Roman" w:cs="Times New Roman"/>
          <w:sz w:val="28"/>
          <w:szCs w:val="28"/>
          <w:lang w:val="uk-UA"/>
        </w:rPr>
        <w:t>_____________ ,  розроблена відповідно до закону України «Про вищу освіту» від 01.07.2014 р. №1556-VІІ, Стандарту вищої освіти за спеціальністю _______</w:t>
      </w:r>
      <w:r w:rsidRPr="00E0416A">
        <w:rPr>
          <w:rFonts w:ascii="Times New Roman" w:hAnsi="Times New Roman" w:cs="Times New Roman"/>
          <w:i/>
          <w:sz w:val="28"/>
          <w:szCs w:val="28"/>
          <w:lang w:val="uk-UA"/>
        </w:rPr>
        <w:t xml:space="preserve"> шифр та назва спеціальності</w:t>
      </w:r>
      <w:r w:rsidRPr="00E0416A">
        <w:rPr>
          <w:rFonts w:ascii="Times New Roman" w:hAnsi="Times New Roman" w:cs="Times New Roman"/>
          <w:sz w:val="28"/>
          <w:szCs w:val="28"/>
          <w:lang w:val="uk-UA"/>
        </w:rPr>
        <w:t xml:space="preserve"> ______ для першого (бакалаврського) / другого (магістерського) рівня вищої освіти, що затверджено Наказом Міністерства освіти і науки України від ______________________ № ________ , затверджена та введена в дію рішенням Вченої ради ДУІТЗ від ______________20___р., протокол № ____.</w:t>
      </w:r>
    </w:p>
    <w:p w:rsidR="00E0416A" w:rsidRPr="00E0416A" w:rsidRDefault="00E0416A" w:rsidP="00E0416A">
      <w:pPr>
        <w:spacing w:after="0"/>
        <w:ind w:firstLine="709"/>
        <w:jc w:val="both"/>
        <w:rPr>
          <w:rFonts w:ascii="Times New Roman" w:hAnsi="Times New Roman" w:cs="Times New Roman"/>
          <w:sz w:val="28"/>
          <w:szCs w:val="28"/>
          <w:lang w:val="uk-UA"/>
        </w:rPr>
      </w:pPr>
    </w:p>
    <w:p w:rsidR="00E0416A" w:rsidRPr="00E0416A" w:rsidRDefault="00E0416A" w:rsidP="00E0416A">
      <w:pPr>
        <w:spacing w:after="0"/>
        <w:ind w:firstLine="709"/>
        <w:jc w:val="both"/>
        <w:rPr>
          <w:rFonts w:ascii="Times New Roman" w:hAnsi="Times New Roman" w:cs="Times New Roman"/>
          <w:sz w:val="28"/>
          <w:szCs w:val="28"/>
          <w:lang w:val="uk-UA"/>
        </w:rPr>
      </w:pPr>
      <w:r w:rsidRPr="00E0416A">
        <w:rPr>
          <w:rFonts w:ascii="Times New Roman" w:hAnsi="Times New Roman" w:cs="Times New Roman"/>
          <w:sz w:val="28"/>
          <w:szCs w:val="28"/>
          <w:lang w:val="uk-UA"/>
        </w:rPr>
        <w:t>ІІ. Розробники освітньо-професійної /наукової програми:</w:t>
      </w:r>
    </w:p>
    <w:p w:rsidR="00E0416A" w:rsidRPr="00E0416A" w:rsidRDefault="00E0416A" w:rsidP="00E0416A">
      <w:pPr>
        <w:spacing w:after="0"/>
        <w:ind w:firstLine="709"/>
        <w:jc w:val="both"/>
        <w:rPr>
          <w:rFonts w:ascii="Times New Roman" w:hAnsi="Times New Roman" w:cs="Times New Roman"/>
          <w:sz w:val="28"/>
          <w:szCs w:val="28"/>
          <w:lang w:val="uk-UA"/>
        </w:rPr>
      </w:pPr>
    </w:p>
    <w:p w:rsidR="006E6F4A" w:rsidRDefault="00E0416A" w:rsidP="006E6F4A">
      <w:pPr>
        <w:tabs>
          <w:tab w:val="left" w:pos="142"/>
          <w:tab w:val="left" w:pos="284"/>
        </w:tabs>
        <w:spacing w:after="0" w:line="360" w:lineRule="auto"/>
        <w:jc w:val="both"/>
        <w:rPr>
          <w:rFonts w:ascii="Times New Roman" w:hAnsi="Times New Roman" w:cs="Times New Roman"/>
          <w:sz w:val="28"/>
          <w:szCs w:val="28"/>
          <w:lang w:val="uk-UA"/>
        </w:rPr>
      </w:pPr>
      <w:r w:rsidRPr="00E0416A">
        <w:rPr>
          <w:rFonts w:ascii="Times New Roman" w:hAnsi="Times New Roman" w:cs="Times New Roman"/>
          <w:sz w:val="28"/>
          <w:szCs w:val="28"/>
          <w:lang w:val="uk-UA"/>
        </w:rPr>
        <w:t xml:space="preserve">Гарант освітньо-професійної /наукової програми </w:t>
      </w:r>
    </w:p>
    <w:p w:rsidR="00E0416A" w:rsidRPr="00E0416A" w:rsidRDefault="00E0416A" w:rsidP="006E6F4A">
      <w:pPr>
        <w:tabs>
          <w:tab w:val="left" w:pos="142"/>
          <w:tab w:val="left" w:pos="284"/>
        </w:tabs>
        <w:spacing w:after="0" w:line="360" w:lineRule="auto"/>
        <w:jc w:val="both"/>
        <w:rPr>
          <w:rFonts w:ascii="Times New Roman" w:hAnsi="Times New Roman" w:cs="Times New Roman"/>
          <w:sz w:val="28"/>
          <w:szCs w:val="28"/>
          <w:lang w:val="uk-UA"/>
        </w:rPr>
      </w:pPr>
      <w:r w:rsidRPr="00E0416A">
        <w:rPr>
          <w:rFonts w:ascii="Times New Roman" w:hAnsi="Times New Roman" w:cs="Times New Roman"/>
          <w:sz w:val="28"/>
          <w:szCs w:val="28"/>
          <w:lang w:val="uk-UA"/>
        </w:rPr>
        <w:t xml:space="preserve">ПІБ </w:t>
      </w:r>
      <w:r w:rsidRPr="00E0416A">
        <w:rPr>
          <w:rFonts w:ascii="Times New Roman" w:hAnsi="Times New Roman" w:cs="Times New Roman"/>
          <w:i/>
          <w:sz w:val="28"/>
          <w:szCs w:val="28"/>
          <w:lang w:val="uk-UA"/>
        </w:rPr>
        <w:t>повністю</w:t>
      </w:r>
      <w:r w:rsidRPr="00E0416A">
        <w:rPr>
          <w:rFonts w:ascii="Times New Roman" w:hAnsi="Times New Roman" w:cs="Times New Roman"/>
          <w:sz w:val="28"/>
          <w:szCs w:val="28"/>
          <w:lang w:val="uk-UA"/>
        </w:rPr>
        <w:t>, науковий ступінь, вчене звання, посада    _______________</w:t>
      </w:r>
    </w:p>
    <w:p w:rsidR="00E0416A" w:rsidRPr="00E0416A" w:rsidRDefault="00E0416A" w:rsidP="00E0416A">
      <w:pPr>
        <w:tabs>
          <w:tab w:val="left" w:pos="142"/>
          <w:tab w:val="left" w:pos="284"/>
        </w:tabs>
        <w:spacing w:after="0" w:line="360" w:lineRule="auto"/>
        <w:jc w:val="both"/>
        <w:rPr>
          <w:rFonts w:ascii="Times New Roman" w:hAnsi="Times New Roman" w:cs="Times New Roman"/>
          <w:sz w:val="28"/>
          <w:szCs w:val="28"/>
          <w:lang w:val="uk-UA"/>
        </w:rPr>
      </w:pPr>
    </w:p>
    <w:p w:rsidR="00E0416A" w:rsidRPr="00E0416A" w:rsidRDefault="00E0416A" w:rsidP="00E0416A">
      <w:pPr>
        <w:tabs>
          <w:tab w:val="left" w:pos="142"/>
          <w:tab w:val="left" w:pos="284"/>
        </w:tabs>
        <w:spacing w:after="0" w:line="360" w:lineRule="auto"/>
        <w:jc w:val="both"/>
        <w:rPr>
          <w:rFonts w:ascii="Times New Roman" w:hAnsi="Times New Roman" w:cs="Times New Roman"/>
          <w:sz w:val="28"/>
          <w:szCs w:val="28"/>
          <w:lang w:val="uk-UA"/>
        </w:rPr>
      </w:pPr>
      <w:r w:rsidRPr="00E0416A">
        <w:rPr>
          <w:rFonts w:ascii="Times New Roman" w:hAnsi="Times New Roman" w:cs="Times New Roman"/>
          <w:sz w:val="28"/>
          <w:szCs w:val="28"/>
          <w:lang w:val="uk-UA"/>
        </w:rPr>
        <w:t xml:space="preserve">Члени </w:t>
      </w:r>
      <w:r w:rsidR="006E6F4A">
        <w:rPr>
          <w:rFonts w:ascii="Times New Roman" w:hAnsi="Times New Roman" w:cs="Times New Roman"/>
          <w:sz w:val="28"/>
          <w:szCs w:val="28"/>
          <w:lang w:val="uk-UA"/>
        </w:rPr>
        <w:t xml:space="preserve">робочої </w:t>
      </w:r>
      <w:r w:rsidRPr="00E0416A">
        <w:rPr>
          <w:rFonts w:ascii="Times New Roman" w:hAnsi="Times New Roman" w:cs="Times New Roman"/>
          <w:sz w:val="28"/>
          <w:szCs w:val="28"/>
          <w:lang w:val="uk-UA"/>
        </w:rPr>
        <w:t>групи :</w:t>
      </w:r>
    </w:p>
    <w:p w:rsidR="00E0416A" w:rsidRPr="00E0416A" w:rsidRDefault="00E0416A" w:rsidP="00E0416A">
      <w:pPr>
        <w:numPr>
          <w:ilvl w:val="0"/>
          <w:numId w:val="30"/>
        </w:numPr>
        <w:tabs>
          <w:tab w:val="left" w:pos="142"/>
          <w:tab w:val="left" w:pos="284"/>
        </w:tabs>
        <w:spacing w:after="0" w:line="360" w:lineRule="auto"/>
        <w:ind w:left="0" w:firstLine="0"/>
        <w:jc w:val="both"/>
        <w:rPr>
          <w:rFonts w:ascii="Times New Roman" w:hAnsi="Times New Roman" w:cs="Times New Roman"/>
          <w:sz w:val="28"/>
          <w:szCs w:val="28"/>
          <w:lang w:val="uk-UA"/>
        </w:rPr>
      </w:pPr>
      <w:r w:rsidRPr="00E0416A">
        <w:rPr>
          <w:rFonts w:ascii="Times New Roman" w:hAnsi="Times New Roman" w:cs="Times New Roman"/>
          <w:sz w:val="28"/>
          <w:szCs w:val="28"/>
          <w:lang w:val="uk-UA"/>
        </w:rPr>
        <w:t xml:space="preserve">ПІБ </w:t>
      </w:r>
      <w:r w:rsidRPr="00E0416A">
        <w:rPr>
          <w:rFonts w:ascii="Times New Roman" w:hAnsi="Times New Roman" w:cs="Times New Roman"/>
          <w:i/>
          <w:sz w:val="28"/>
          <w:szCs w:val="28"/>
          <w:lang w:val="uk-UA"/>
        </w:rPr>
        <w:t>повністю</w:t>
      </w:r>
      <w:r w:rsidRPr="00E0416A">
        <w:rPr>
          <w:rFonts w:ascii="Times New Roman" w:hAnsi="Times New Roman" w:cs="Times New Roman"/>
          <w:sz w:val="28"/>
          <w:szCs w:val="28"/>
          <w:lang w:val="uk-UA"/>
        </w:rPr>
        <w:t>, науковий ступінь, вчене звання, посада     _______________</w:t>
      </w:r>
    </w:p>
    <w:p w:rsidR="00E0416A" w:rsidRPr="00E0416A" w:rsidRDefault="00E0416A" w:rsidP="00E0416A">
      <w:pPr>
        <w:numPr>
          <w:ilvl w:val="0"/>
          <w:numId w:val="30"/>
        </w:numPr>
        <w:tabs>
          <w:tab w:val="left" w:pos="142"/>
          <w:tab w:val="left" w:pos="284"/>
        </w:tabs>
        <w:spacing w:after="0" w:line="360" w:lineRule="auto"/>
        <w:ind w:left="0" w:firstLine="0"/>
        <w:jc w:val="both"/>
        <w:rPr>
          <w:rFonts w:ascii="Times New Roman" w:hAnsi="Times New Roman" w:cs="Times New Roman"/>
          <w:sz w:val="28"/>
          <w:szCs w:val="28"/>
          <w:lang w:val="uk-UA"/>
        </w:rPr>
      </w:pPr>
      <w:r w:rsidRPr="00E0416A">
        <w:rPr>
          <w:rFonts w:ascii="Times New Roman" w:hAnsi="Times New Roman" w:cs="Times New Roman"/>
          <w:sz w:val="28"/>
          <w:szCs w:val="28"/>
          <w:lang w:val="uk-UA"/>
        </w:rPr>
        <w:t xml:space="preserve">ПІБ </w:t>
      </w:r>
      <w:r w:rsidRPr="00E0416A">
        <w:rPr>
          <w:rFonts w:ascii="Times New Roman" w:hAnsi="Times New Roman" w:cs="Times New Roman"/>
          <w:i/>
          <w:sz w:val="28"/>
          <w:szCs w:val="28"/>
          <w:lang w:val="uk-UA"/>
        </w:rPr>
        <w:t>повністю</w:t>
      </w:r>
      <w:r w:rsidRPr="00E0416A">
        <w:rPr>
          <w:rFonts w:ascii="Times New Roman" w:hAnsi="Times New Roman" w:cs="Times New Roman"/>
          <w:sz w:val="28"/>
          <w:szCs w:val="28"/>
          <w:lang w:val="uk-UA"/>
        </w:rPr>
        <w:t>, науковий ступінь, вчене звання, посада     _______________</w:t>
      </w:r>
    </w:p>
    <w:p w:rsidR="00E0416A" w:rsidRPr="00E0416A" w:rsidRDefault="00E0416A" w:rsidP="00E0416A">
      <w:pPr>
        <w:numPr>
          <w:ilvl w:val="0"/>
          <w:numId w:val="30"/>
        </w:numPr>
        <w:tabs>
          <w:tab w:val="left" w:pos="142"/>
          <w:tab w:val="left" w:pos="284"/>
        </w:tabs>
        <w:spacing w:after="0" w:line="360" w:lineRule="auto"/>
        <w:ind w:left="0" w:firstLine="0"/>
        <w:jc w:val="both"/>
        <w:rPr>
          <w:rFonts w:ascii="Times New Roman" w:hAnsi="Times New Roman" w:cs="Times New Roman"/>
          <w:sz w:val="28"/>
          <w:szCs w:val="28"/>
          <w:lang w:val="uk-UA"/>
        </w:rPr>
      </w:pPr>
      <w:r w:rsidRPr="00E0416A">
        <w:rPr>
          <w:rFonts w:ascii="Times New Roman" w:hAnsi="Times New Roman" w:cs="Times New Roman"/>
          <w:sz w:val="28"/>
          <w:szCs w:val="28"/>
          <w:lang w:val="uk-UA"/>
        </w:rPr>
        <w:t xml:space="preserve">ПІБ </w:t>
      </w:r>
      <w:r w:rsidRPr="00E0416A">
        <w:rPr>
          <w:rFonts w:ascii="Times New Roman" w:hAnsi="Times New Roman" w:cs="Times New Roman"/>
          <w:i/>
          <w:sz w:val="28"/>
          <w:szCs w:val="28"/>
          <w:lang w:val="uk-UA"/>
        </w:rPr>
        <w:t>повністю</w:t>
      </w:r>
      <w:r w:rsidRPr="00E0416A">
        <w:rPr>
          <w:rFonts w:ascii="Times New Roman" w:hAnsi="Times New Roman" w:cs="Times New Roman"/>
          <w:sz w:val="28"/>
          <w:szCs w:val="28"/>
          <w:lang w:val="uk-UA"/>
        </w:rPr>
        <w:t>, науковий ступінь, вчене звання, посада     _______________</w:t>
      </w:r>
    </w:p>
    <w:p w:rsidR="00E0416A" w:rsidRPr="00E0416A" w:rsidRDefault="00E0416A" w:rsidP="00E0416A">
      <w:pPr>
        <w:spacing w:after="0"/>
        <w:ind w:firstLine="6521"/>
        <w:jc w:val="center"/>
        <w:rPr>
          <w:rFonts w:ascii="Times New Roman" w:hAnsi="Times New Roman" w:cs="Times New Roman"/>
          <w:lang w:val="uk-UA"/>
        </w:rPr>
      </w:pPr>
      <w:r w:rsidRPr="00E0416A">
        <w:rPr>
          <w:rFonts w:ascii="Times New Roman" w:hAnsi="Times New Roman" w:cs="Times New Roman"/>
          <w:lang w:val="uk-UA"/>
        </w:rPr>
        <w:t>(підпис)</w:t>
      </w:r>
    </w:p>
    <w:p w:rsidR="00E0416A" w:rsidRPr="00E0416A" w:rsidRDefault="00E0416A" w:rsidP="00E0416A">
      <w:pPr>
        <w:spacing w:after="0"/>
        <w:rPr>
          <w:rFonts w:ascii="Times New Roman" w:hAnsi="Times New Roman" w:cs="Times New Roman"/>
          <w:sz w:val="28"/>
          <w:szCs w:val="28"/>
          <w:lang w:val="uk-UA"/>
        </w:rPr>
      </w:pPr>
    </w:p>
    <w:p w:rsidR="00E0416A" w:rsidRPr="00E0416A" w:rsidRDefault="00E0416A" w:rsidP="00E0416A">
      <w:pPr>
        <w:rPr>
          <w:rFonts w:ascii="Times New Roman" w:hAnsi="Times New Roman" w:cs="Times New Roman"/>
          <w:sz w:val="28"/>
          <w:szCs w:val="28"/>
          <w:lang w:val="uk-UA"/>
        </w:rPr>
      </w:pPr>
      <w:r w:rsidRPr="00E0416A">
        <w:rPr>
          <w:rFonts w:ascii="Times New Roman" w:hAnsi="Times New Roman" w:cs="Times New Roman"/>
          <w:sz w:val="28"/>
          <w:szCs w:val="28"/>
          <w:lang w:val="uk-UA"/>
        </w:rPr>
        <w:br w:type="page"/>
      </w:r>
    </w:p>
    <w:p w:rsidR="00E0416A" w:rsidRPr="00E0416A" w:rsidRDefault="00E0416A" w:rsidP="00E0416A">
      <w:pPr>
        <w:pageBreakBefore/>
        <w:widowControl w:val="0"/>
        <w:shd w:val="clear" w:color="auto" w:fill="FFFFFF"/>
        <w:ind w:left="142"/>
        <w:jc w:val="center"/>
        <w:rPr>
          <w:rFonts w:ascii="Times New Roman" w:hAnsi="Times New Roman" w:cs="Times New Roman"/>
          <w:b/>
          <w:sz w:val="28"/>
          <w:szCs w:val="28"/>
          <w:lang w:val="uk-UA"/>
        </w:rPr>
      </w:pPr>
      <w:r w:rsidRPr="00E0416A">
        <w:rPr>
          <w:rFonts w:ascii="Times New Roman" w:hAnsi="Times New Roman" w:cs="Times New Roman"/>
          <w:b/>
          <w:sz w:val="28"/>
          <w:szCs w:val="28"/>
          <w:lang w:val="uk-UA"/>
        </w:rPr>
        <w:lastRenderedPageBreak/>
        <w:t>РЕЦЕНЗІЇ-ВІДГУКИ ЗОВНІШНІХ СТЕЙКХОЛДЕРІВ:</w:t>
      </w:r>
    </w:p>
    <w:p w:rsidR="00E0416A" w:rsidRPr="00E0416A" w:rsidRDefault="00E0416A" w:rsidP="00E0416A">
      <w:pPr>
        <w:shd w:val="clear" w:color="auto" w:fill="FFFFFF"/>
        <w:rPr>
          <w:rFonts w:ascii="Times New Roman" w:hAnsi="Times New Roman" w:cs="Times New Roman"/>
          <w:b/>
          <w:bCs/>
          <w:sz w:val="28"/>
          <w:szCs w:val="28"/>
          <w:lang w:val="uk-UA"/>
        </w:rPr>
      </w:pPr>
    </w:p>
    <w:p w:rsidR="00E0416A" w:rsidRPr="00E0416A" w:rsidRDefault="00E0416A" w:rsidP="00E0416A">
      <w:pPr>
        <w:keepNext/>
        <w:tabs>
          <w:tab w:val="left" w:pos="889"/>
        </w:tabs>
        <w:spacing w:before="57" w:after="60" w:line="240" w:lineRule="auto"/>
        <w:ind w:left="284" w:right="387"/>
        <w:outlineLvl w:val="0"/>
        <w:rPr>
          <w:rFonts w:ascii="Times New Roman" w:eastAsia="Times New Roman" w:hAnsi="Times New Roman" w:cs="Times New Roman"/>
          <w:b/>
          <w:bCs/>
          <w:spacing w:val="-3"/>
          <w:kern w:val="32"/>
          <w:sz w:val="28"/>
          <w:szCs w:val="28"/>
          <w:lang w:val="uk-UA" w:eastAsia="uk-UA"/>
        </w:rPr>
      </w:pPr>
    </w:p>
    <w:p w:rsidR="00E0416A" w:rsidRPr="00E0416A" w:rsidRDefault="00E0416A" w:rsidP="00E0416A">
      <w:pPr>
        <w:keepNext/>
        <w:numPr>
          <w:ilvl w:val="0"/>
          <w:numId w:val="17"/>
        </w:numPr>
        <w:tabs>
          <w:tab w:val="left" w:pos="426"/>
        </w:tabs>
        <w:spacing w:after="60" w:line="360" w:lineRule="auto"/>
        <w:ind w:left="0" w:firstLine="0"/>
        <w:outlineLvl w:val="0"/>
        <w:rPr>
          <w:rFonts w:ascii="Times New Roman" w:eastAsia="Times New Roman" w:hAnsi="Times New Roman" w:cs="Times New Roman"/>
          <w:bCs/>
          <w:color w:val="000000"/>
          <w:spacing w:val="-3"/>
          <w:kern w:val="32"/>
          <w:sz w:val="28"/>
          <w:szCs w:val="28"/>
          <w:lang w:val="uk-UA" w:eastAsia="uk-UA"/>
        </w:rPr>
      </w:pPr>
    </w:p>
    <w:p w:rsidR="00E0416A" w:rsidRPr="00E0416A" w:rsidRDefault="00E0416A" w:rsidP="00E0416A">
      <w:pPr>
        <w:numPr>
          <w:ilvl w:val="0"/>
          <w:numId w:val="17"/>
        </w:numPr>
        <w:tabs>
          <w:tab w:val="left" w:pos="426"/>
          <w:tab w:val="right" w:pos="9214"/>
          <w:tab w:val="right" w:pos="9546"/>
        </w:tabs>
        <w:suppressAutoHyphens/>
        <w:spacing w:after="0" w:line="360" w:lineRule="auto"/>
        <w:ind w:left="0" w:firstLine="0"/>
        <w:rPr>
          <w:rFonts w:ascii="Times New Roman" w:hAnsi="Times New Roman" w:cs="Times New Roman"/>
          <w:bCs/>
          <w:sz w:val="28"/>
          <w:szCs w:val="28"/>
          <w:lang w:val="uk-UA"/>
        </w:rPr>
      </w:pPr>
    </w:p>
    <w:p w:rsidR="00E0416A" w:rsidRPr="00E0416A" w:rsidRDefault="00E0416A" w:rsidP="00E0416A">
      <w:pPr>
        <w:numPr>
          <w:ilvl w:val="0"/>
          <w:numId w:val="17"/>
        </w:numPr>
        <w:tabs>
          <w:tab w:val="left" w:pos="426"/>
          <w:tab w:val="right" w:pos="9214"/>
          <w:tab w:val="right" w:pos="9546"/>
        </w:tabs>
        <w:suppressAutoHyphens/>
        <w:spacing w:after="0" w:line="360" w:lineRule="auto"/>
        <w:ind w:left="0" w:firstLine="0"/>
        <w:rPr>
          <w:rFonts w:ascii="Times New Roman" w:hAnsi="Times New Roman" w:cs="Times New Roman"/>
          <w:bCs/>
          <w:sz w:val="28"/>
          <w:szCs w:val="28"/>
          <w:lang w:val="uk-UA"/>
        </w:rPr>
      </w:pPr>
    </w:p>
    <w:p w:rsidR="00E0416A" w:rsidRPr="00E0416A" w:rsidRDefault="00E0416A" w:rsidP="00E0416A">
      <w:pPr>
        <w:tabs>
          <w:tab w:val="left" w:pos="426"/>
          <w:tab w:val="right" w:pos="9214"/>
          <w:tab w:val="right" w:pos="9546"/>
        </w:tabs>
        <w:suppressAutoHyphens/>
        <w:spacing w:line="360" w:lineRule="auto"/>
        <w:rPr>
          <w:rFonts w:ascii="Times New Roman" w:hAnsi="Times New Roman" w:cs="Times New Roman"/>
          <w:bCs/>
          <w:sz w:val="28"/>
          <w:szCs w:val="28"/>
          <w:lang w:val="uk-UA"/>
        </w:rPr>
      </w:pPr>
    </w:p>
    <w:p w:rsidR="00E0416A" w:rsidRPr="00E0416A" w:rsidRDefault="00E0416A" w:rsidP="00E0416A">
      <w:pPr>
        <w:rPr>
          <w:rFonts w:ascii="Times New Roman" w:hAnsi="Times New Roman" w:cs="Times New Roman"/>
          <w:color w:val="000000"/>
          <w:sz w:val="28"/>
          <w:szCs w:val="28"/>
          <w:lang w:val="uk-UA"/>
        </w:rPr>
      </w:pPr>
      <w:r w:rsidRPr="00E0416A">
        <w:rPr>
          <w:sz w:val="28"/>
          <w:szCs w:val="28"/>
          <w:lang w:val="uk-UA"/>
        </w:rPr>
        <w:br w:type="page"/>
      </w:r>
    </w:p>
    <w:p w:rsidR="00E0416A" w:rsidRPr="00E0416A" w:rsidRDefault="00E0416A" w:rsidP="00E0416A">
      <w:pPr>
        <w:spacing w:after="0" w:line="240" w:lineRule="auto"/>
        <w:jc w:val="center"/>
        <w:rPr>
          <w:rFonts w:ascii="Times New Roman" w:hAnsi="Times New Roman" w:cs="Times New Roman"/>
          <w:b/>
          <w:sz w:val="28"/>
          <w:szCs w:val="28"/>
          <w:lang w:val="uk-UA"/>
        </w:rPr>
      </w:pPr>
      <w:r w:rsidRPr="00E0416A">
        <w:rPr>
          <w:rFonts w:ascii="Times New Roman" w:hAnsi="Times New Roman" w:cs="Times New Roman"/>
          <w:b/>
          <w:sz w:val="28"/>
          <w:szCs w:val="28"/>
          <w:lang w:val="uk-UA"/>
        </w:rPr>
        <w:lastRenderedPageBreak/>
        <w:t xml:space="preserve">1. ПРОФІЛЬ </w:t>
      </w:r>
      <w:r w:rsidRPr="00E0416A">
        <w:rPr>
          <w:rFonts w:ascii="Times New Roman" w:hAnsi="Times New Roman" w:cs="Times New Roman"/>
          <w:b/>
          <w:bCs/>
          <w:color w:val="000000"/>
          <w:sz w:val="28"/>
          <w:szCs w:val="28"/>
          <w:lang w:val="uk-UA"/>
        </w:rPr>
        <w:t>О</w:t>
      </w:r>
      <w:r w:rsidRPr="00E0416A">
        <w:rPr>
          <w:rFonts w:ascii="Times New Roman" w:hAnsi="Times New Roman" w:cs="Times New Roman"/>
          <w:b/>
          <w:bCs/>
          <w:color w:val="000000"/>
          <w:spacing w:val="-1"/>
          <w:sz w:val="28"/>
          <w:szCs w:val="28"/>
          <w:lang w:val="uk-UA"/>
        </w:rPr>
        <w:t>С</w:t>
      </w:r>
      <w:r w:rsidRPr="00E0416A">
        <w:rPr>
          <w:rFonts w:ascii="Times New Roman" w:hAnsi="Times New Roman" w:cs="Times New Roman"/>
          <w:b/>
          <w:bCs/>
          <w:color w:val="000000"/>
          <w:sz w:val="28"/>
          <w:szCs w:val="28"/>
          <w:lang w:val="uk-UA"/>
        </w:rPr>
        <w:t xml:space="preserve">ВІТНЬО-ПРОФЕСІЙНОЇ </w:t>
      </w:r>
      <w:r w:rsidRPr="00E0416A">
        <w:rPr>
          <w:rFonts w:ascii="Times New Roman" w:hAnsi="Times New Roman" w:cs="Times New Roman"/>
          <w:b/>
          <w:bCs/>
          <w:color w:val="000000"/>
          <w:spacing w:val="-1"/>
          <w:sz w:val="28"/>
          <w:szCs w:val="28"/>
          <w:lang w:val="uk-UA"/>
        </w:rPr>
        <w:t>П</w:t>
      </w:r>
      <w:r w:rsidRPr="00E0416A">
        <w:rPr>
          <w:rFonts w:ascii="Times New Roman" w:hAnsi="Times New Roman" w:cs="Times New Roman"/>
          <w:b/>
          <w:bCs/>
          <w:color w:val="000000"/>
          <w:sz w:val="28"/>
          <w:szCs w:val="28"/>
          <w:lang w:val="uk-UA"/>
        </w:rPr>
        <w:t>РО</w:t>
      </w:r>
      <w:r w:rsidRPr="00E0416A">
        <w:rPr>
          <w:rFonts w:ascii="Times New Roman" w:hAnsi="Times New Roman" w:cs="Times New Roman"/>
          <w:b/>
          <w:bCs/>
          <w:color w:val="000000"/>
          <w:spacing w:val="-1"/>
          <w:sz w:val="28"/>
          <w:szCs w:val="28"/>
          <w:lang w:val="uk-UA"/>
        </w:rPr>
        <w:t>Г</w:t>
      </w:r>
      <w:r w:rsidRPr="00E0416A">
        <w:rPr>
          <w:rFonts w:ascii="Times New Roman" w:hAnsi="Times New Roman" w:cs="Times New Roman"/>
          <w:b/>
          <w:bCs/>
          <w:color w:val="000000"/>
          <w:sz w:val="28"/>
          <w:szCs w:val="28"/>
          <w:lang w:val="uk-UA"/>
        </w:rPr>
        <w:t>Р</w:t>
      </w:r>
      <w:r w:rsidRPr="00E0416A">
        <w:rPr>
          <w:rFonts w:ascii="Times New Roman" w:hAnsi="Times New Roman" w:cs="Times New Roman"/>
          <w:b/>
          <w:bCs/>
          <w:color w:val="000000"/>
          <w:spacing w:val="-3"/>
          <w:sz w:val="28"/>
          <w:szCs w:val="28"/>
          <w:lang w:val="uk-UA"/>
        </w:rPr>
        <w:t>А</w:t>
      </w:r>
      <w:r w:rsidRPr="00E0416A">
        <w:rPr>
          <w:rFonts w:ascii="Times New Roman" w:hAnsi="Times New Roman" w:cs="Times New Roman"/>
          <w:b/>
          <w:bCs/>
          <w:color w:val="000000"/>
          <w:sz w:val="28"/>
          <w:szCs w:val="28"/>
          <w:lang w:val="uk-UA"/>
        </w:rPr>
        <w:t>МИ</w:t>
      </w:r>
      <w:r w:rsidRPr="00E0416A">
        <w:rPr>
          <w:rFonts w:ascii="Times New Roman" w:hAnsi="Times New Roman" w:cs="Times New Roman"/>
          <w:b/>
          <w:sz w:val="28"/>
          <w:szCs w:val="28"/>
          <w:lang w:val="uk-UA"/>
        </w:rPr>
        <w:t xml:space="preserve"> </w:t>
      </w:r>
    </w:p>
    <w:p w:rsidR="00E0416A" w:rsidRPr="00E0416A" w:rsidRDefault="00E0416A" w:rsidP="00E0416A">
      <w:pPr>
        <w:spacing w:after="0" w:line="240" w:lineRule="auto"/>
        <w:jc w:val="center"/>
        <w:rPr>
          <w:rFonts w:ascii="Times New Roman" w:hAnsi="Times New Roman" w:cs="Times New Roman"/>
          <w:b/>
          <w:sz w:val="28"/>
          <w:szCs w:val="28"/>
          <w:lang w:val="uk-UA"/>
        </w:rPr>
      </w:pPr>
    </w:p>
    <w:tbl>
      <w:tblPr>
        <w:tblW w:w="5124" w:type="pct"/>
        <w:tblInd w:w="-176" w:type="dxa"/>
        <w:tblLayout w:type="fixed"/>
        <w:tblLook w:val="01E0" w:firstRow="1" w:lastRow="1" w:firstColumn="1" w:lastColumn="1" w:noHBand="0" w:noVBand="0"/>
      </w:tblPr>
      <w:tblGrid>
        <w:gridCol w:w="2246"/>
        <w:gridCol w:w="8143"/>
      </w:tblGrid>
      <w:tr w:rsidR="00E0416A" w:rsidRPr="00E0416A" w:rsidTr="00E0416A">
        <w:trPr>
          <w:trHeight w:hRule="exact" w:val="450"/>
          <w:tblHeader/>
        </w:trPr>
        <w:tc>
          <w:tcPr>
            <w:tcW w:w="1081" w:type="pct"/>
            <w:tcBorders>
              <w:top w:val="single" w:sz="12" w:space="0" w:color="auto"/>
              <w:left w:val="single" w:sz="12" w:space="0" w:color="auto"/>
              <w:bottom w:val="single" w:sz="12" w:space="0" w:color="auto"/>
              <w:right w:val="single" w:sz="12" w:space="0" w:color="auto"/>
            </w:tcBorders>
            <w:shd w:val="clear" w:color="auto" w:fill="D9D9D9"/>
            <w:vAlign w:val="center"/>
          </w:tcPr>
          <w:p w:rsidR="00E0416A" w:rsidRPr="00E0416A" w:rsidRDefault="00E0416A" w:rsidP="00E0416A">
            <w:pPr>
              <w:widowControl w:val="0"/>
              <w:spacing w:after="0" w:line="240" w:lineRule="auto"/>
              <w:ind w:left="822"/>
              <w:jc w:val="center"/>
              <w:rPr>
                <w:rFonts w:ascii="Times New Roman" w:eastAsia="Times New Roman" w:hAnsi="Times New Roman" w:cs="Times New Roman"/>
                <w:color w:val="000000"/>
                <w:sz w:val="24"/>
                <w:szCs w:val="24"/>
                <w:lang w:val="uk-UA" w:eastAsia="en-US"/>
              </w:rPr>
            </w:pPr>
            <w:r w:rsidRPr="00E0416A">
              <w:rPr>
                <w:rFonts w:ascii="Times New Roman" w:eastAsia="Times New Roman" w:hAnsi="Times New Roman" w:cs="Times New Roman"/>
                <w:b/>
                <w:bCs/>
                <w:color w:val="000000"/>
                <w:sz w:val="24"/>
                <w:szCs w:val="24"/>
                <w:lang w:val="uk-UA" w:eastAsia="en-US"/>
              </w:rPr>
              <w:t>Складові</w:t>
            </w:r>
          </w:p>
        </w:tc>
        <w:tc>
          <w:tcPr>
            <w:tcW w:w="3919" w:type="pct"/>
            <w:tcBorders>
              <w:top w:val="single" w:sz="12" w:space="0" w:color="auto"/>
              <w:left w:val="single" w:sz="12" w:space="0" w:color="auto"/>
              <w:bottom w:val="single" w:sz="12" w:space="0" w:color="auto"/>
              <w:right w:val="single" w:sz="12" w:space="0" w:color="auto"/>
            </w:tcBorders>
            <w:shd w:val="clear" w:color="auto" w:fill="D9D9D9"/>
            <w:vAlign w:val="center"/>
          </w:tcPr>
          <w:p w:rsidR="00E0416A" w:rsidRPr="00E0416A" w:rsidRDefault="00E0416A" w:rsidP="00E0416A">
            <w:pPr>
              <w:widowControl w:val="0"/>
              <w:spacing w:after="0" w:line="240" w:lineRule="auto"/>
              <w:ind w:right="6"/>
              <w:jc w:val="center"/>
              <w:rPr>
                <w:rFonts w:ascii="Times New Roman" w:eastAsia="Times New Roman" w:hAnsi="Times New Roman" w:cs="Times New Roman"/>
                <w:color w:val="000000"/>
                <w:sz w:val="24"/>
                <w:szCs w:val="24"/>
                <w:lang w:val="uk-UA" w:eastAsia="en-US"/>
              </w:rPr>
            </w:pPr>
            <w:r w:rsidRPr="00E0416A">
              <w:rPr>
                <w:rFonts w:ascii="Times New Roman" w:eastAsia="Times New Roman" w:hAnsi="Times New Roman" w:cs="Times New Roman"/>
                <w:b/>
                <w:bCs/>
                <w:color w:val="000000"/>
                <w:sz w:val="24"/>
                <w:szCs w:val="24"/>
                <w:lang w:val="uk-UA" w:eastAsia="en-US"/>
              </w:rPr>
              <w:t>О</w:t>
            </w:r>
            <w:r w:rsidRPr="00E0416A">
              <w:rPr>
                <w:rFonts w:ascii="Times New Roman" w:eastAsia="Times New Roman" w:hAnsi="Times New Roman" w:cs="Times New Roman"/>
                <w:b/>
                <w:bCs/>
                <w:color w:val="000000"/>
                <w:spacing w:val="1"/>
                <w:sz w:val="24"/>
                <w:szCs w:val="24"/>
                <w:lang w:val="uk-UA" w:eastAsia="en-US"/>
              </w:rPr>
              <w:t>п</w:t>
            </w:r>
            <w:r w:rsidRPr="00E0416A">
              <w:rPr>
                <w:rFonts w:ascii="Times New Roman" w:eastAsia="Times New Roman" w:hAnsi="Times New Roman" w:cs="Times New Roman"/>
                <w:b/>
                <w:bCs/>
                <w:color w:val="000000"/>
                <w:sz w:val="24"/>
                <w:szCs w:val="24"/>
                <w:lang w:val="uk-UA" w:eastAsia="en-US"/>
              </w:rPr>
              <w:t>ис</w:t>
            </w:r>
            <w:r w:rsidRPr="00E0416A">
              <w:rPr>
                <w:rFonts w:ascii="Times New Roman" w:eastAsia="Times New Roman" w:hAnsi="Times New Roman" w:cs="Times New Roman"/>
                <w:b/>
                <w:bCs/>
                <w:color w:val="000000"/>
                <w:spacing w:val="-1"/>
                <w:sz w:val="24"/>
                <w:szCs w:val="24"/>
                <w:lang w:val="uk-UA" w:eastAsia="en-US"/>
              </w:rPr>
              <w:t xml:space="preserve"> </w:t>
            </w:r>
            <w:r w:rsidRPr="00E0416A">
              <w:rPr>
                <w:rFonts w:ascii="Times New Roman" w:eastAsia="Times New Roman" w:hAnsi="Times New Roman" w:cs="Times New Roman"/>
                <w:b/>
                <w:bCs/>
                <w:color w:val="000000"/>
                <w:sz w:val="24"/>
                <w:szCs w:val="24"/>
                <w:lang w:val="uk-UA" w:eastAsia="en-US"/>
              </w:rPr>
              <w:t>о</w:t>
            </w:r>
            <w:r w:rsidRPr="00E0416A">
              <w:rPr>
                <w:rFonts w:ascii="Times New Roman" w:eastAsia="Times New Roman" w:hAnsi="Times New Roman" w:cs="Times New Roman"/>
                <w:b/>
                <w:bCs/>
                <w:color w:val="000000"/>
                <w:spacing w:val="-1"/>
                <w:sz w:val="24"/>
                <w:szCs w:val="24"/>
                <w:lang w:val="uk-UA" w:eastAsia="en-US"/>
              </w:rPr>
              <w:t>с</w:t>
            </w:r>
            <w:r w:rsidRPr="00E0416A">
              <w:rPr>
                <w:rFonts w:ascii="Times New Roman" w:eastAsia="Times New Roman" w:hAnsi="Times New Roman" w:cs="Times New Roman"/>
                <w:b/>
                <w:bCs/>
                <w:color w:val="000000"/>
                <w:sz w:val="24"/>
                <w:szCs w:val="24"/>
                <w:lang w:val="uk-UA" w:eastAsia="en-US"/>
              </w:rPr>
              <w:t xml:space="preserve">вітньої </w:t>
            </w:r>
            <w:r w:rsidRPr="00E0416A">
              <w:rPr>
                <w:rFonts w:ascii="Times New Roman" w:eastAsia="Times New Roman" w:hAnsi="Times New Roman" w:cs="Times New Roman"/>
                <w:b/>
                <w:bCs/>
                <w:color w:val="000000"/>
                <w:spacing w:val="-1"/>
                <w:sz w:val="24"/>
                <w:szCs w:val="24"/>
                <w:lang w:val="uk-UA" w:eastAsia="en-US"/>
              </w:rPr>
              <w:t>п</w:t>
            </w:r>
            <w:r w:rsidRPr="00E0416A">
              <w:rPr>
                <w:rFonts w:ascii="Times New Roman" w:eastAsia="Times New Roman" w:hAnsi="Times New Roman" w:cs="Times New Roman"/>
                <w:b/>
                <w:bCs/>
                <w:color w:val="000000"/>
                <w:sz w:val="24"/>
                <w:szCs w:val="24"/>
                <w:lang w:val="uk-UA" w:eastAsia="en-US"/>
              </w:rPr>
              <w:t>ро</w:t>
            </w:r>
            <w:r w:rsidRPr="00E0416A">
              <w:rPr>
                <w:rFonts w:ascii="Times New Roman" w:eastAsia="Times New Roman" w:hAnsi="Times New Roman" w:cs="Times New Roman"/>
                <w:b/>
                <w:bCs/>
                <w:color w:val="000000"/>
                <w:spacing w:val="-1"/>
                <w:sz w:val="24"/>
                <w:szCs w:val="24"/>
                <w:lang w:val="uk-UA" w:eastAsia="en-US"/>
              </w:rPr>
              <w:t>г</w:t>
            </w:r>
            <w:r w:rsidRPr="00E0416A">
              <w:rPr>
                <w:rFonts w:ascii="Times New Roman" w:eastAsia="Times New Roman" w:hAnsi="Times New Roman" w:cs="Times New Roman"/>
                <w:b/>
                <w:bCs/>
                <w:color w:val="000000"/>
                <w:sz w:val="24"/>
                <w:szCs w:val="24"/>
                <w:lang w:val="uk-UA" w:eastAsia="en-US"/>
              </w:rPr>
              <w:t>р</w:t>
            </w:r>
            <w:r w:rsidRPr="00E0416A">
              <w:rPr>
                <w:rFonts w:ascii="Times New Roman" w:eastAsia="Times New Roman" w:hAnsi="Times New Roman" w:cs="Times New Roman"/>
                <w:b/>
                <w:bCs/>
                <w:color w:val="000000"/>
                <w:spacing w:val="-3"/>
                <w:sz w:val="24"/>
                <w:szCs w:val="24"/>
                <w:lang w:val="uk-UA" w:eastAsia="en-US"/>
              </w:rPr>
              <w:t>а</w:t>
            </w:r>
            <w:r w:rsidRPr="00E0416A">
              <w:rPr>
                <w:rFonts w:ascii="Times New Roman" w:eastAsia="Times New Roman" w:hAnsi="Times New Roman" w:cs="Times New Roman"/>
                <w:b/>
                <w:bCs/>
                <w:color w:val="000000"/>
                <w:sz w:val="24"/>
                <w:szCs w:val="24"/>
                <w:lang w:val="uk-UA" w:eastAsia="en-US"/>
              </w:rPr>
              <w:t>ми</w:t>
            </w:r>
          </w:p>
        </w:tc>
      </w:tr>
      <w:tr w:rsidR="00E0416A" w:rsidRPr="00E0416A" w:rsidTr="00E0416A">
        <w:trPr>
          <w:trHeight w:hRule="exact" w:val="473"/>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0416A" w:rsidRPr="00E0416A" w:rsidRDefault="00E0416A" w:rsidP="00E0416A">
            <w:pPr>
              <w:widowControl w:val="0"/>
              <w:spacing w:after="0" w:line="240" w:lineRule="auto"/>
              <w:ind w:right="6"/>
              <w:jc w:val="center"/>
              <w:rPr>
                <w:rFonts w:ascii="Times New Roman" w:eastAsia="Times New Roman" w:hAnsi="Times New Roman" w:cs="Times New Roman"/>
                <w:b/>
                <w:bCs/>
                <w:color w:val="000000"/>
                <w:sz w:val="24"/>
                <w:szCs w:val="24"/>
                <w:lang w:val="uk-UA" w:eastAsia="en-US"/>
              </w:rPr>
            </w:pPr>
            <w:r w:rsidRPr="00E0416A">
              <w:rPr>
                <w:rFonts w:ascii="Times New Roman" w:eastAsia="Times New Roman" w:hAnsi="Times New Roman" w:cs="Times New Roman"/>
                <w:b/>
                <w:sz w:val="24"/>
                <w:szCs w:val="24"/>
                <w:lang w:val="uk-UA" w:eastAsia="en-US"/>
              </w:rPr>
              <w:t>1 – Загальна інформація</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 xml:space="preserve">Повна назва </w:t>
            </w:r>
            <w:r w:rsidRPr="00E0416A">
              <w:rPr>
                <w:rFonts w:ascii="Times New Roman" w:hAnsi="Times New Roman" w:cs="Times New Roman"/>
                <w:b/>
                <w:bCs/>
                <w:color w:val="000000"/>
                <w:sz w:val="24"/>
                <w:szCs w:val="24"/>
                <w:lang w:val="uk-UA"/>
              </w:rPr>
              <w:t>ЗВО</w:t>
            </w:r>
            <w:r w:rsidRPr="00E0416A">
              <w:rPr>
                <w:rFonts w:ascii="Times New Roman" w:hAnsi="Times New Roman" w:cs="Times New Roman"/>
                <w:b/>
                <w:sz w:val="24"/>
                <w:szCs w:val="24"/>
                <w:lang w:val="uk-UA"/>
              </w:rPr>
              <w:t xml:space="preserve"> </w:t>
            </w:r>
          </w:p>
        </w:tc>
        <w:tc>
          <w:tcPr>
            <w:tcW w:w="3919" w:type="pct"/>
            <w:shd w:val="clear" w:color="auto" w:fill="auto"/>
          </w:tcPr>
          <w:p w:rsidR="00E0416A" w:rsidRPr="00E0416A" w:rsidRDefault="00E0416A" w:rsidP="00E0416A">
            <w:pPr>
              <w:spacing w:after="0" w:line="240" w:lineRule="auto"/>
              <w:rPr>
                <w:rFonts w:ascii="Times New Roman" w:hAnsi="Times New Roman" w:cs="Times New Roman"/>
                <w:sz w:val="24"/>
                <w:szCs w:val="24"/>
                <w:lang w:val="uk-UA"/>
              </w:rPr>
            </w:pPr>
            <w:r w:rsidRPr="00E0416A">
              <w:rPr>
                <w:rFonts w:ascii="Times New Roman" w:hAnsi="Times New Roman" w:cs="Times New Roman"/>
                <w:color w:val="000000"/>
                <w:sz w:val="24"/>
                <w:szCs w:val="24"/>
                <w:lang w:val="uk-UA" w:eastAsia="uk-UA"/>
              </w:rPr>
              <w:t>Державний університет інтелектуальних технологій і зв’язку</w:t>
            </w:r>
          </w:p>
          <w:p w:rsidR="00E0416A" w:rsidRPr="00E0416A" w:rsidRDefault="00E0416A" w:rsidP="00E0416A">
            <w:pPr>
              <w:widowControl w:val="0"/>
              <w:spacing w:after="0" w:line="240" w:lineRule="auto"/>
              <w:rPr>
                <w:rFonts w:ascii="Times New Roman" w:hAnsi="Times New Roman" w:cs="Times New Roman"/>
                <w:color w:val="FF0000"/>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Структурний підрозділ (кафедра або інший підрозділ), відповідальний за реалізацію ОП</w:t>
            </w:r>
          </w:p>
        </w:tc>
        <w:tc>
          <w:tcPr>
            <w:tcW w:w="3919" w:type="pct"/>
            <w:shd w:val="clear" w:color="auto" w:fill="auto"/>
          </w:tcPr>
          <w:p w:rsidR="00E0416A" w:rsidRPr="00E0416A" w:rsidRDefault="00E0416A" w:rsidP="00E0416A">
            <w:pPr>
              <w:spacing w:after="0" w:line="240" w:lineRule="auto"/>
              <w:rPr>
                <w:rFonts w:ascii="Times New Roman" w:hAnsi="Times New Roman" w:cs="Times New Roman"/>
                <w:color w:val="000000"/>
                <w:sz w:val="24"/>
                <w:szCs w:val="24"/>
                <w:lang w:val="uk-UA" w:eastAsia="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Офіційна назва ОП</w:t>
            </w:r>
          </w:p>
        </w:tc>
        <w:tc>
          <w:tcPr>
            <w:tcW w:w="3919" w:type="pct"/>
            <w:shd w:val="clear" w:color="auto" w:fill="auto"/>
          </w:tcPr>
          <w:p w:rsidR="00E0416A" w:rsidRPr="00E0416A" w:rsidRDefault="00E0416A" w:rsidP="00E0416A">
            <w:pPr>
              <w:widowControl w:val="0"/>
              <w:spacing w:after="0" w:line="240" w:lineRule="auto"/>
              <w:rPr>
                <w:rFonts w:ascii="Times New Roman" w:hAnsi="Times New Roman" w:cs="Times New Roman"/>
                <w:i/>
                <w:sz w:val="24"/>
                <w:szCs w:val="24"/>
                <w:lang w:val="uk-UA"/>
              </w:rPr>
            </w:pPr>
            <w:r w:rsidRPr="00E0416A">
              <w:rPr>
                <w:rFonts w:ascii="Times New Roman" w:hAnsi="Times New Roman" w:cs="Times New Roman"/>
                <w:i/>
                <w:sz w:val="24"/>
                <w:szCs w:val="24"/>
                <w:lang w:val="uk-UA"/>
              </w:rPr>
              <w:t>Тільки назва ОП</w:t>
            </w:r>
          </w:p>
          <w:p w:rsidR="00E0416A" w:rsidRPr="00E0416A" w:rsidRDefault="00E0416A" w:rsidP="00E0416A">
            <w:pPr>
              <w:spacing w:after="0" w:line="240" w:lineRule="auto"/>
              <w:rPr>
                <w:rFonts w:ascii="Times New Roman" w:hAnsi="Times New Roman" w:cs="Times New Roman"/>
                <w:color w:val="000000"/>
                <w:sz w:val="24"/>
                <w:szCs w:val="24"/>
                <w:lang w:val="uk-UA" w:eastAsia="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Вид (орієнтація) освітньої програми</w:t>
            </w:r>
          </w:p>
        </w:tc>
        <w:tc>
          <w:tcPr>
            <w:tcW w:w="3919" w:type="pct"/>
            <w:shd w:val="clear" w:color="auto" w:fill="auto"/>
          </w:tcPr>
          <w:p w:rsidR="00E0416A" w:rsidRPr="00E0416A" w:rsidRDefault="00E0416A" w:rsidP="00E0416A">
            <w:pPr>
              <w:spacing w:after="0" w:line="240" w:lineRule="auto"/>
              <w:rPr>
                <w:rFonts w:ascii="Times New Roman" w:hAnsi="Times New Roman" w:cs="Times New Roman"/>
                <w:i/>
                <w:sz w:val="24"/>
                <w:szCs w:val="24"/>
                <w:lang w:val="uk-UA" w:eastAsia="uk-UA"/>
              </w:rPr>
            </w:pPr>
            <w:r w:rsidRPr="00E0416A">
              <w:rPr>
                <w:rFonts w:ascii="Times New Roman" w:hAnsi="Times New Roman" w:cs="Times New Roman"/>
                <w:i/>
                <w:sz w:val="24"/>
                <w:szCs w:val="24"/>
                <w:lang w:val="uk-UA" w:eastAsia="uk-UA"/>
              </w:rPr>
              <w:t>Професійна / Наукова</w:t>
            </w:r>
          </w:p>
        </w:tc>
      </w:tr>
      <w:tr w:rsidR="00E0416A" w:rsidRPr="00FA4F1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Термін навчання на ОП</w:t>
            </w:r>
          </w:p>
        </w:tc>
        <w:tc>
          <w:tcPr>
            <w:tcW w:w="3919" w:type="pct"/>
            <w:shd w:val="clear" w:color="auto" w:fill="auto"/>
          </w:tcPr>
          <w:p w:rsidR="00E0416A" w:rsidRPr="00E0416A" w:rsidRDefault="00E0416A" w:rsidP="00E0416A">
            <w:pPr>
              <w:spacing w:after="0" w:line="240" w:lineRule="auto"/>
              <w:rPr>
                <w:rFonts w:ascii="Times New Roman" w:hAnsi="Times New Roman" w:cs="Times New Roman"/>
                <w:i/>
                <w:sz w:val="24"/>
                <w:szCs w:val="24"/>
                <w:lang w:val="uk-UA" w:eastAsia="uk-UA"/>
              </w:rPr>
            </w:pPr>
            <w:r w:rsidRPr="00E0416A">
              <w:rPr>
                <w:rFonts w:ascii="Times New Roman" w:hAnsi="Times New Roman" w:cs="Times New Roman"/>
                <w:i/>
                <w:sz w:val="24"/>
                <w:szCs w:val="24"/>
                <w:lang w:val="uk-UA" w:eastAsia="uk-UA"/>
              </w:rPr>
              <w:t>3 роки 10 місяців / 1 рік 4 місяця / 1 рік 9 місяців</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Галузь знань</w:t>
            </w:r>
          </w:p>
          <w:p w:rsidR="00E0416A" w:rsidRPr="00E0416A" w:rsidRDefault="00E0416A" w:rsidP="00E0416A">
            <w:pPr>
              <w:widowControl w:val="0"/>
              <w:spacing w:after="0" w:line="240" w:lineRule="auto"/>
              <w:rPr>
                <w:rFonts w:ascii="Times New Roman" w:hAnsi="Times New Roman" w:cs="Times New Roman"/>
                <w:b/>
                <w:sz w:val="24"/>
                <w:szCs w:val="24"/>
                <w:lang w:val="uk-UA"/>
              </w:rPr>
            </w:pPr>
          </w:p>
        </w:tc>
        <w:tc>
          <w:tcPr>
            <w:tcW w:w="3919" w:type="pct"/>
            <w:shd w:val="clear" w:color="auto" w:fill="auto"/>
          </w:tcPr>
          <w:p w:rsidR="00E0416A" w:rsidRPr="00E0416A" w:rsidRDefault="00E0416A" w:rsidP="00E0416A">
            <w:pPr>
              <w:spacing w:after="0" w:line="240" w:lineRule="auto"/>
              <w:rPr>
                <w:rFonts w:ascii="Times New Roman" w:hAnsi="Times New Roman" w:cs="Times New Roman"/>
                <w:color w:val="000000"/>
                <w:sz w:val="24"/>
                <w:szCs w:val="24"/>
                <w:lang w:val="uk-UA" w:eastAsia="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Спеціальність</w:t>
            </w:r>
          </w:p>
          <w:p w:rsidR="00E0416A" w:rsidRPr="00E0416A" w:rsidRDefault="00E0416A" w:rsidP="00E0416A">
            <w:pPr>
              <w:widowControl w:val="0"/>
              <w:spacing w:after="0" w:line="240" w:lineRule="auto"/>
              <w:rPr>
                <w:rFonts w:ascii="Times New Roman" w:hAnsi="Times New Roman" w:cs="Times New Roman"/>
                <w:b/>
                <w:sz w:val="24"/>
                <w:szCs w:val="24"/>
                <w:lang w:val="uk-UA"/>
              </w:rPr>
            </w:pPr>
          </w:p>
        </w:tc>
        <w:tc>
          <w:tcPr>
            <w:tcW w:w="3919" w:type="pct"/>
            <w:shd w:val="clear" w:color="auto" w:fill="auto"/>
          </w:tcPr>
          <w:p w:rsidR="00E0416A" w:rsidRPr="00E0416A" w:rsidRDefault="00E0416A" w:rsidP="00E0416A">
            <w:pPr>
              <w:spacing w:after="0" w:line="240" w:lineRule="auto"/>
              <w:rPr>
                <w:rFonts w:ascii="Times New Roman" w:hAnsi="Times New Roman" w:cs="Times New Roman"/>
                <w:color w:val="000000"/>
                <w:sz w:val="24"/>
                <w:szCs w:val="24"/>
                <w:lang w:val="uk-UA" w:eastAsia="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Спеціалізація</w:t>
            </w:r>
          </w:p>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 xml:space="preserve"> (за наявністю)</w:t>
            </w:r>
          </w:p>
        </w:tc>
        <w:tc>
          <w:tcPr>
            <w:tcW w:w="3919" w:type="pct"/>
            <w:shd w:val="clear" w:color="auto" w:fill="auto"/>
          </w:tcPr>
          <w:p w:rsidR="00E0416A" w:rsidRPr="00E0416A" w:rsidRDefault="00E0416A" w:rsidP="00E0416A">
            <w:pPr>
              <w:spacing w:after="0" w:line="240" w:lineRule="auto"/>
              <w:rPr>
                <w:rFonts w:ascii="Times New Roman" w:hAnsi="Times New Roman" w:cs="Times New Roman"/>
                <w:color w:val="000000"/>
                <w:sz w:val="24"/>
                <w:szCs w:val="24"/>
                <w:lang w:val="uk-UA" w:eastAsia="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Рівень вищої освіти</w:t>
            </w:r>
          </w:p>
        </w:tc>
        <w:tc>
          <w:tcPr>
            <w:tcW w:w="3919" w:type="pct"/>
            <w:shd w:val="clear" w:color="auto" w:fill="auto"/>
          </w:tcPr>
          <w:p w:rsidR="00E0416A" w:rsidRPr="00E0416A" w:rsidRDefault="00E0416A" w:rsidP="00E0416A">
            <w:pPr>
              <w:spacing w:after="0" w:line="240" w:lineRule="auto"/>
              <w:rPr>
                <w:rFonts w:ascii="Times New Roman" w:hAnsi="Times New Roman" w:cs="Times New Roman"/>
                <w:i/>
                <w:sz w:val="24"/>
                <w:szCs w:val="24"/>
                <w:lang w:val="uk-UA" w:eastAsia="uk-UA"/>
              </w:rPr>
            </w:pPr>
            <w:r w:rsidRPr="00E0416A">
              <w:rPr>
                <w:rFonts w:ascii="Times New Roman" w:hAnsi="Times New Roman" w:cs="Times New Roman"/>
                <w:i/>
                <w:sz w:val="24"/>
                <w:szCs w:val="24"/>
                <w:lang w:val="uk-UA" w:eastAsia="uk-UA"/>
              </w:rPr>
              <w:t>Перший (бакалаврський)</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 xml:space="preserve">Ступінь вищої освіти </w:t>
            </w:r>
          </w:p>
        </w:tc>
        <w:tc>
          <w:tcPr>
            <w:tcW w:w="3919" w:type="pct"/>
            <w:shd w:val="clear" w:color="auto" w:fill="auto"/>
          </w:tcPr>
          <w:p w:rsidR="00E0416A" w:rsidRPr="00E0416A" w:rsidRDefault="00E0416A" w:rsidP="00E0416A">
            <w:pPr>
              <w:widowControl w:val="0"/>
              <w:spacing w:after="0" w:line="240" w:lineRule="auto"/>
              <w:rPr>
                <w:rFonts w:ascii="Times New Roman" w:hAnsi="Times New Roman" w:cs="Times New Roman"/>
                <w:i/>
                <w:sz w:val="24"/>
                <w:szCs w:val="24"/>
                <w:lang w:val="uk-UA"/>
              </w:rPr>
            </w:pPr>
            <w:r w:rsidRPr="00E0416A">
              <w:rPr>
                <w:rFonts w:ascii="Times New Roman" w:hAnsi="Times New Roman" w:cs="Times New Roman"/>
                <w:i/>
                <w:sz w:val="24"/>
                <w:szCs w:val="24"/>
                <w:lang w:val="uk-UA"/>
              </w:rPr>
              <w:t>Бакалавр</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bCs/>
                <w:color w:val="000000"/>
                <w:sz w:val="24"/>
                <w:szCs w:val="24"/>
                <w:lang w:val="uk-UA" w:eastAsia="uk-UA"/>
              </w:rPr>
              <w:t>Освітня кваліфікація</w:t>
            </w:r>
          </w:p>
        </w:tc>
        <w:tc>
          <w:tcPr>
            <w:tcW w:w="3919" w:type="pct"/>
            <w:shd w:val="clear" w:color="auto" w:fill="auto"/>
          </w:tcPr>
          <w:p w:rsidR="00E0416A" w:rsidRPr="00E0416A" w:rsidRDefault="00E0416A" w:rsidP="00E0416A">
            <w:pPr>
              <w:widowControl w:val="0"/>
              <w:spacing w:after="0" w:line="240" w:lineRule="auto"/>
              <w:rPr>
                <w:rFonts w:ascii="Times New Roman" w:hAnsi="Times New Roman" w:cs="Times New Roman"/>
                <w:i/>
                <w:sz w:val="24"/>
                <w:szCs w:val="24"/>
                <w:lang w:val="uk-UA"/>
              </w:rPr>
            </w:pPr>
            <w:r w:rsidRPr="00E0416A">
              <w:rPr>
                <w:rFonts w:ascii="Times New Roman" w:hAnsi="Times New Roman" w:cs="Times New Roman"/>
                <w:i/>
                <w:sz w:val="24"/>
                <w:szCs w:val="24"/>
                <w:lang w:val="uk-UA"/>
              </w:rPr>
              <w:t>Бакалавр з  …назва спеціальності,</w:t>
            </w:r>
          </w:p>
          <w:p w:rsidR="00E0416A" w:rsidRPr="00E0416A" w:rsidRDefault="00E0416A" w:rsidP="00E0416A">
            <w:pPr>
              <w:widowControl w:val="0"/>
              <w:spacing w:after="0" w:line="240" w:lineRule="auto"/>
              <w:rPr>
                <w:rFonts w:ascii="Times New Roman" w:hAnsi="Times New Roman" w:cs="Times New Roman"/>
                <w:color w:val="FF0000"/>
                <w:sz w:val="24"/>
                <w:szCs w:val="24"/>
                <w:lang w:val="uk-UA"/>
              </w:rPr>
            </w:pPr>
            <w:r w:rsidRPr="00E0416A">
              <w:rPr>
                <w:rFonts w:ascii="Times New Roman" w:hAnsi="Times New Roman" w:cs="Times New Roman"/>
                <w:i/>
                <w:sz w:val="24"/>
                <w:szCs w:val="24"/>
                <w:lang w:val="uk-UA"/>
              </w:rPr>
              <w:t>за спеціалізацією …  (за наявністю)</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ОП передбачає присвоєння професійної кваліфікації</w:t>
            </w:r>
          </w:p>
        </w:tc>
        <w:tc>
          <w:tcPr>
            <w:tcW w:w="3919" w:type="pct"/>
            <w:shd w:val="clear" w:color="auto" w:fill="auto"/>
          </w:tcPr>
          <w:p w:rsidR="00E0416A" w:rsidRPr="00E0416A" w:rsidRDefault="00E0416A" w:rsidP="00E0416A">
            <w:pPr>
              <w:widowControl w:val="0"/>
              <w:spacing w:after="0" w:line="240" w:lineRule="auto"/>
              <w:rPr>
                <w:rFonts w:ascii="Times New Roman" w:hAnsi="Times New Roman" w:cs="Times New Roman"/>
                <w:i/>
                <w:sz w:val="24"/>
                <w:szCs w:val="24"/>
                <w:lang w:val="uk-UA"/>
              </w:rPr>
            </w:pPr>
            <w:r w:rsidRPr="00E0416A">
              <w:rPr>
                <w:rFonts w:ascii="Times New Roman" w:hAnsi="Times New Roman" w:cs="Times New Roman"/>
                <w:i/>
                <w:sz w:val="24"/>
                <w:szCs w:val="24"/>
                <w:lang w:val="uk-UA"/>
              </w:rPr>
              <w:t>Не передбачає</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tabs>
                <w:tab w:val="left" w:pos="1942"/>
              </w:tabs>
              <w:spacing w:after="0" w:line="240" w:lineRule="auto"/>
              <w:rPr>
                <w:rFonts w:ascii="Times New Roman" w:eastAsia="Times New Roman" w:hAnsi="Times New Roman" w:cs="Times New Roman"/>
                <w:b/>
                <w:bCs/>
                <w:color w:val="000000"/>
                <w:sz w:val="24"/>
                <w:szCs w:val="24"/>
                <w:lang w:val="uk-UA" w:eastAsia="uk-UA"/>
              </w:rPr>
            </w:pPr>
            <w:r w:rsidRPr="00E0416A">
              <w:rPr>
                <w:rFonts w:ascii="Times New Roman" w:eastAsia="Times New Roman" w:hAnsi="Times New Roman" w:cs="Times New Roman"/>
                <w:b/>
                <w:bCs/>
                <w:color w:val="000000"/>
                <w:sz w:val="24"/>
                <w:szCs w:val="24"/>
                <w:lang w:val="uk-UA" w:eastAsia="uk-UA"/>
              </w:rPr>
              <w:t>Кваліфікація в дипломі</w:t>
            </w:r>
          </w:p>
        </w:tc>
        <w:tc>
          <w:tcPr>
            <w:tcW w:w="3919" w:type="pct"/>
            <w:shd w:val="clear" w:color="auto" w:fill="auto"/>
          </w:tcPr>
          <w:p w:rsidR="00E0416A" w:rsidRPr="00E0416A" w:rsidRDefault="00E0416A" w:rsidP="00E0416A">
            <w:pPr>
              <w:widowControl w:val="0"/>
              <w:spacing w:after="0" w:line="240" w:lineRule="auto"/>
              <w:rPr>
                <w:rFonts w:ascii="Times New Roman" w:hAnsi="Times New Roman" w:cs="Times New Roman"/>
                <w:i/>
                <w:sz w:val="24"/>
                <w:szCs w:val="24"/>
                <w:lang w:val="uk-UA"/>
              </w:rPr>
            </w:pPr>
            <w:r w:rsidRPr="00E0416A">
              <w:rPr>
                <w:rFonts w:ascii="Times New Roman" w:hAnsi="Times New Roman" w:cs="Times New Roman"/>
                <w:sz w:val="24"/>
                <w:szCs w:val="24"/>
                <w:lang w:val="uk-UA"/>
              </w:rPr>
              <w:t xml:space="preserve">Ступінь вищої освіти – </w:t>
            </w:r>
            <w:r w:rsidRPr="00E0416A">
              <w:rPr>
                <w:rFonts w:ascii="Times New Roman" w:hAnsi="Times New Roman" w:cs="Times New Roman"/>
                <w:i/>
                <w:sz w:val="24"/>
                <w:szCs w:val="24"/>
                <w:lang w:val="uk-UA"/>
              </w:rPr>
              <w:t xml:space="preserve">Бакалавр </w:t>
            </w:r>
          </w:p>
          <w:p w:rsidR="00E0416A" w:rsidRPr="00E0416A" w:rsidRDefault="00E0416A" w:rsidP="00E0416A">
            <w:pPr>
              <w:widowControl w:val="0"/>
              <w:spacing w:after="0" w:line="240" w:lineRule="auto"/>
              <w:rPr>
                <w:rFonts w:ascii="Times New Roman" w:hAnsi="Times New Roman" w:cs="Times New Roman"/>
                <w:i/>
                <w:sz w:val="24"/>
                <w:szCs w:val="24"/>
                <w:lang w:val="uk-UA"/>
              </w:rPr>
            </w:pPr>
            <w:r w:rsidRPr="00E0416A">
              <w:rPr>
                <w:rFonts w:ascii="Times New Roman" w:hAnsi="Times New Roman" w:cs="Times New Roman"/>
                <w:sz w:val="24"/>
                <w:szCs w:val="24"/>
                <w:lang w:val="uk-UA"/>
              </w:rPr>
              <w:t xml:space="preserve">Спеціальність – </w:t>
            </w:r>
            <w:r w:rsidRPr="00E0416A">
              <w:rPr>
                <w:rFonts w:ascii="Times New Roman" w:hAnsi="Times New Roman" w:cs="Times New Roman"/>
                <w:i/>
                <w:sz w:val="24"/>
                <w:szCs w:val="24"/>
                <w:lang w:val="uk-UA"/>
              </w:rPr>
              <w:t xml:space="preserve">121 Інженерія програмного забезпечення </w:t>
            </w:r>
          </w:p>
          <w:p w:rsidR="00E0416A" w:rsidRPr="00E0416A" w:rsidRDefault="00E0416A" w:rsidP="00E0416A">
            <w:pPr>
              <w:widowControl w:val="0"/>
              <w:spacing w:after="0" w:line="240" w:lineRule="auto"/>
              <w:rPr>
                <w:rFonts w:ascii="Times New Roman" w:hAnsi="Times New Roman" w:cs="Times New Roman"/>
                <w:sz w:val="24"/>
                <w:szCs w:val="24"/>
                <w:lang w:val="uk-UA"/>
              </w:rPr>
            </w:pPr>
            <w:r w:rsidRPr="00E0416A">
              <w:rPr>
                <w:rFonts w:ascii="Times New Roman" w:hAnsi="Times New Roman" w:cs="Times New Roman"/>
                <w:sz w:val="24"/>
                <w:szCs w:val="24"/>
                <w:lang w:val="uk-UA"/>
              </w:rPr>
              <w:t xml:space="preserve">Спеціалізація – </w:t>
            </w:r>
            <w:r w:rsidRPr="00E0416A">
              <w:rPr>
                <w:rFonts w:ascii="Times New Roman" w:hAnsi="Times New Roman" w:cs="Times New Roman"/>
                <w:i/>
                <w:sz w:val="24"/>
                <w:szCs w:val="24"/>
                <w:lang w:val="uk-UA"/>
              </w:rPr>
              <w:t>(зазначити назву спеціалізації за наявності)</w:t>
            </w:r>
          </w:p>
          <w:p w:rsidR="00E0416A" w:rsidRPr="00E0416A" w:rsidRDefault="00E0416A" w:rsidP="00E0416A">
            <w:pPr>
              <w:widowControl w:val="0"/>
              <w:spacing w:after="0" w:line="240" w:lineRule="auto"/>
              <w:rPr>
                <w:rFonts w:ascii="Times New Roman" w:hAnsi="Times New Roman" w:cs="Times New Roman"/>
                <w:sz w:val="24"/>
                <w:szCs w:val="24"/>
                <w:lang w:val="uk-UA"/>
              </w:rPr>
            </w:pPr>
            <w:r w:rsidRPr="00E0416A">
              <w:rPr>
                <w:rFonts w:ascii="Times New Roman" w:hAnsi="Times New Roman" w:cs="Times New Roman"/>
                <w:sz w:val="24"/>
                <w:szCs w:val="24"/>
                <w:lang w:val="uk-UA"/>
              </w:rPr>
              <w:t xml:space="preserve">Освітня програма – </w:t>
            </w:r>
            <w:r w:rsidRPr="00E0416A">
              <w:rPr>
                <w:rFonts w:ascii="Times New Roman" w:hAnsi="Times New Roman" w:cs="Times New Roman"/>
                <w:i/>
                <w:sz w:val="24"/>
                <w:szCs w:val="24"/>
                <w:lang w:val="uk-UA"/>
              </w:rPr>
              <w:t>(зазначити назву)</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Форми здобуття освіти</w:t>
            </w:r>
          </w:p>
        </w:tc>
        <w:tc>
          <w:tcPr>
            <w:tcW w:w="3919" w:type="pct"/>
            <w:shd w:val="clear" w:color="auto" w:fill="auto"/>
          </w:tcPr>
          <w:p w:rsidR="00E0416A" w:rsidRPr="00E0416A" w:rsidRDefault="00E0416A" w:rsidP="00E0416A">
            <w:pPr>
              <w:widowControl w:val="0"/>
              <w:spacing w:after="0" w:line="240" w:lineRule="auto"/>
              <w:rPr>
                <w:rFonts w:ascii="Times New Roman" w:hAnsi="Times New Roman" w:cs="Times New Roman"/>
                <w:sz w:val="28"/>
                <w:szCs w:val="28"/>
                <w:lang w:val="uk-UA"/>
              </w:rPr>
            </w:pPr>
            <w:r w:rsidRPr="00E0416A">
              <w:rPr>
                <w:rFonts w:ascii="Times New Roman" w:hAnsi="Times New Roman" w:cs="Times New Roman"/>
                <w:sz w:val="28"/>
                <w:szCs w:val="28"/>
                <w:lang w:val="uk-UA"/>
              </w:rPr>
              <w:t>Обмеження відсутні</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 xml:space="preserve">Тип диплому  </w:t>
            </w:r>
          </w:p>
        </w:tc>
        <w:tc>
          <w:tcPr>
            <w:tcW w:w="3919" w:type="pct"/>
            <w:shd w:val="clear" w:color="auto" w:fill="auto"/>
          </w:tcPr>
          <w:p w:rsidR="00E0416A" w:rsidRPr="00E0416A" w:rsidRDefault="00E0416A" w:rsidP="00E0416A">
            <w:pPr>
              <w:widowControl w:val="0"/>
              <w:spacing w:after="0" w:line="240" w:lineRule="auto"/>
              <w:rPr>
                <w:rFonts w:ascii="Times New Roman" w:hAnsi="Times New Roman" w:cs="Times New Roman"/>
                <w:color w:val="FF0000"/>
                <w:sz w:val="24"/>
                <w:szCs w:val="24"/>
                <w:lang w:val="uk-UA"/>
              </w:rPr>
            </w:pPr>
            <w:r w:rsidRPr="00E0416A">
              <w:rPr>
                <w:rFonts w:ascii="Times New Roman" w:hAnsi="Times New Roman" w:cs="Times New Roman"/>
                <w:color w:val="000000"/>
                <w:sz w:val="24"/>
                <w:szCs w:val="24"/>
                <w:lang w:val="uk-UA"/>
              </w:rPr>
              <w:t xml:space="preserve">Диплом </w:t>
            </w:r>
            <w:r w:rsidRPr="00E0416A">
              <w:rPr>
                <w:rFonts w:ascii="Times New Roman" w:hAnsi="Times New Roman" w:cs="Times New Roman"/>
                <w:i/>
                <w:sz w:val="24"/>
                <w:szCs w:val="24"/>
                <w:lang w:val="uk-UA"/>
              </w:rPr>
              <w:t>бакалавра – одиничний /подвійний</w:t>
            </w:r>
          </w:p>
          <w:p w:rsidR="00E0416A" w:rsidRPr="00E0416A" w:rsidRDefault="00E0416A" w:rsidP="00E0416A">
            <w:pPr>
              <w:widowControl w:val="0"/>
              <w:spacing w:after="0" w:line="240" w:lineRule="auto"/>
              <w:rPr>
                <w:rFonts w:ascii="Times New Roman" w:hAnsi="Times New Roman" w:cs="Times New Roman"/>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 xml:space="preserve">Обсяг кредитів </w:t>
            </w:r>
            <w:r w:rsidRPr="00E0416A">
              <w:rPr>
                <w:rFonts w:ascii="Times New Roman" w:hAnsi="Times New Roman" w:cs="Times New Roman"/>
                <w:b/>
                <w:bCs/>
                <w:color w:val="000000"/>
                <w:sz w:val="24"/>
                <w:szCs w:val="24"/>
                <w:lang w:val="uk-UA"/>
              </w:rPr>
              <w:t>ОП  у ЄКТС</w:t>
            </w:r>
          </w:p>
        </w:tc>
        <w:tc>
          <w:tcPr>
            <w:tcW w:w="3919" w:type="pct"/>
            <w:shd w:val="clear" w:color="auto" w:fill="auto"/>
          </w:tcPr>
          <w:p w:rsidR="00E0416A" w:rsidRPr="00E0416A" w:rsidRDefault="00E0416A" w:rsidP="00E0416A">
            <w:pPr>
              <w:widowControl w:val="0"/>
              <w:spacing w:after="0" w:line="240" w:lineRule="auto"/>
              <w:rPr>
                <w:rFonts w:ascii="Times New Roman" w:hAnsi="Times New Roman" w:cs="Times New Roman"/>
                <w:i/>
                <w:color w:val="000000"/>
                <w:sz w:val="24"/>
                <w:szCs w:val="24"/>
                <w:lang w:val="uk-UA"/>
              </w:rPr>
            </w:pPr>
            <w:r w:rsidRPr="00E0416A">
              <w:rPr>
                <w:rFonts w:ascii="Times New Roman" w:hAnsi="Times New Roman" w:cs="Times New Roman"/>
                <w:i/>
                <w:color w:val="000000"/>
                <w:sz w:val="24"/>
                <w:szCs w:val="24"/>
                <w:lang w:val="uk-UA"/>
              </w:rPr>
              <w:t>Зі  стандарту</w:t>
            </w:r>
          </w:p>
          <w:p w:rsidR="00E0416A" w:rsidRPr="00E0416A" w:rsidRDefault="00E0416A" w:rsidP="00E0416A">
            <w:pPr>
              <w:widowControl w:val="0"/>
              <w:spacing w:after="0" w:line="240" w:lineRule="auto"/>
              <w:rPr>
                <w:rFonts w:ascii="Times New Roman" w:hAnsi="Times New Roman" w:cs="Times New Roman"/>
                <w:sz w:val="28"/>
                <w:szCs w:val="28"/>
                <w:lang w:val="uk-UA"/>
              </w:rPr>
            </w:pPr>
            <w:r w:rsidRPr="00E0416A">
              <w:rPr>
                <w:rFonts w:ascii="Times New Roman" w:hAnsi="Times New Roman" w:cs="Times New Roman"/>
                <w:sz w:val="28"/>
                <w:szCs w:val="28"/>
                <w:lang w:val="uk-UA"/>
              </w:rPr>
              <w:t>- на базі повної загальної середньої освіти становить 240 кредитів ЄКТС;</w:t>
            </w:r>
          </w:p>
          <w:p w:rsidR="00E0416A" w:rsidRPr="00E0416A" w:rsidRDefault="00E0416A" w:rsidP="00E0416A">
            <w:pPr>
              <w:widowControl w:val="0"/>
              <w:spacing w:after="0" w:line="240" w:lineRule="auto"/>
              <w:rPr>
                <w:rFonts w:ascii="Times New Roman" w:hAnsi="Times New Roman" w:cs="Times New Roman"/>
                <w:sz w:val="28"/>
                <w:szCs w:val="28"/>
                <w:lang w:val="uk-UA"/>
              </w:rPr>
            </w:pPr>
            <w:r w:rsidRPr="00E0416A">
              <w:rPr>
                <w:rFonts w:ascii="Times New Roman" w:hAnsi="Times New Roman" w:cs="Times New Roman"/>
                <w:sz w:val="28"/>
                <w:szCs w:val="28"/>
                <w:lang w:val="uk-UA"/>
              </w:rPr>
              <w:t xml:space="preserve"> - на базі ступеня «молодший бакалавр» (освітньо-кваліфікаційного рівня «молодший спеціаліст») ……</w:t>
            </w:r>
          </w:p>
        </w:tc>
      </w:tr>
      <w:tr w:rsidR="00E0416A" w:rsidRPr="00FA4F1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1"/>
        </w:trPr>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Цикл/рівень</w:t>
            </w:r>
          </w:p>
        </w:tc>
        <w:tc>
          <w:tcPr>
            <w:tcW w:w="3919" w:type="pct"/>
            <w:shd w:val="clear" w:color="auto" w:fill="auto"/>
          </w:tcPr>
          <w:p w:rsidR="00E0416A" w:rsidRPr="00E0416A" w:rsidRDefault="00E0416A" w:rsidP="00E0416A">
            <w:pPr>
              <w:autoSpaceDE w:val="0"/>
              <w:autoSpaceDN w:val="0"/>
              <w:adjustRightInd w:val="0"/>
              <w:spacing w:after="0" w:line="240" w:lineRule="auto"/>
              <w:rPr>
                <w:rFonts w:ascii="Times New Roman" w:hAnsi="Times New Roman" w:cs="Times New Roman"/>
                <w:sz w:val="24"/>
                <w:szCs w:val="24"/>
                <w:lang w:val="uk-UA"/>
              </w:rPr>
            </w:pPr>
            <w:r w:rsidRPr="00E0416A">
              <w:rPr>
                <w:rFonts w:ascii="Times New Roman" w:hAnsi="Times New Roman" w:cs="Times New Roman"/>
                <w:sz w:val="24"/>
                <w:szCs w:val="24"/>
                <w:lang w:val="uk-UA"/>
              </w:rPr>
              <w:t>Додаток 3</w:t>
            </w:r>
          </w:p>
          <w:p w:rsidR="00E0416A" w:rsidRPr="00E0416A" w:rsidRDefault="00E0416A" w:rsidP="00E0416A">
            <w:pPr>
              <w:autoSpaceDE w:val="0"/>
              <w:autoSpaceDN w:val="0"/>
              <w:adjustRightInd w:val="0"/>
              <w:spacing w:after="0" w:line="240" w:lineRule="auto"/>
              <w:rPr>
                <w:rFonts w:ascii="Times New Roman" w:hAnsi="Times New Roman" w:cs="Times New Roman"/>
                <w:sz w:val="24"/>
                <w:szCs w:val="24"/>
                <w:lang w:val="uk-UA"/>
              </w:rPr>
            </w:pPr>
            <w:r w:rsidRPr="00E0416A">
              <w:rPr>
                <w:rFonts w:ascii="Times New Roman" w:hAnsi="Times New Roman" w:cs="Times New Roman"/>
                <w:sz w:val="24"/>
                <w:szCs w:val="24"/>
                <w:lang w:val="uk-UA"/>
              </w:rPr>
              <w:lastRenderedPageBreak/>
              <w:t xml:space="preserve">вказуються рівні відповідно до НРК України та EQF-LLL й цикл відповідно до FQ-ЕНЕА </w:t>
            </w:r>
          </w:p>
          <w:p w:rsidR="00E0416A" w:rsidRPr="00E0416A" w:rsidRDefault="00E0416A" w:rsidP="00E0416A">
            <w:pPr>
              <w:widowControl w:val="0"/>
              <w:spacing w:after="0" w:line="240" w:lineRule="auto"/>
              <w:rPr>
                <w:rFonts w:ascii="Times New Roman" w:hAnsi="Times New Roman" w:cs="Times New Roman"/>
                <w:sz w:val="24"/>
                <w:szCs w:val="24"/>
                <w:lang w:val="uk-UA"/>
              </w:rPr>
            </w:pPr>
          </w:p>
        </w:tc>
      </w:tr>
      <w:tr w:rsidR="00E0416A" w:rsidRPr="00FA4F1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lastRenderedPageBreak/>
              <w:t>Передумови (вступ на ОП здійснюється на основі ступеня (рівня))</w:t>
            </w:r>
          </w:p>
        </w:tc>
        <w:tc>
          <w:tcPr>
            <w:tcW w:w="3919" w:type="pct"/>
            <w:shd w:val="clear" w:color="auto" w:fill="auto"/>
          </w:tcPr>
          <w:p w:rsidR="00E0416A" w:rsidRPr="00E0416A" w:rsidRDefault="00E0416A" w:rsidP="00E0416A">
            <w:pPr>
              <w:autoSpaceDE w:val="0"/>
              <w:autoSpaceDN w:val="0"/>
              <w:adjustRightInd w:val="0"/>
              <w:spacing w:after="0" w:line="240" w:lineRule="auto"/>
              <w:rPr>
                <w:rFonts w:ascii="Times New Roman" w:hAnsi="Times New Roman" w:cs="Times New Roman"/>
                <w:i/>
                <w:sz w:val="24"/>
                <w:szCs w:val="24"/>
                <w:lang w:val="uk-UA"/>
              </w:rPr>
            </w:pPr>
            <w:r w:rsidRPr="00E0416A">
              <w:rPr>
                <w:rFonts w:ascii="Times New Roman" w:hAnsi="Times New Roman" w:cs="Times New Roman"/>
                <w:i/>
                <w:sz w:val="24"/>
                <w:szCs w:val="24"/>
                <w:lang w:val="uk-UA"/>
              </w:rPr>
              <w:t xml:space="preserve">Вимоги щодо попередньої освіти </w:t>
            </w:r>
          </w:p>
          <w:p w:rsidR="00E0416A" w:rsidRPr="00E0416A" w:rsidRDefault="00E0416A" w:rsidP="00E0416A">
            <w:pPr>
              <w:autoSpaceDE w:val="0"/>
              <w:autoSpaceDN w:val="0"/>
              <w:adjustRightInd w:val="0"/>
              <w:spacing w:after="0" w:line="240" w:lineRule="auto"/>
              <w:rPr>
                <w:rFonts w:ascii="Times New Roman" w:hAnsi="Times New Roman" w:cs="Times New Roman"/>
                <w:sz w:val="24"/>
                <w:szCs w:val="24"/>
                <w:lang w:val="uk-UA"/>
              </w:rPr>
            </w:pPr>
            <w:r w:rsidRPr="00E0416A">
              <w:rPr>
                <w:rFonts w:ascii="Times New Roman" w:hAnsi="Times New Roman" w:cs="Times New Roman"/>
                <w:sz w:val="24"/>
                <w:szCs w:val="24"/>
                <w:lang w:val="uk-UA"/>
              </w:rPr>
              <w:t>Наявність повної загальної середньої освіти, ступеня «молодший бакалавр», освітньо-кваліфікаційного рівня «молодший спеціаліст»</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Мова(и) викладання</w:t>
            </w:r>
          </w:p>
        </w:tc>
        <w:tc>
          <w:tcPr>
            <w:tcW w:w="3919" w:type="pct"/>
            <w:shd w:val="clear" w:color="auto" w:fill="auto"/>
          </w:tcPr>
          <w:p w:rsidR="00E0416A" w:rsidRPr="00E0416A" w:rsidRDefault="00E0416A" w:rsidP="00E0416A">
            <w:pPr>
              <w:widowControl w:val="0"/>
              <w:spacing w:after="0" w:line="240" w:lineRule="auto"/>
              <w:rPr>
                <w:rFonts w:ascii="Times New Roman" w:hAnsi="Times New Roman" w:cs="Times New Roman"/>
                <w:sz w:val="24"/>
                <w:szCs w:val="24"/>
                <w:lang w:val="uk-UA"/>
              </w:rPr>
            </w:pPr>
          </w:p>
          <w:p w:rsidR="00E0416A" w:rsidRPr="00E0416A" w:rsidRDefault="00E0416A" w:rsidP="00E0416A">
            <w:pPr>
              <w:widowControl w:val="0"/>
              <w:spacing w:after="0" w:line="240" w:lineRule="auto"/>
              <w:rPr>
                <w:rFonts w:ascii="Times New Roman" w:hAnsi="Times New Roman" w:cs="Times New Roman"/>
                <w:sz w:val="24"/>
                <w:szCs w:val="24"/>
                <w:lang w:val="uk-UA"/>
              </w:rPr>
            </w:pPr>
          </w:p>
          <w:p w:rsidR="00E0416A" w:rsidRPr="00E0416A" w:rsidRDefault="00E0416A" w:rsidP="00E0416A">
            <w:pPr>
              <w:widowControl w:val="0"/>
              <w:spacing w:after="0" w:line="240" w:lineRule="auto"/>
              <w:rPr>
                <w:rFonts w:ascii="Times New Roman" w:hAnsi="Times New Roman" w:cs="Times New Roman"/>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Наявність акредитації</w:t>
            </w:r>
          </w:p>
        </w:tc>
        <w:tc>
          <w:tcPr>
            <w:tcW w:w="3919" w:type="pct"/>
            <w:shd w:val="clear" w:color="auto" w:fill="auto"/>
          </w:tcPr>
          <w:p w:rsidR="00E0416A" w:rsidRPr="00E0416A" w:rsidRDefault="00E0416A" w:rsidP="00E0416A">
            <w:pPr>
              <w:widowControl w:val="0"/>
              <w:spacing w:after="0" w:line="240" w:lineRule="auto"/>
              <w:rPr>
                <w:rFonts w:ascii="Times New Roman" w:hAnsi="Times New Roman" w:cs="Times New Roman"/>
                <w:sz w:val="24"/>
                <w:szCs w:val="24"/>
                <w:lang w:val="uk-UA"/>
              </w:rPr>
            </w:pPr>
            <w:r w:rsidRPr="00E0416A">
              <w:rPr>
                <w:rFonts w:ascii="Times New Roman" w:hAnsi="Times New Roman" w:cs="Times New Roman"/>
                <w:sz w:val="24"/>
                <w:szCs w:val="24"/>
                <w:lang w:val="uk-UA"/>
              </w:rPr>
              <w:t xml:space="preserve">Остання акредитація: </w:t>
            </w:r>
          </w:p>
          <w:p w:rsidR="00E0416A" w:rsidRPr="00E0416A" w:rsidRDefault="00E0416A" w:rsidP="00E0416A">
            <w:pPr>
              <w:widowControl w:val="0"/>
              <w:spacing w:after="0" w:line="240" w:lineRule="auto"/>
              <w:rPr>
                <w:rFonts w:ascii="Times New Roman" w:hAnsi="Times New Roman" w:cs="Times New Roman"/>
                <w:sz w:val="24"/>
                <w:szCs w:val="24"/>
                <w:lang w:val="uk-UA"/>
              </w:rPr>
            </w:pPr>
            <w:r w:rsidRPr="00E0416A">
              <w:rPr>
                <w:rFonts w:ascii="Times New Roman" w:hAnsi="Times New Roman" w:cs="Times New Roman"/>
                <w:sz w:val="24"/>
                <w:szCs w:val="24"/>
                <w:lang w:val="uk-UA"/>
              </w:rPr>
              <w:t>Сертифікат  АД № 15005705 від 12.10.2018, виданий  АК</w:t>
            </w:r>
          </w:p>
          <w:p w:rsidR="00E0416A" w:rsidRPr="00E0416A" w:rsidRDefault="00E0416A" w:rsidP="00E0416A">
            <w:pPr>
              <w:widowControl w:val="0"/>
              <w:spacing w:after="0" w:line="240" w:lineRule="auto"/>
              <w:rPr>
                <w:rFonts w:ascii="Times New Roman" w:hAnsi="Times New Roman" w:cs="Times New Roman"/>
                <w:sz w:val="24"/>
                <w:szCs w:val="24"/>
                <w:lang w:val="uk-UA"/>
              </w:rPr>
            </w:pPr>
            <w:r w:rsidRPr="00E0416A">
              <w:rPr>
                <w:rFonts w:ascii="Times New Roman" w:hAnsi="Times New Roman" w:cs="Times New Roman"/>
                <w:sz w:val="24"/>
                <w:szCs w:val="24"/>
                <w:lang w:val="uk-UA"/>
              </w:rPr>
              <w:t>або  Акредитується вперше</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eastAsia="Times New Roman" w:hAnsi="Times New Roman" w:cs="Times New Roman"/>
                <w:b/>
                <w:bCs/>
                <w:color w:val="000000"/>
                <w:spacing w:val="-1"/>
                <w:sz w:val="24"/>
                <w:szCs w:val="24"/>
                <w:lang w:val="uk-UA" w:eastAsia="en-US"/>
              </w:rPr>
            </w:pPr>
            <w:r w:rsidRPr="00E0416A">
              <w:rPr>
                <w:rFonts w:ascii="Times New Roman" w:eastAsia="Times New Roman" w:hAnsi="Times New Roman" w:cs="Times New Roman"/>
                <w:b/>
                <w:bCs/>
                <w:color w:val="000000"/>
                <w:spacing w:val="-1"/>
                <w:sz w:val="24"/>
                <w:szCs w:val="24"/>
                <w:lang w:val="uk-UA" w:eastAsia="en-US"/>
              </w:rPr>
              <w:t>Термін дії ОП</w:t>
            </w:r>
          </w:p>
        </w:tc>
        <w:tc>
          <w:tcPr>
            <w:tcW w:w="3919" w:type="pct"/>
            <w:shd w:val="clear" w:color="auto" w:fill="auto"/>
          </w:tcPr>
          <w:p w:rsidR="00E0416A" w:rsidRPr="00E0416A" w:rsidRDefault="00E0416A" w:rsidP="00E0416A">
            <w:pPr>
              <w:widowControl w:val="0"/>
              <w:spacing w:after="0" w:line="240" w:lineRule="auto"/>
              <w:rPr>
                <w:rFonts w:ascii="Times New Roman" w:hAnsi="Times New Roman" w:cs="Times New Roman"/>
                <w:sz w:val="28"/>
                <w:szCs w:val="28"/>
                <w:lang w:val="uk-UA"/>
              </w:rPr>
            </w:pPr>
            <w:r w:rsidRPr="00E0416A">
              <w:rPr>
                <w:rFonts w:ascii="Times New Roman" w:hAnsi="Times New Roman" w:cs="Times New Roman"/>
                <w:sz w:val="28"/>
                <w:szCs w:val="28"/>
                <w:lang w:val="uk-UA"/>
              </w:rPr>
              <w:t xml:space="preserve">вказується термін дії ОП до наступного планового перегляду (але не більше 5 років) </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 xml:space="preserve">Інтернет адреса постійного розміщення опису </w:t>
            </w:r>
            <w:r w:rsidRPr="00E0416A">
              <w:rPr>
                <w:rFonts w:ascii="Times New Roman" w:hAnsi="Times New Roman" w:cs="Times New Roman"/>
                <w:b/>
                <w:bCs/>
                <w:color w:val="000000"/>
                <w:sz w:val="24"/>
                <w:szCs w:val="24"/>
                <w:lang w:val="uk-UA"/>
              </w:rPr>
              <w:t>ОПП</w:t>
            </w:r>
          </w:p>
        </w:tc>
        <w:tc>
          <w:tcPr>
            <w:tcW w:w="3919" w:type="pct"/>
            <w:shd w:val="clear" w:color="auto" w:fill="auto"/>
          </w:tcPr>
          <w:p w:rsidR="00E0416A" w:rsidRPr="00E0416A" w:rsidRDefault="00E0416A" w:rsidP="00E0416A">
            <w:pPr>
              <w:widowControl w:val="0"/>
              <w:spacing w:after="0" w:line="240" w:lineRule="auto"/>
              <w:rPr>
                <w:rFonts w:ascii="Times New Roman" w:hAnsi="Times New Roman" w:cs="Times New Roman"/>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7"/>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0416A" w:rsidRPr="00E0416A" w:rsidRDefault="00E0416A" w:rsidP="00E0416A">
            <w:pPr>
              <w:widowControl w:val="0"/>
              <w:spacing w:after="0" w:line="240" w:lineRule="auto"/>
              <w:jc w:val="center"/>
              <w:rPr>
                <w:rFonts w:ascii="Times New Roman" w:hAnsi="Times New Roman" w:cs="Times New Roman"/>
                <w:b/>
                <w:sz w:val="24"/>
                <w:szCs w:val="24"/>
                <w:lang w:val="uk-UA"/>
              </w:rPr>
            </w:pPr>
            <w:r w:rsidRPr="00E0416A">
              <w:rPr>
                <w:rFonts w:ascii="Times New Roman" w:hAnsi="Times New Roman" w:cs="Times New Roman"/>
                <w:b/>
                <w:sz w:val="24"/>
                <w:szCs w:val="24"/>
                <w:lang w:val="uk-UA"/>
              </w:rPr>
              <w:t>2 – Мета освітньої програми</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2"/>
            <w:tcBorders>
              <w:top w:val="single" w:sz="12" w:space="0" w:color="auto"/>
              <w:bottom w:val="single" w:sz="12" w:space="0" w:color="auto"/>
            </w:tcBorders>
            <w:shd w:val="clear" w:color="auto" w:fill="auto"/>
          </w:tcPr>
          <w:p w:rsidR="00E0416A" w:rsidRPr="00E0416A" w:rsidRDefault="00E0416A" w:rsidP="00E0416A">
            <w:pPr>
              <w:widowControl w:val="0"/>
              <w:spacing w:after="0" w:line="240" w:lineRule="auto"/>
              <w:ind w:firstLine="460"/>
              <w:jc w:val="both"/>
              <w:rPr>
                <w:rFonts w:ascii="Times New Roman" w:hAnsi="Times New Roman" w:cs="Times New Roman"/>
                <w:sz w:val="24"/>
                <w:szCs w:val="24"/>
                <w:lang w:val="uk-UA"/>
              </w:rPr>
            </w:pPr>
          </w:p>
          <w:p w:rsidR="00E0416A" w:rsidRPr="00E0416A" w:rsidRDefault="00E0416A" w:rsidP="00E0416A">
            <w:pPr>
              <w:widowControl w:val="0"/>
              <w:spacing w:after="0" w:line="240" w:lineRule="auto"/>
              <w:ind w:firstLine="460"/>
              <w:jc w:val="both"/>
              <w:rPr>
                <w:rFonts w:ascii="Times New Roman" w:hAnsi="Times New Roman" w:cs="Times New Roman"/>
                <w:sz w:val="24"/>
                <w:szCs w:val="24"/>
                <w:lang w:val="uk-UA"/>
              </w:rPr>
            </w:pPr>
          </w:p>
          <w:p w:rsidR="00E0416A" w:rsidRPr="00E0416A" w:rsidRDefault="00E0416A" w:rsidP="00E0416A">
            <w:pPr>
              <w:widowControl w:val="0"/>
              <w:spacing w:after="0" w:line="240" w:lineRule="auto"/>
              <w:ind w:firstLine="460"/>
              <w:jc w:val="both"/>
              <w:rPr>
                <w:rFonts w:ascii="Times New Roman" w:hAnsi="Times New Roman" w:cs="Times New Roman"/>
                <w:sz w:val="24"/>
                <w:szCs w:val="24"/>
                <w:lang w:val="uk-UA"/>
              </w:rPr>
            </w:pPr>
          </w:p>
          <w:p w:rsidR="00E0416A" w:rsidRPr="00E0416A" w:rsidRDefault="00E0416A" w:rsidP="00E0416A">
            <w:pPr>
              <w:widowControl w:val="0"/>
              <w:spacing w:after="0" w:line="240" w:lineRule="auto"/>
              <w:ind w:firstLine="460"/>
              <w:jc w:val="both"/>
              <w:rPr>
                <w:rFonts w:ascii="Times New Roman" w:hAnsi="Times New Roman" w:cs="Times New Roman"/>
                <w:sz w:val="24"/>
                <w:szCs w:val="24"/>
                <w:lang w:val="uk-UA"/>
              </w:rPr>
            </w:pPr>
          </w:p>
          <w:p w:rsidR="00E0416A" w:rsidRPr="00E0416A" w:rsidRDefault="00E0416A" w:rsidP="00E0416A">
            <w:pPr>
              <w:widowControl w:val="0"/>
              <w:spacing w:after="0" w:line="240" w:lineRule="auto"/>
              <w:ind w:firstLine="460"/>
              <w:jc w:val="both"/>
              <w:rPr>
                <w:rFonts w:ascii="Times New Roman" w:hAnsi="Times New Roman" w:cs="Times New Roman"/>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9"/>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0416A" w:rsidRPr="00E0416A" w:rsidRDefault="00E0416A" w:rsidP="00E0416A">
            <w:pPr>
              <w:widowControl w:val="0"/>
              <w:spacing w:after="0" w:line="240" w:lineRule="auto"/>
              <w:jc w:val="center"/>
              <w:rPr>
                <w:rFonts w:ascii="Times New Roman" w:hAnsi="Times New Roman" w:cs="Times New Roman"/>
                <w:b/>
                <w:sz w:val="24"/>
                <w:szCs w:val="24"/>
                <w:lang w:val="uk-UA"/>
              </w:rPr>
            </w:pPr>
            <w:r w:rsidRPr="00E0416A">
              <w:rPr>
                <w:rFonts w:ascii="Times New Roman" w:hAnsi="Times New Roman" w:cs="Times New Roman"/>
                <w:b/>
                <w:sz w:val="24"/>
                <w:szCs w:val="24"/>
                <w:lang w:val="uk-UA"/>
              </w:rPr>
              <w:t>3 – Характеристика ОПП</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tcBorders>
              <w:top w:val="single" w:sz="12" w:space="0" w:color="auto"/>
            </w:tcBorders>
            <w:shd w:val="clear" w:color="auto" w:fill="auto"/>
          </w:tcPr>
          <w:p w:rsidR="00E0416A" w:rsidRPr="00E0416A" w:rsidRDefault="00E0416A" w:rsidP="00E0416A">
            <w:pPr>
              <w:widowControl w:val="0"/>
              <w:spacing w:after="0" w:line="240" w:lineRule="auto"/>
              <w:ind w:right="-107"/>
              <w:rPr>
                <w:rFonts w:ascii="Times New Roman" w:hAnsi="Times New Roman" w:cs="Times New Roman"/>
                <w:b/>
                <w:sz w:val="24"/>
                <w:szCs w:val="24"/>
                <w:lang w:val="uk-UA"/>
              </w:rPr>
            </w:pPr>
            <w:r w:rsidRPr="00E0416A">
              <w:rPr>
                <w:rFonts w:ascii="Times New Roman" w:hAnsi="Times New Roman" w:cs="Times New Roman"/>
                <w:b/>
                <w:sz w:val="24"/>
                <w:szCs w:val="24"/>
                <w:lang w:val="uk-UA"/>
              </w:rPr>
              <w:t>Предметна область (галузь знань, спеціальність)</w:t>
            </w:r>
          </w:p>
        </w:tc>
        <w:tc>
          <w:tcPr>
            <w:tcW w:w="3919" w:type="pct"/>
            <w:tcBorders>
              <w:top w:val="single" w:sz="12"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Основний фокус ОПП та спеціалізації</w:t>
            </w:r>
          </w:p>
        </w:tc>
        <w:tc>
          <w:tcPr>
            <w:tcW w:w="3919" w:type="pct"/>
            <w:shd w:val="clear" w:color="auto" w:fill="auto"/>
          </w:tcPr>
          <w:p w:rsidR="00E0416A" w:rsidRPr="00E0416A" w:rsidRDefault="00E0416A" w:rsidP="00E0416A">
            <w:pPr>
              <w:widowControl w:val="0"/>
              <w:spacing w:after="0" w:line="240" w:lineRule="auto"/>
              <w:rPr>
                <w:rFonts w:ascii="Times New Roman" w:hAnsi="Times New Roman" w:cs="Times New Roman"/>
                <w:color w:val="000000"/>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tcBorders>
              <w:bottom w:val="single" w:sz="12"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Особливості програми</w:t>
            </w:r>
          </w:p>
        </w:tc>
        <w:tc>
          <w:tcPr>
            <w:tcW w:w="3919" w:type="pct"/>
            <w:tcBorders>
              <w:bottom w:val="single" w:sz="12"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sz w:val="24"/>
                <w:szCs w:val="24"/>
                <w:lang w:val="uk-UA"/>
              </w:rPr>
            </w:pPr>
          </w:p>
          <w:p w:rsidR="00E0416A" w:rsidRPr="00E0416A" w:rsidRDefault="00E0416A" w:rsidP="00E0416A">
            <w:pPr>
              <w:widowControl w:val="0"/>
              <w:spacing w:after="0" w:line="240" w:lineRule="auto"/>
              <w:rPr>
                <w:rFonts w:ascii="Times New Roman" w:hAnsi="Times New Roman" w:cs="Times New Roman"/>
                <w:sz w:val="24"/>
                <w:szCs w:val="24"/>
                <w:lang w:val="uk-UA"/>
              </w:rPr>
            </w:pPr>
          </w:p>
          <w:p w:rsidR="00E0416A" w:rsidRPr="00E0416A" w:rsidRDefault="00E0416A" w:rsidP="00E0416A">
            <w:pPr>
              <w:widowControl w:val="0"/>
              <w:spacing w:after="0" w:line="240" w:lineRule="auto"/>
              <w:rPr>
                <w:rFonts w:ascii="Times New Roman" w:hAnsi="Times New Roman" w:cs="Times New Roman"/>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8"/>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0416A" w:rsidRPr="00E0416A" w:rsidRDefault="00E0416A" w:rsidP="00E0416A">
            <w:pPr>
              <w:widowControl w:val="0"/>
              <w:spacing w:after="0" w:line="240" w:lineRule="auto"/>
              <w:jc w:val="center"/>
              <w:rPr>
                <w:rFonts w:ascii="Times New Roman" w:hAnsi="Times New Roman" w:cs="Times New Roman"/>
                <w:sz w:val="24"/>
                <w:szCs w:val="24"/>
                <w:lang w:val="uk-UA"/>
              </w:rPr>
            </w:pPr>
            <w:r w:rsidRPr="00E0416A">
              <w:rPr>
                <w:rFonts w:ascii="Times New Roman" w:hAnsi="Times New Roman" w:cs="Times New Roman"/>
                <w:b/>
                <w:sz w:val="24"/>
                <w:szCs w:val="24"/>
                <w:lang w:val="uk-UA"/>
              </w:rPr>
              <w:t>4 – Придатність випускників до працевлаштування до подальшого навчання</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tcBorders>
              <w:top w:val="single" w:sz="12"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Придатність до працевлаштування</w:t>
            </w:r>
          </w:p>
        </w:tc>
        <w:tc>
          <w:tcPr>
            <w:tcW w:w="3919" w:type="pct"/>
            <w:tcBorders>
              <w:top w:val="single" w:sz="12" w:space="0" w:color="auto"/>
            </w:tcBorders>
            <w:shd w:val="clear" w:color="auto" w:fill="auto"/>
          </w:tcPr>
          <w:p w:rsidR="00E0416A" w:rsidRPr="00E0416A" w:rsidRDefault="00E0416A" w:rsidP="00E0416A">
            <w:pPr>
              <w:widowControl w:val="0"/>
              <w:tabs>
                <w:tab w:val="left" w:pos="130"/>
              </w:tabs>
              <w:spacing w:after="0" w:line="240" w:lineRule="auto"/>
              <w:jc w:val="both"/>
              <w:rPr>
                <w:rFonts w:ascii="Times New Roman" w:hAnsi="Times New Roman" w:cs="Times New Roman"/>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tcBorders>
              <w:bottom w:val="single" w:sz="12"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Подальше навчання</w:t>
            </w:r>
          </w:p>
        </w:tc>
        <w:tc>
          <w:tcPr>
            <w:tcW w:w="3919" w:type="pct"/>
            <w:tcBorders>
              <w:bottom w:val="single" w:sz="12"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sz w:val="24"/>
                <w:szCs w:val="24"/>
                <w:lang w:val="uk-UA"/>
              </w:rPr>
            </w:pPr>
          </w:p>
          <w:p w:rsidR="00E0416A" w:rsidRPr="00E0416A" w:rsidRDefault="00E0416A" w:rsidP="00E0416A">
            <w:pPr>
              <w:widowControl w:val="0"/>
              <w:spacing w:after="0" w:line="240" w:lineRule="auto"/>
              <w:rPr>
                <w:rFonts w:ascii="Times New Roman" w:hAnsi="Times New Roman" w:cs="Times New Roman"/>
                <w:sz w:val="24"/>
                <w:szCs w:val="24"/>
                <w:lang w:val="uk-UA"/>
              </w:rPr>
            </w:pPr>
          </w:p>
          <w:p w:rsidR="00E0416A" w:rsidRPr="00E0416A" w:rsidRDefault="00E0416A" w:rsidP="00E0416A">
            <w:pPr>
              <w:widowControl w:val="0"/>
              <w:spacing w:after="0" w:line="240" w:lineRule="auto"/>
              <w:rPr>
                <w:rFonts w:ascii="Times New Roman" w:hAnsi="Times New Roman" w:cs="Times New Roman"/>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0416A" w:rsidRPr="00E0416A" w:rsidRDefault="00E0416A" w:rsidP="00E0416A">
            <w:pPr>
              <w:widowControl w:val="0"/>
              <w:spacing w:after="0" w:line="240" w:lineRule="auto"/>
              <w:jc w:val="center"/>
              <w:rPr>
                <w:rFonts w:ascii="Times New Roman" w:hAnsi="Times New Roman" w:cs="Times New Roman"/>
                <w:sz w:val="24"/>
                <w:szCs w:val="24"/>
                <w:lang w:val="uk-UA"/>
              </w:rPr>
            </w:pPr>
            <w:r w:rsidRPr="00E0416A">
              <w:rPr>
                <w:rFonts w:ascii="Times New Roman" w:hAnsi="Times New Roman" w:cs="Times New Roman"/>
                <w:b/>
                <w:sz w:val="24"/>
                <w:szCs w:val="24"/>
                <w:lang w:val="uk-UA"/>
              </w:rPr>
              <w:t>5 – Викладання та оцінювання</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tcBorders>
              <w:top w:val="single" w:sz="12"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Викладання та навчання</w:t>
            </w:r>
          </w:p>
        </w:tc>
        <w:tc>
          <w:tcPr>
            <w:tcW w:w="3919" w:type="pct"/>
            <w:tcBorders>
              <w:top w:val="single" w:sz="12"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sz w:val="24"/>
                <w:szCs w:val="24"/>
                <w:lang w:val="uk-UA"/>
              </w:rPr>
            </w:pPr>
          </w:p>
          <w:p w:rsidR="00E0416A" w:rsidRPr="00E0416A" w:rsidRDefault="00E0416A" w:rsidP="00E0416A">
            <w:pPr>
              <w:widowControl w:val="0"/>
              <w:spacing w:after="0" w:line="240" w:lineRule="auto"/>
              <w:rPr>
                <w:rFonts w:ascii="Times New Roman" w:hAnsi="Times New Roman" w:cs="Times New Roman"/>
                <w:sz w:val="24"/>
                <w:szCs w:val="24"/>
                <w:lang w:val="uk-UA"/>
              </w:rPr>
            </w:pPr>
          </w:p>
          <w:p w:rsidR="00E0416A" w:rsidRPr="00E0416A" w:rsidRDefault="00E0416A" w:rsidP="00E0416A">
            <w:pPr>
              <w:widowControl w:val="0"/>
              <w:spacing w:after="0" w:line="240" w:lineRule="auto"/>
              <w:rPr>
                <w:rFonts w:ascii="Times New Roman" w:hAnsi="Times New Roman" w:cs="Times New Roman"/>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tcBorders>
              <w:bottom w:val="single" w:sz="12"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Оцінювання</w:t>
            </w:r>
          </w:p>
        </w:tc>
        <w:tc>
          <w:tcPr>
            <w:tcW w:w="3919" w:type="pct"/>
            <w:tcBorders>
              <w:bottom w:val="single" w:sz="12"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sz w:val="24"/>
                <w:szCs w:val="24"/>
                <w:lang w:val="uk-UA"/>
              </w:rPr>
            </w:pPr>
          </w:p>
          <w:p w:rsidR="00E0416A" w:rsidRPr="00E0416A" w:rsidRDefault="00E0416A" w:rsidP="00E0416A">
            <w:pPr>
              <w:widowControl w:val="0"/>
              <w:spacing w:after="0" w:line="240" w:lineRule="auto"/>
              <w:rPr>
                <w:rFonts w:ascii="Times New Roman" w:hAnsi="Times New Roman" w:cs="Times New Roman"/>
                <w:sz w:val="24"/>
                <w:szCs w:val="24"/>
                <w:lang w:val="uk-UA"/>
              </w:rPr>
            </w:pPr>
          </w:p>
          <w:p w:rsidR="00E0416A" w:rsidRPr="00E0416A" w:rsidRDefault="00E0416A" w:rsidP="00E0416A">
            <w:pPr>
              <w:widowControl w:val="0"/>
              <w:spacing w:after="0" w:line="240" w:lineRule="auto"/>
              <w:rPr>
                <w:rFonts w:ascii="Times New Roman" w:hAnsi="Times New Roman" w:cs="Times New Roman"/>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04"/>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0416A" w:rsidRPr="00E0416A" w:rsidRDefault="00E0416A" w:rsidP="00E0416A">
            <w:pPr>
              <w:widowControl w:val="0"/>
              <w:spacing w:after="0" w:line="240" w:lineRule="auto"/>
              <w:jc w:val="center"/>
              <w:rPr>
                <w:rFonts w:ascii="Times New Roman" w:hAnsi="Times New Roman" w:cs="Times New Roman"/>
                <w:sz w:val="24"/>
                <w:szCs w:val="24"/>
                <w:lang w:val="uk-UA"/>
              </w:rPr>
            </w:pPr>
            <w:r w:rsidRPr="00E0416A">
              <w:rPr>
                <w:rFonts w:ascii="Times New Roman" w:hAnsi="Times New Roman" w:cs="Times New Roman"/>
                <w:b/>
                <w:sz w:val="24"/>
                <w:szCs w:val="24"/>
                <w:lang w:val="uk-UA"/>
              </w:rPr>
              <w:lastRenderedPageBreak/>
              <w:t>6 – Програмні компетентності</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tcBorders>
              <w:top w:val="single" w:sz="12" w:space="0" w:color="auto"/>
              <w:bottom w:val="single" w:sz="4"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Інтегральна компетентність</w:t>
            </w:r>
          </w:p>
        </w:tc>
        <w:tc>
          <w:tcPr>
            <w:tcW w:w="3919" w:type="pct"/>
            <w:tcBorders>
              <w:top w:val="single" w:sz="12" w:space="0" w:color="auto"/>
              <w:bottom w:val="single" w:sz="4"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sz w:val="24"/>
                <w:szCs w:val="24"/>
                <w:lang w:val="uk-UA"/>
              </w:rPr>
            </w:pPr>
          </w:p>
          <w:p w:rsidR="00E0416A" w:rsidRPr="00E0416A" w:rsidRDefault="00E0416A" w:rsidP="00E0416A">
            <w:pPr>
              <w:widowControl w:val="0"/>
              <w:spacing w:after="0" w:line="240" w:lineRule="auto"/>
              <w:rPr>
                <w:rFonts w:ascii="Times New Roman" w:hAnsi="Times New Roman" w:cs="Times New Roman"/>
                <w:color w:val="000000"/>
                <w:sz w:val="24"/>
                <w:szCs w:val="24"/>
                <w:lang w:val="uk-UA"/>
              </w:rPr>
            </w:pPr>
            <w:r w:rsidRPr="00E0416A">
              <w:rPr>
                <w:rFonts w:ascii="Times New Roman" w:hAnsi="Times New Roman" w:cs="Times New Roman"/>
                <w:color w:val="000000"/>
                <w:sz w:val="24"/>
                <w:szCs w:val="24"/>
                <w:lang w:val="uk-UA"/>
              </w:rPr>
              <w:t>Зі  стандарту</w:t>
            </w:r>
          </w:p>
          <w:p w:rsidR="00E0416A" w:rsidRPr="00E0416A" w:rsidRDefault="00E0416A" w:rsidP="00E0416A">
            <w:pPr>
              <w:widowControl w:val="0"/>
              <w:spacing w:after="0" w:line="240" w:lineRule="auto"/>
              <w:rPr>
                <w:rFonts w:ascii="Times New Roman" w:hAnsi="Times New Roman" w:cs="Times New Roman"/>
                <w:sz w:val="24"/>
                <w:szCs w:val="24"/>
                <w:lang w:val="uk-UA"/>
              </w:rPr>
            </w:pPr>
          </w:p>
          <w:p w:rsidR="00E0416A" w:rsidRPr="00E0416A" w:rsidRDefault="00E0416A" w:rsidP="00E0416A">
            <w:pPr>
              <w:widowControl w:val="0"/>
              <w:spacing w:after="0" w:line="240" w:lineRule="auto"/>
              <w:rPr>
                <w:rFonts w:ascii="Times New Roman" w:hAnsi="Times New Roman" w:cs="Times New Roman"/>
                <w:sz w:val="24"/>
                <w:szCs w:val="24"/>
                <w:lang w:val="uk-UA"/>
              </w:rPr>
            </w:pPr>
          </w:p>
          <w:p w:rsidR="00E0416A" w:rsidRPr="00E0416A" w:rsidRDefault="00E0416A" w:rsidP="00E0416A">
            <w:pPr>
              <w:widowControl w:val="0"/>
              <w:spacing w:after="0" w:line="240" w:lineRule="auto"/>
              <w:rPr>
                <w:rFonts w:ascii="Times New Roman" w:hAnsi="Times New Roman" w:cs="Times New Roman"/>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tcBorders>
              <w:top w:val="single" w:sz="4"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Загальні компетентності</w:t>
            </w:r>
          </w:p>
        </w:tc>
        <w:tc>
          <w:tcPr>
            <w:tcW w:w="3919" w:type="pct"/>
            <w:tcBorders>
              <w:top w:val="single" w:sz="4"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color w:val="000000"/>
                <w:sz w:val="24"/>
                <w:szCs w:val="24"/>
                <w:lang w:val="uk-UA"/>
              </w:rPr>
            </w:pPr>
            <w:r w:rsidRPr="00E0416A">
              <w:rPr>
                <w:rFonts w:ascii="Times New Roman" w:hAnsi="Times New Roman" w:cs="Times New Roman"/>
                <w:color w:val="000000"/>
                <w:sz w:val="24"/>
                <w:szCs w:val="24"/>
                <w:lang w:val="uk-UA"/>
              </w:rPr>
              <w:t>Зі  стандарту</w:t>
            </w:r>
          </w:p>
          <w:p w:rsidR="00E0416A" w:rsidRPr="00E0416A" w:rsidRDefault="00E0416A" w:rsidP="00E0416A">
            <w:pPr>
              <w:widowControl w:val="0"/>
              <w:spacing w:after="0" w:line="240" w:lineRule="auto"/>
              <w:rPr>
                <w:rFonts w:ascii="Times New Roman" w:eastAsia="Arial Unicode MS" w:hAnsi="Times New Roman" w:cs="Times New Roman"/>
                <w:color w:val="000000"/>
                <w:sz w:val="24"/>
                <w:szCs w:val="24"/>
                <w:lang w:val="uk-UA" w:bidi="uk-UA"/>
              </w:rPr>
            </w:pPr>
          </w:p>
          <w:p w:rsidR="00E0416A" w:rsidRPr="00E0416A" w:rsidRDefault="00E0416A" w:rsidP="00E0416A">
            <w:pPr>
              <w:widowControl w:val="0"/>
              <w:spacing w:after="0" w:line="240" w:lineRule="auto"/>
              <w:rPr>
                <w:rFonts w:ascii="Times New Roman" w:eastAsia="Arial Unicode MS" w:hAnsi="Times New Roman" w:cs="Times New Roman"/>
                <w:color w:val="000000"/>
                <w:sz w:val="24"/>
                <w:szCs w:val="24"/>
                <w:lang w:val="uk-UA" w:bidi="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sz w:val="24"/>
                <w:szCs w:val="24"/>
                <w:lang w:val="uk-UA"/>
              </w:rPr>
            </w:pPr>
            <w:r w:rsidRPr="00E0416A">
              <w:rPr>
                <w:rFonts w:ascii="Times New Roman" w:hAnsi="Times New Roman" w:cs="Times New Roman"/>
                <w:b/>
                <w:sz w:val="24"/>
                <w:szCs w:val="24"/>
                <w:lang w:val="uk-UA"/>
              </w:rPr>
              <w:t>Спеціальні (фахові) компетентності</w:t>
            </w:r>
          </w:p>
        </w:tc>
        <w:tc>
          <w:tcPr>
            <w:tcW w:w="3919" w:type="pct"/>
            <w:shd w:val="clear" w:color="auto" w:fill="auto"/>
          </w:tcPr>
          <w:p w:rsidR="00E0416A" w:rsidRPr="00E0416A" w:rsidRDefault="00E0416A" w:rsidP="00E0416A">
            <w:pPr>
              <w:widowControl w:val="0"/>
              <w:spacing w:after="0" w:line="240" w:lineRule="auto"/>
              <w:rPr>
                <w:rFonts w:ascii="Times New Roman" w:hAnsi="Times New Roman" w:cs="Times New Roman"/>
                <w:color w:val="000000"/>
                <w:sz w:val="24"/>
                <w:szCs w:val="24"/>
                <w:lang w:val="uk-UA"/>
              </w:rPr>
            </w:pPr>
            <w:r w:rsidRPr="00E0416A">
              <w:rPr>
                <w:rFonts w:ascii="Times New Roman" w:hAnsi="Times New Roman" w:cs="Times New Roman"/>
                <w:color w:val="000000"/>
                <w:sz w:val="24"/>
                <w:szCs w:val="24"/>
                <w:lang w:val="uk-UA"/>
              </w:rPr>
              <w:t>Зі  стандарту</w:t>
            </w:r>
          </w:p>
          <w:p w:rsidR="00E0416A" w:rsidRPr="00E0416A" w:rsidRDefault="00E0416A" w:rsidP="00E0416A">
            <w:pPr>
              <w:widowControl w:val="0"/>
              <w:tabs>
                <w:tab w:val="left" w:pos="379"/>
              </w:tabs>
              <w:spacing w:after="0" w:line="240" w:lineRule="auto"/>
              <w:jc w:val="both"/>
              <w:rPr>
                <w:rFonts w:ascii="Times New Roman" w:hAnsi="Times New Roman" w:cs="Times New Roman"/>
                <w:sz w:val="24"/>
                <w:szCs w:val="24"/>
                <w:lang w:val="uk-UA"/>
              </w:rPr>
            </w:pPr>
          </w:p>
          <w:p w:rsidR="00E0416A" w:rsidRPr="00E0416A" w:rsidRDefault="00E0416A" w:rsidP="00E0416A">
            <w:pPr>
              <w:widowControl w:val="0"/>
              <w:tabs>
                <w:tab w:val="left" w:pos="379"/>
              </w:tabs>
              <w:spacing w:after="0" w:line="240" w:lineRule="auto"/>
              <w:jc w:val="both"/>
              <w:rPr>
                <w:rFonts w:ascii="Times New Roman" w:hAnsi="Times New Roman" w:cs="Times New Roman"/>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0416A" w:rsidRPr="00E0416A" w:rsidRDefault="00E0416A" w:rsidP="00E0416A">
            <w:pPr>
              <w:widowControl w:val="0"/>
              <w:spacing w:after="0" w:line="240" w:lineRule="auto"/>
              <w:jc w:val="center"/>
              <w:rPr>
                <w:rFonts w:ascii="Times New Roman" w:hAnsi="Times New Roman" w:cs="Times New Roman"/>
                <w:sz w:val="24"/>
                <w:szCs w:val="24"/>
                <w:lang w:val="uk-UA"/>
              </w:rPr>
            </w:pPr>
            <w:r w:rsidRPr="00E0416A">
              <w:rPr>
                <w:rFonts w:ascii="Times New Roman" w:hAnsi="Times New Roman" w:cs="Times New Roman"/>
                <w:b/>
                <w:sz w:val="24"/>
                <w:szCs w:val="24"/>
                <w:lang w:val="uk-UA"/>
              </w:rPr>
              <w:t>7 – Програмні результати навчання</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tcBorders>
              <w:top w:val="single" w:sz="12"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sz w:val="24"/>
                <w:szCs w:val="24"/>
                <w:highlight w:val="yellow"/>
                <w:lang w:val="uk-UA"/>
              </w:rPr>
            </w:pPr>
          </w:p>
        </w:tc>
        <w:tc>
          <w:tcPr>
            <w:tcW w:w="3919" w:type="pct"/>
            <w:tcBorders>
              <w:top w:val="single" w:sz="12" w:space="0" w:color="auto"/>
            </w:tcBorders>
            <w:shd w:val="clear" w:color="auto" w:fill="auto"/>
          </w:tcPr>
          <w:p w:rsidR="00E0416A" w:rsidRPr="00E0416A" w:rsidRDefault="00E0416A" w:rsidP="00E0416A">
            <w:pPr>
              <w:widowControl w:val="0"/>
              <w:spacing w:after="0" w:line="240" w:lineRule="auto"/>
              <w:rPr>
                <w:rFonts w:ascii="Times New Roman" w:eastAsia="Arial Unicode MS" w:hAnsi="Times New Roman" w:cs="Times New Roman"/>
                <w:color w:val="000000"/>
                <w:sz w:val="24"/>
                <w:szCs w:val="24"/>
                <w:lang w:val="uk-UA" w:bidi="uk-UA"/>
              </w:rPr>
            </w:pPr>
          </w:p>
          <w:p w:rsidR="00E0416A" w:rsidRPr="00E0416A" w:rsidRDefault="00E0416A" w:rsidP="00E0416A">
            <w:pPr>
              <w:widowControl w:val="0"/>
              <w:spacing w:after="0" w:line="240" w:lineRule="auto"/>
              <w:rPr>
                <w:rFonts w:ascii="Times New Roman" w:hAnsi="Times New Roman" w:cs="Times New Roman"/>
                <w:color w:val="000000"/>
                <w:sz w:val="24"/>
                <w:szCs w:val="24"/>
                <w:lang w:val="uk-UA"/>
              </w:rPr>
            </w:pPr>
            <w:r w:rsidRPr="00E0416A">
              <w:rPr>
                <w:rFonts w:ascii="Times New Roman" w:hAnsi="Times New Roman" w:cs="Times New Roman"/>
                <w:color w:val="000000"/>
                <w:sz w:val="24"/>
                <w:szCs w:val="24"/>
                <w:lang w:val="uk-UA"/>
              </w:rPr>
              <w:t>Зі  стандарту</w:t>
            </w:r>
          </w:p>
          <w:p w:rsidR="00E0416A" w:rsidRPr="00E0416A" w:rsidRDefault="00E0416A" w:rsidP="006E6F4A">
            <w:pPr>
              <w:widowControl w:val="0"/>
              <w:spacing w:after="0" w:line="240" w:lineRule="auto"/>
              <w:rPr>
                <w:rFonts w:ascii="Times New Roman" w:eastAsia="Arial Unicode MS" w:hAnsi="Times New Roman" w:cs="Times New Roman"/>
                <w:color w:val="000000"/>
                <w:sz w:val="24"/>
                <w:szCs w:val="24"/>
                <w:lang w:val="uk-UA" w:bidi="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0416A" w:rsidRPr="00E0416A" w:rsidRDefault="00E0416A" w:rsidP="00E0416A">
            <w:pPr>
              <w:widowControl w:val="0"/>
              <w:spacing w:after="0" w:line="240" w:lineRule="auto"/>
              <w:jc w:val="center"/>
              <w:rPr>
                <w:rFonts w:ascii="Times New Roman" w:hAnsi="Times New Roman" w:cs="Times New Roman"/>
                <w:b/>
                <w:sz w:val="24"/>
                <w:szCs w:val="24"/>
                <w:lang w:val="uk-UA"/>
              </w:rPr>
            </w:pPr>
            <w:r w:rsidRPr="00E0416A">
              <w:rPr>
                <w:rFonts w:ascii="Times New Roman" w:hAnsi="Times New Roman" w:cs="Times New Roman"/>
                <w:b/>
                <w:sz w:val="24"/>
                <w:szCs w:val="24"/>
                <w:lang w:val="uk-UA"/>
              </w:rPr>
              <w:t>8 – Ресурсне забезпечення реалізації програми</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tcBorders>
              <w:top w:val="single" w:sz="12"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Кадрове забезпечення</w:t>
            </w:r>
          </w:p>
        </w:tc>
        <w:tc>
          <w:tcPr>
            <w:tcW w:w="3919" w:type="pct"/>
            <w:tcBorders>
              <w:top w:val="single" w:sz="12" w:space="0" w:color="auto"/>
            </w:tcBorders>
            <w:shd w:val="clear" w:color="auto" w:fill="auto"/>
          </w:tcPr>
          <w:p w:rsidR="00E0416A" w:rsidRPr="00E0416A" w:rsidRDefault="00E0416A" w:rsidP="00E0416A">
            <w:pPr>
              <w:widowControl w:val="0"/>
              <w:spacing w:after="0" w:line="240" w:lineRule="auto"/>
              <w:jc w:val="both"/>
              <w:rPr>
                <w:rFonts w:ascii="Times New Roman" w:hAnsi="Times New Roman" w:cs="Times New Roman"/>
                <w:sz w:val="24"/>
                <w:szCs w:val="24"/>
                <w:lang w:val="uk-UA"/>
              </w:rPr>
            </w:pPr>
          </w:p>
          <w:p w:rsidR="00E0416A" w:rsidRPr="00E0416A" w:rsidRDefault="00E0416A" w:rsidP="00E0416A">
            <w:pPr>
              <w:widowControl w:val="0"/>
              <w:spacing w:after="0" w:line="240" w:lineRule="auto"/>
              <w:jc w:val="both"/>
              <w:rPr>
                <w:rFonts w:ascii="Times New Roman" w:hAnsi="Times New Roman" w:cs="Times New Roman"/>
                <w:sz w:val="24"/>
                <w:szCs w:val="24"/>
                <w:lang w:val="uk-UA"/>
              </w:rPr>
            </w:pPr>
          </w:p>
          <w:p w:rsidR="00E0416A" w:rsidRPr="00E0416A" w:rsidRDefault="00E0416A" w:rsidP="00E0416A">
            <w:pPr>
              <w:widowControl w:val="0"/>
              <w:spacing w:after="0" w:line="240" w:lineRule="auto"/>
              <w:jc w:val="both"/>
              <w:rPr>
                <w:rFonts w:ascii="Times New Roman" w:hAnsi="Times New Roman" w:cs="Times New Roman"/>
                <w:sz w:val="24"/>
                <w:szCs w:val="24"/>
                <w:lang w:val="uk-UA"/>
              </w:rPr>
            </w:pPr>
          </w:p>
          <w:p w:rsidR="00E0416A" w:rsidRPr="00E0416A" w:rsidRDefault="00E0416A" w:rsidP="00E0416A">
            <w:pPr>
              <w:widowControl w:val="0"/>
              <w:spacing w:after="0" w:line="240" w:lineRule="auto"/>
              <w:jc w:val="both"/>
              <w:rPr>
                <w:rFonts w:ascii="Times New Roman" w:hAnsi="Times New Roman" w:cs="Times New Roman"/>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Матеріально-технічне забезпечення</w:t>
            </w:r>
          </w:p>
        </w:tc>
        <w:tc>
          <w:tcPr>
            <w:tcW w:w="3919" w:type="pct"/>
            <w:shd w:val="clear" w:color="auto" w:fill="auto"/>
          </w:tcPr>
          <w:p w:rsidR="00E0416A" w:rsidRPr="00E0416A" w:rsidRDefault="00E0416A" w:rsidP="00E0416A">
            <w:pPr>
              <w:widowControl w:val="0"/>
              <w:shd w:val="clear" w:color="auto" w:fill="FFFFFF"/>
              <w:spacing w:after="0" w:line="240" w:lineRule="auto"/>
              <w:jc w:val="both"/>
              <w:rPr>
                <w:rFonts w:ascii="Times New Roman" w:eastAsia="Times New Roman" w:hAnsi="Times New Roman" w:cs="Times New Roman"/>
                <w:color w:val="000000"/>
                <w:sz w:val="24"/>
                <w:szCs w:val="24"/>
                <w:lang w:val="uk-UA"/>
              </w:rPr>
            </w:pPr>
          </w:p>
          <w:p w:rsidR="00E0416A" w:rsidRPr="00E0416A" w:rsidRDefault="00E0416A" w:rsidP="00E0416A">
            <w:pPr>
              <w:widowControl w:val="0"/>
              <w:shd w:val="clear" w:color="auto" w:fill="FFFFFF"/>
              <w:spacing w:after="0" w:line="240" w:lineRule="auto"/>
              <w:jc w:val="both"/>
              <w:rPr>
                <w:rFonts w:ascii="Times New Roman" w:eastAsia="Times New Roman" w:hAnsi="Times New Roman" w:cs="Times New Roman"/>
                <w:color w:val="000000"/>
                <w:sz w:val="24"/>
                <w:szCs w:val="24"/>
                <w:lang w:val="uk-UA"/>
              </w:rPr>
            </w:pPr>
          </w:p>
          <w:p w:rsidR="00E0416A" w:rsidRPr="00E0416A" w:rsidRDefault="00E0416A" w:rsidP="00E0416A">
            <w:pPr>
              <w:widowControl w:val="0"/>
              <w:shd w:val="clear" w:color="auto" w:fill="FFFFFF"/>
              <w:spacing w:after="0" w:line="240" w:lineRule="auto"/>
              <w:jc w:val="both"/>
              <w:rPr>
                <w:rFonts w:ascii="Times New Roman" w:eastAsia="Times New Roman" w:hAnsi="Times New Roman" w:cs="Times New Roman"/>
                <w:color w:val="000000"/>
                <w:sz w:val="24"/>
                <w:szCs w:val="24"/>
                <w:lang w:val="uk-UA"/>
              </w:rPr>
            </w:pPr>
          </w:p>
          <w:p w:rsidR="00E0416A" w:rsidRPr="00E0416A" w:rsidRDefault="00E0416A" w:rsidP="00E0416A">
            <w:pPr>
              <w:widowControl w:val="0"/>
              <w:shd w:val="clear" w:color="auto" w:fill="FFFFFF"/>
              <w:spacing w:after="0" w:line="240" w:lineRule="auto"/>
              <w:jc w:val="both"/>
              <w:rPr>
                <w:rFonts w:ascii="Times New Roman" w:eastAsia="Times New Roman" w:hAnsi="Times New Roman" w:cs="Times New Roman"/>
                <w:color w:val="000000"/>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tcBorders>
              <w:bottom w:val="single" w:sz="12"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highlight w:val="yellow"/>
                <w:lang w:val="uk-UA"/>
              </w:rPr>
            </w:pPr>
            <w:r w:rsidRPr="00E0416A">
              <w:rPr>
                <w:rFonts w:ascii="Times New Roman" w:hAnsi="Times New Roman" w:cs="Times New Roman"/>
                <w:b/>
                <w:sz w:val="24"/>
                <w:szCs w:val="24"/>
                <w:lang w:val="uk-UA"/>
              </w:rPr>
              <w:t>Інформаційне та навчально-методичне забезпечення</w:t>
            </w:r>
          </w:p>
        </w:tc>
        <w:tc>
          <w:tcPr>
            <w:tcW w:w="3919" w:type="pct"/>
            <w:tcBorders>
              <w:bottom w:val="single" w:sz="12" w:space="0" w:color="auto"/>
            </w:tcBorders>
            <w:shd w:val="clear" w:color="auto" w:fill="auto"/>
          </w:tcPr>
          <w:p w:rsidR="00E0416A" w:rsidRPr="00E0416A" w:rsidRDefault="00E0416A" w:rsidP="00E0416A">
            <w:pPr>
              <w:widowControl w:val="0"/>
              <w:spacing w:after="0" w:line="240" w:lineRule="auto"/>
              <w:ind w:right="102"/>
              <w:jc w:val="both"/>
              <w:rPr>
                <w:rFonts w:ascii="Times New Roman" w:hAnsi="Times New Roman" w:cs="Times New Roman"/>
                <w:color w:val="000000"/>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0416A" w:rsidRPr="00E0416A" w:rsidRDefault="00E0416A" w:rsidP="00E0416A">
            <w:pPr>
              <w:widowControl w:val="0"/>
              <w:spacing w:after="0" w:line="240" w:lineRule="auto"/>
              <w:jc w:val="center"/>
              <w:rPr>
                <w:rFonts w:ascii="Times New Roman" w:hAnsi="Times New Roman" w:cs="Times New Roman"/>
                <w:b/>
                <w:sz w:val="24"/>
                <w:szCs w:val="24"/>
                <w:lang w:val="uk-UA"/>
              </w:rPr>
            </w:pPr>
            <w:r w:rsidRPr="00E0416A">
              <w:rPr>
                <w:rFonts w:ascii="Times New Roman" w:hAnsi="Times New Roman" w:cs="Times New Roman"/>
                <w:b/>
                <w:sz w:val="24"/>
                <w:szCs w:val="24"/>
                <w:lang w:val="uk-UA"/>
              </w:rPr>
              <w:t>9 – Академічна мобільність</w:t>
            </w: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tcBorders>
              <w:top w:val="single" w:sz="12" w:space="0" w:color="auto"/>
            </w:tcBorders>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Національна кредитна мобільність</w:t>
            </w:r>
          </w:p>
        </w:tc>
        <w:tc>
          <w:tcPr>
            <w:tcW w:w="3919" w:type="pct"/>
            <w:tcBorders>
              <w:top w:val="single" w:sz="12" w:space="0" w:color="auto"/>
            </w:tcBorders>
            <w:shd w:val="clear" w:color="auto" w:fill="auto"/>
          </w:tcPr>
          <w:p w:rsidR="00E0416A" w:rsidRPr="00E0416A" w:rsidRDefault="00E0416A" w:rsidP="00E0416A">
            <w:pPr>
              <w:spacing w:after="0" w:line="240" w:lineRule="auto"/>
              <w:ind w:right="102"/>
              <w:jc w:val="both"/>
              <w:rPr>
                <w:rFonts w:ascii="Times New Roman" w:hAnsi="Times New Roman" w:cs="Times New Roman"/>
                <w:color w:val="000000"/>
                <w:sz w:val="24"/>
                <w:szCs w:val="24"/>
                <w:lang w:val="uk-UA"/>
              </w:rPr>
            </w:pPr>
          </w:p>
          <w:p w:rsidR="00E0416A" w:rsidRPr="00E0416A" w:rsidRDefault="00E0416A" w:rsidP="00E0416A">
            <w:pPr>
              <w:spacing w:after="0" w:line="240" w:lineRule="auto"/>
              <w:ind w:right="102"/>
              <w:jc w:val="both"/>
              <w:rPr>
                <w:rFonts w:ascii="Times New Roman" w:hAnsi="Times New Roman" w:cs="Times New Roman"/>
                <w:color w:val="000000"/>
                <w:sz w:val="24"/>
                <w:szCs w:val="24"/>
                <w:lang w:val="uk-UA"/>
              </w:rPr>
            </w:pPr>
          </w:p>
          <w:p w:rsidR="00E0416A" w:rsidRPr="00E0416A" w:rsidRDefault="00E0416A" w:rsidP="00E0416A">
            <w:pPr>
              <w:spacing w:after="0" w:line="240" w:lineRule="auto"/>
              <w:ind w:right="102"/>
              <w:jc w:val="both"/>
              <w:rPr>
                <w:rFonts w:ascii="Times New Roman" w:hAnsi="Times New Roman" w:cs="Times New Roman"/>
                <w:color w:val="000000"/>
                <w:sz w:val="24"/>
                <w:szCs w:val="24"/>
                <w:lang w:val="uk-UA"/>
              </w:rPr>
            </w:pPr>
          </w:p>
          <w:p w:rsidR="00E0416A" w:rsidRPr="00E0416A" w:rsidRDefault="00E0416A" w:rsidP="00E0416A">
            <w:pPr>
              <w:spacing w:after="0" w:line="240" w:lineRule="auto"/>
              <w:ind w:right="102"/>
              <w:jc w:val="both"/>
              <w:rPr>
                <w:rFonts w:ascii="Times New Roman" w:hAnsi="Times New Roman" w:cs="Times New Roman"/>
                <w:color w:val="000000"/>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Міжнародна кредитна мобільність</w:t>
            </w:r>
          </w:p>
        </w:tc>
        <w:tc>
          <w:tcPr>
            <w:tcW w:w="3919" w:type="pct"/>
            <w:shd w:val="clear" w:color="auto" w:fill="auto"/>
          </w:tcPr>
          <w:p w:rsidR="00E0416A" w:rsidRPr="00E0416A" w:rsidRDefault="00E0416A" w:rsidP="00E0416A">
            <w:pPr>
              <w:spacing w:after="0" w:line="240" w:lineRule="auto"/>
              <w:ind w:right="102"/>
              <w:jc w:val="both"/>
              <w:rPr>
                <w:rFonts w:ascii="Times New Roman" w:hAnsi="Times New Roman" w:cs="Times New Roman"/>
                <w:color w:val="000000"/>
                <w:sz w:val="24"/>
                <w:szCs w:val="24"/>
                <w:lang w:val="uk-UA"/>
              </w:rPr>
            </w:pPr>
          </w:p>
          <w:p w:rsidR="00E0416A" w:rsidRPr="00E0416A" w:rsidRDefault="00E0416A" w:rsidP="00E0416A">
            <w:pPr>
              <w:spacing w:after="0" w:line="240" w:lineRule="auto"/>
              <w:ind w:right="102"/>
              <w:jc w:val="both"/>
              <w:rPr>
                <w:rFonts w:ascii="Times New Roman" w:hAnsi="Times New Roman" w:cs="Times New Roman"/>
                <w:color w:val="000000"/>
                <w:sz w:val="24"/>
                <w:szCs w:val="24"/>
                <w:lang w:val="uk-UA"/>
              </w:rPr>
            </w:pPr>
          </w:p>
          <w:p w:rsidR="00E0416A" w:rsidRPr="00E0416A" w:rsidRDefault="00E0416A" w:rsidP="00E0416A">
            <w:pPr>
              <w:spacing w:after="0" w:line="240" w:lineRule="auto"/>
              <w:ind w:right="102"/>
              <w:jc w:val="both"/>
              <w:rPr>
                <w:rFonts w:ascii="Times New Roman" w:hAnsi="Times New Roman" w:cs="Times New Roman"/>
                <w:color w:val="000000"/>
                <w:sz w:val="24"/>
                <w:szCs w:val="24"/>
                <w:lang w:val="uk-UA"/>
              </w:rPr>
            </w:pPr>
          </w:p>
          <w:p w:rsidR="00E0416A" w:rsidRPr="00E0416A" w:rsidRDefault="00E0416A" w:rsidP="00E0416A">
            <w:pPr>
              <w:spacing w:after="0" w:line="240" w:lineRule="auto"/>
              <w:ind w:right="102"/>
              <w:jc w:val="both"/>
              <w:rPr>
                <w:rFonts w:ascii="Times New Roman" w:hAnsi="Times New Roman" w:cs="Times New Roman"/>
                <w:color w:val="000000"/>
                <w:sz w:val="24"/>
                <w:szCs w:val="24"/>
                <w:lang w:val="uk-UA"/>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sz w:val="24"/>
                <w:szCs w:val="24"/>
                <w:lang w:val="uk-UA"/>
              </w:rPr>
            </w:pPr>
            <w:r w:rsidRPr="00E0416A">
              <w:rPr>
                <w:rFonts w:ascii="Times New Roman" w:hAnsi="Times New Roman" w:cs="Times New Roman"/>
                <w:b/>
                <w:sz w:val="24"/>
                <w:szCs w:val="24"/>
                <w:lang w:val="uk-UA"/>
              </w:rPr>
              <w:t>Навчання іноземних здобувачів вищої освіти</w:t>
            </w:r>
          </w:p>
        </w:tc>
        <w:tc>
          <w:tcPr>
            <w:tcW w:w="3919" w:type="pct"/>
            <w:shd w:val="clear" w:color="auto" w:fill="auto"/>
          </w:tcPr>
          <w:p w:rsidR="00E0416A" w:rsidRPr="00E0416A" w:rsidRDefault="00E0416A" w:rsidP="00E0416A">
            <w:pPr>
              <w:widowControl w:val="0"/>
              <w:spacing w:after="0" w:line="240" w:lineRule="auto"/>
              <w:rPr>
                <w:rFonts w:ascii="Times New Roman" w:eastAsia="Times New Roman" w:hAnsi="Times New Roman" w:cs="Times New Roman"/>
                <w:sz w:val="24"/>
                <w:szCs w:val="24"/>
                <w:lang w:val="uk-UA" w:eastAsia="en-US"/>
              </w:rPr>
            </w:pPr>
          </w:p>
        </w:tc>
      </w:tr>
      <w:tr w:rsidR="00E0416A" w:rsidRPr="00E0416A" w:rsidTr="00E0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81" w:type="pct"/>
            <w:shd w:val="clear" w:color="auto" w:fill="auto"/>
          </w:tcPr>
          <w:p w:rsidR="00E0416A" w:rsidRPr="00E0416A" w:rsidRDefault="00E0416A" w:rsidP="00E0416A">
            <w:pPr>
              <w:widowControl w:val="0"/>
              <w:spacing w:after="0" w:line="240" w:lineRule="auto"/>
              <w:rPr>
                <w:rFonts w:ascii="Times New Roman" w:hAnsi="Times New Roman" w:cs="Times New Roman"/>
                <w:b/>
                <w:bCs/>
                <w:sz w:val="24"/>
                <w:szCs w:val="24"/>
                <w:lang w:val="uk-UA"/>
              </w:rPr>
            </w:pPr>
            <w:r w:rsidRPr="00E0416A">
              <w:rPr>
                <w:rFonts w:ascii="Times New Roman" w:hAnsi="Times New Roman" w:cs="Times New Roman"/>
                <w:b/>
                <w:bCs/>
                <w:sz w:val="24"/>
                <w:szCs w:val="24"/>
                <w:lang w:val="uk-UA"/>
              </w:rPr>
              <w:t>Вимоги до рівня освіти осіб, які можуть розпочати навчання за цією ОПП</w:t>
            </w:r>
          </w:p>
        </w:tc>
        <w:tc>
          <w:tcPr>
            <w:tcW w:w="3919" w:type="pct"/>
            <w:shd w:val="clear" w:color="auto" w:fill="auto"/>
          </w:tcPr>
          <w:p w:rsidR="00E0416A" w:rsidRPr="00E0416A" w:rsidRDefault="00E0416A" w:rsidP="00E0416A">
            <w:pPr>
              <w:widowControl w:val="0"/>
              <w:spacing w:after="0" w:line="240" w:lineRule="auto"/>
              <w:rPr>
                <w:rFonts w:ascii="Times New Roman" w:eastAsia="Times New Roman" w:hAnsi="Times New Roman" w:cs="Times New Roman"/>
                <w:sz w:val="24"/>
                <w:szCs w:val="24"/>
                <w:lang w:val="uk-UA" w:eastAsia="en-US"/>
              </w:rPr>
            </w:pPr>
          </w:p>
        </w:tc>
      </w:tr>
    </w:tbl>
    <w:p w:rsidR="00E0416A" w:rsidRPr="00E0416A" w:rsidRDefault="00E0416A" w:rsidP="00E0416A">
      <w:pPr>
        <w:pageBreakBefore/>
        <w:widowControl w:val="0"/>
        <w:spacing w:after="0" w:line="240" w:lineRule="auto"/>
        <w:jc w:val="center"/>
        <w:rPr>
          <w:rFonts w:ascii="Times New Roman" w:hAnsi="Times New Roman" w:cs="Times New Roman"/>
          <w:b/>
          <w:sz w:val="28"/>
          <w:szCs w:val="28"/>
          <w:lang w:val="uk-UA"/>
        </w:rPr>
      </w:pPr>
      <w:r w:rsidRPr="00E0416A">
        <w:rPr>
          <w:rFonts w:ascii="Times New Roman" w:hAnsi="Times New Roman" w:cs="Times New Roman"/>
          <w:b/>
          <w:sz w:val="28"/>
          <w:szCs w:val="28"/>
          <w:lang w:val="uk-UA"/>
        </w:rPr>
        <w:lastRenderedPageBreak/>
        <w:t>2. ПЕРЕЛІК КОМПОНЕНТІВ ОСВІТНЬО-ПРОФЕСІЙНОЇ ПРОГРАМИ ТА ЇХ ЛОГІЧНА ПОСЛІДОВНІСТЬ</w:t>
      </w:r>
    </w:p>
    <w:p w:rsidR="00E0416A" w:rsidRPr="00E0416A" w:rsidRDefault="00E0416A" w:rsidP="00E0416A">
      <w:pPr>
        <w:spacing w:after="0" w:line="240" w:lineRule="auto"/>
        <w:rPr>
          <w:rFonts w:ascii="Times New Roman" w:hAnsi="Times New Roman" w:cs="Times New Roman"/>
          <w:sz w:val="28"/>
          <w:szCs w:val="28"/>
          <w:lang w:val="uk-UA"/>
        </w:rPr>
      </w:pPr>
    </w:p>
    <w:p w:rsidR="00E0416A" w:rsidRPr="00E0416A" w:rsidRDefault="00E0416A" w:rsidP="00E0416A">
      <w:pPr>
        <w:spacing w:after="0" w:line="240" w:lineRule="auto"/>
        <w:rPr>
          <w:rFonts w:ascii="Times New Roman" w:hAnsi="Times New Roman" w:cs="Times New Roman"/>
          <w:sz w:val="28"/>
          <w:szCs w:val="28"/>
          <w:lang w:val="uk-UA"/>
        </w:rPr>
      </w:pPr>
      <w:r w:rsidRPr="00E0416A">
        <w:rPr>
          <w:rFonts w:ascii="Times New Roman" w:hAnsi="Times New Roman" w:cs="Times New Roman"/>
          <w:sz w:val="28"/>
          <w:szCs w:val="28"/>
          <w:lang w:val="uk-UA"/>
        </w:rPr>
        <w:t>2.1 Перелік компонентів ОПП</w:t>
      </w:r>
    </w:p>
    <w:p w:rsidR="00E0416A" w:rsidRPr="00E0416A" w:rsidRDefault="00E0416A" w:rsidP="00E0416A">
      <w:pPr>
        <w:spacing w:after="0" w:line="240" w:lineRule="auto"/>
        <w:rPr>
          <w:rFonts w:ascii="Times New Roman" w:hAnsi="Times New Roman" w:cs="Times New Roman"/>
          <w:sz w:val="28"/>
          <w:szCs w:val="28"/>
          <w:lang w:val="uk-UA"/>
        </w:rPr>
      </w:pPr>
    </w:p>
    <w:tbl>
      <w:tblPr>
        <w:tblW w:w="5000" w:type="pct"/>
        <w:tblLayout w:type="fixed"/>
        <w:tblCellMar>
          <w:top w:w="15" w:type="dxa"/>
          <w:bottom w:w="15" w:type="dxa"/>
        </w:tblCellMar>
        <w:tblLook w:val="00A0" w:firstRow="1" w:lastRow="0" w:firstColumn="1" w:lastColumn="0" w:noHBand="0" w:noVBand="0"/>
      </w:tblPr>
      <w:tblGrid>
        <w:gridCol w:w="879"/>
        <w:gridCol w:w="5586"/>
        <w:gridCol w:w="850"/>
        <w:gridCol w:w="1091"/>
        <w:gridCol w:w="1732"/>
      </w:tblGrid>
      <w:tr w:rsidR="00E0416A" w:rsidRPr="00E0416A" w:rsidTr="00E0416A">
        <w:trPr>
          <w:trHeight w:val="233"/>
          <w:tblHeader/>
        </w:trPr>
        <w:tc>
          <w:tcPr>
            <w:tcW w:w="434" w:type="pct"/>
            <w:vMerge w:val="restart"/>
            <w:tcBorders>
              <w:top w:val="single" w:sz="12" w:space="0" w:color="auto"/>
              <w:left w:val="single" w:sz="12" w:space="0" w:color="auto"/>
              <w:bottom w:val="single" w:sz="12" w:space="0" w:color="auto"/>
              <w:right w:val="single" w:sz="12" w:space="0" w:color="auto"/>
            </w:tcBorders>
            <w:shd w:val="clear" w:color="auto" w:fill="D9D9D9"/>
            <w:noWrap/>
          </w:tcPr>
          <w:p w:rsidR="00E0416A" w:rsidRPr="00E0416A" w:rsidRDefault="00E0416A" w:rsidP="00E0416A">
            <w:pPr>
              <w:spacing w:after="0" w:line="240" w:lineRule="auto"/>
              <w:jc w:val="center"/>
              <w:rPr>
                <w:rFonts w:ascii="Times New Roman" w:hAnsi="Times New Roman" w:cs="Times New Roman"/>
                <w:b/>
                <w:bCs/>
                <w:color w:val="000000"/>
                <w:lang w:val="uk-UA"/>
              </w:rPr>
            </w:pPr>
            <w:r w:rsidRPr="00E0416A">
              <w:rPr>
                <w:rFonts w:ascii="Times New Roman" w:hAnsi="Times New Roman" w:cs="Times New Roman"/>
                <w:b/>
                <w:bCs/>
                <w:color w:val="000000"/>
                <w:lang w:val="uk-UA"/>
              </w:rPr>
              <w:t>Код н/д</w:t>
            </w:r>
          </w:p>
        </w:tc>
        <w:tc>
          <w:tcPr>
            <w:tcW w:w="2755" w:type="pct"/>
            <w:vMerge w:val="restart"/>
            <w:tcBorders>
              <w:top w:val="single" w:sz="12" w:space="0" w:color="auto"/>
              <w:left w:val="single" w:sz="12" w:space="0" w:color="auto"/>
              <w:bottom w:val="single" w:sz="12" w:space="0" w:color="auto"/>
              <w:right w:val="single" w:sz="12" w:space="0" w:color="auto"/>
            </w:tcBorders>
            <w:shd w:val="clear" w:color="auto" w:fill="D9D9D9"/>
          </w:tcPr>
          <w:p w:rsidR="00E0416A" w:rsidRPr="00E0416A" w:rsidRDefault="00E0416A" w:rsidP="00E0416A">
            <w:pPr>
              <w:spacing w:after="0" w:line="240" w:lineRule="auto"/>
              <w:jc w:val="center"/>
              <w:rPr>
                <w:rFonts w:ascii="Times New Roman" w:hAnsi="Times New Roman" w:cs="Times New Roman"/>
                <w:b/>
                <w:bCs/>
                <w:color w:val="000000"/>
                <w:lang w:val="uk-UA"/>
              </w:rPr>
            </w:pPr>
            <w:r w:rsidRPr="00E0416A">
              <w:rPr>
                <w:rFonts w:ascii="Times New Roman" w:hAnsi="Times New Roman" w:cs="Times New Roman"/>
                <w:b/>
                <w:bCs/>
                <w:color w:val="000000"/>
                <w:lang w:val="uk-UA"/>
              </w:rPr>
              <w:t>Компоненти освітньої програми</w:t>
            </w:r>
          </w:p>
          <w:p w:rsidR="00E0416A" w:rsidRPr="00E0416A" w:rsidRDefault="00E0416A" w:rsidP="00E0416A">
            <w:pPr>
              <w:spacing w:after="0" w:line="240" w:lineRule="auto"/>
              <w:jc w:val="center"/>
              <w:rPr>
                <w:rFonts w:ascii="Times New Roman" w:hAnsi="Times New Roman" w:cs="Times New Roman"/>
                <w:b/>
                <w:bCs/>
                <w:color w:val="000000"/>
                <w:lang w:val="uk-UA"/>
              </w:rPr>
            </w:pPr>
            <w:r w:rsidRPr="00E0416A">
              <w:rPr>
                <w:rFonts w:ascii="Times New Roman" w:hAnsi="Times New Roman" w:cs="Times New Roman"/>
                <w:b/>
                <w:bCs/>
                <w:color w:val="000000"/>
                <w:lang w:val="uk-UA"/>
              </w:rPr>
              <w:t>(навчальні дисципліни, курсові проекти (роботи), практики, кваліфікаційна робота)</w:t>
            </w:r>
          </w:p>
        </w:tc>
        <w:tc>
          <w:tcPr>
            <w:tcW w:w="419" w:type="pct"/>
            <w:vMerge w:val="restart"/>
            <w:tcBorders>
              <w:top w:val="single" w:sz="12" w:space="0" w:color="auto"/>
              <w:left w:val="single" w:sz="12" w:space="0" w:color="auto"/>
              <w:bottom w:val="single" w:sz="12" w:space="0" w:color="auto"/>
              <w:right w:val="single" w:sz="12" w:space="0" w:color="auto"/>
            </w:tcBorders>
            <w:shd w:val="clear" w:color="auto" w:fill="D9D9D9"/>
          </w:tcPr>
          <w:p w:rsidR="00E0416A" w:rsidRPr="00E0416A" w:rsidRDefault="00E0416A" w:rsidP="00E0416A">
            <w:pPr>
              <w:spacing w:after="0" w:line="240" w:lineRule="auto"/>
              <w:jc w:val="center"/>
              <w:rPr>
                <w:rFonts w:ascii="Times New Roman" w:hAnsi="Times New Roman" w:cs="Times New Roman"/>
                <w:b/>
                <w:bCs/>
                <w:color w:val="000000"/>
                <w:lang w:val="uk-UA"/>
              </w:rPr>
            </w:pPr>
            <w:proofErr w:type="spellStart"/>
            <w:r w:rsidRPr="00E0416A">
              <w:rPr>
                <w:rFonts w:ascii="Times New Roman" w:hAnsi="Times New Roman" w:cs="Times New Roman"/>
                <w:b/>
                <w:bCs/>
                <w:color w:val="000000"/>
                <w:lang w:val="uk-UA"/>
              </w:rPr>
              <w:t>креди</w:t>
            </w:r>
            <w:proofErr w:type="spellEnd"/>
          </w:p>
          <w:p w:rsidR="00E0416A" w:rsidRPr="00E0416A" w:rsidRDefault="00E0416A" w:rsidP="00E0416A">
            <w:pPr>
              <w:spacing w:after="0" w:line="240" w:lineRule="auto"/>
              <w:jc w:val="center"/>
              <w:rPr>
                <w:rFonts w:ascii="Times New Roman" w:hAnsi="Times New Roman" w:cs="Times New Roman"/>
                <w:b/>
                <w:bCs/>
                <w:color w:val="000000"/>
                <w:lang w:val="uk-UA"/>
              </w:rPr>
            </w:pPr>
            <w:proofErr w:type="spellStart"/>
            <w:r w:rsidRPr="00E0416A">
              <w:rPr>
                <w:rFonts w:ascii="Times New Roman" w:hAnsi="Times New Roman" w:cs="Times New Roman"/>
                <w:b/>
                <w:bCs/>
                <w:color w:val="000000"/>
                <w:lang w:val="uk-UA"/>
              </w:rPr>
              <w:t>тів</w:t>
            </w:r>
            <w:proofErr w:type="spellEnd"/>
          </w:p>
        </w:tc>
        <w:tc>
          <w:tcPr>
            <w:tcW w:w="538" w:type="pct"/>
            <w:vMerge w:val="restart"/>
            <w:tcBorders>
              <w:top w:val="single" w:sz="12" w:space="0" w:color="auto"/>
              <w:left w:val="single" w:sz="12" w:space="0" w:color="auto"/>
              <w:bottom w:val="single" w:sz="12" w:space="0" w:color="auto"/>
              <w:right w:val="single" w:sz="12" w:space="0" w:color="auto"/>
            </w:tcBorders>
            <w:shd w:val="clear" w:color="auto" w:fill="D9D9D9"/>
          </w:tcPr>
          <w:p w:rsidR="00E0416A" w:rsidRPr="00E0416A" w:rsidRDefault="00E0416A" w:rsidP="00E0416A">
            <w:pPr>
              <w:spacing w:after="0" w:line="240" w:lineRule="auto"/>
              <w:jc w:val="center"/>
              <w:rPr>
                <w:rFonts w:ascii="Times New Roman" w:hAnsi="Times New Roman" w:cs="Times New Roman"/>
                <w:b/>
                <w:bCs/>
                <w:color w:val="000000"/>
                <w:lang w:val="uk-UA"/>
              </w:rPr>
            </w:pPr>
            <w:r w:rsidRPr="00E0416A">
              <w:rPr>
                <w:rFonts w:ascii="Times New Roman" w:hAnsi="Times New Roman" w:cs="Times New Roman"/>
                <w:b/>
                <w:bCs/>
                <w:color w:val="000000"/>
                <w:lang w:val="uk-UA"/>
              </w:rPr>
              <w:t>семестр</w:t>
            </w:r>
          </w:p>
        </w:tc>
        <w:tc>
          <w:tcPr>
            <w:tcW w:w="854" w:type="pct"/>
            <w:tcBorders>
              <w:top w:val="single" w:sz="12" w:space="0" w:color="auto"/>
              <w:left w:val="single" w:sz="12" w:space="0" w:color="auto"/>
              <w:bottom w:val="single" w:sz="12" w:space="0" w:color="auto"/>
              <w:right w:val="single" w:sz="12" w:space="0" w:color="auto"/>
            </w:tcBorders>
            <w:shd w:val="clear" w:color="auto" w:fill="D9D9D9"/>
          </w:tcPr>
          <w:p w:rsidR="00E0416A" w:rsidRPr="00E0416A" w:rsidRDefault="00E0416A" w:rsidP="00E0416A">
            <w:pPr>
              <w:spacing w:after="0" w:line="240" w:lineRule="auto"/>
              <w:jc w:val="center"/>
              <w:rPr>
                <w:rFonts w:ascii="Times New Roman" w:hAnsi="Times New Roman" w:cs="Times New Roman"/>
                <w:b/>
                <w:bCs/>
                <w:color w:val="000000"/>
                <w:lang w:val="uk-UA"/>
              </w:rPr>
            </w:pPr>
            <w:r w:rsidRPr="00E0416A">
              <w:rPr>
                <w:rFonts w:ascii="Times New Roman" w:hAnsi="Times New Roman" w:cs="Times New Roman"/>
                <w:b/>
                <w:bCs/>
                <w:color w:val="000000"/>
                <w:lang w:val="uk-UA"/>
              </w:rPr>
              <w:t>Форма підсумкового контролю</w:t>
            </w:r>
          </w:p>
          <w:p w:rsidR="00E0416A" w:rsidRPr="00E0416A" w:rsidRDefault="00E0416A" w:rsidP="00E0416A">
            <w:pPr>
              <w:spacing w:after="0" w:line="240" w:lineRule="auto"/>
              <w:jc w:val="center"/>
              <w:rPr>
                <w:rFonts w:ascii="Times New Roman" w:hAnsi="Times New Roman" w:cs="Times New Roman"/>
                <w:b/>
                <w:bCs/>
                <w:color w:val="000000"/>
                <w:lang w:val="uk-UA"/>
              </w:rPr>
            </w:pPr>
            <w:r w:rsidRPr="00E0416A">
              <w:rPr>
                <w:rFonts w:ascii="Times New Roman" w:hAnsi="Times New Roman" w:cs="Times New Roman"/>
                <w:b/>
                <w:bCs/>
                <w:color w:val="000000"/>
                <w:lang w:val="uk-UA"/>
              </w:rPr>
              <w:t>екзамен/залік/КР/КП</w:t>
            </w:r>
          </w:p>
        </w:tc>
      </w:tr>
      <w:tr w:rsidR="00E0416A" w:rsidRPr="00E0416A" w:rsidTr="00E0416A">
        <w:trPr>
          <w:trHeight w:val="35"/>
          <w:tblHeader/>
        </w:trPr>
        <w:tc>
          <w:tcPr>
            <w:tcW w:w="434" w:type="pct"/>
            <w:vMerge/>
            <w:tcBorders>
              <w:top w:val="single" w:sz="12" w:space="0" w:color="auto"/>
              <w:left w:val="single" w:sz="12" w:space="0" w:color="auto"/>
              <w:bottom w:val="single" w:sz="12" w:space="0" w:color="auto"/>
              <w:right w:val="single" w:sz="12" w:space="0" w:color="auto"/>
            </w:tcBorders>
            <w:shd w:val="clear" w:color="auto" w:fill="D9D9D9"/>
            <w:noWrap/>
          </w:tcPr>
          <w:p w:rsidR="00E0416A" w:rsidRPr="00E0416A" w:rsidRDefault="00E0416A" w:rsidP="00E0416A">
            <w:pPr>
              <w:spacing w:after="0" w:line="240" w:lineRule="auto"/>
              <w:jc w:val="center"/>
              <w:rPr>
                <w:rFonts w:ascii="Times New Roman" w:hAnsi="Times New Roman" w:cs="Times New Roman"/>
                <w:b/>
                <w:bCs/>
                <w:color w:val="000000"/>
                <w:lang w:val="uk-UA"/>
              </w:rPr>
            </w:pPr>
          </w:p>
        </w:tc>
        <w:tc>
          <w:tcPr>
            <w:tcW w:w="2755" w:type="pct"/>
            <w:vMerge/>
            <w:tcBorders>
              <w:top w:val="single" w:sz="12" w:space="0" w:color="auto"/>
              <w:left w:val="single" w:sz="12" w:space="0" w:color="auto"/>
              <w:bottom w:val="single" w:sz="12" w:space="0" w:color="auto"/>
              <w:right w:val="single" w:sz="12" w:space="0" w:color="auto"/>
            </w:tcBorders>
            <w:shd w:val="clear" w:color="auto" w:fill="D9D9D9"/>
          </w:tcPr>
          <w:p w:rsidR="00E0416A" w:rsidRPr="00E0416A" w:rsidRDefault="00E0416A" w:rsidP="00E0416A">
            <w:pPr>
              <w:spacing w:after="0" w:line="240" w:lineRule="auto"/>
              <w:jc w:val="center"/>
              <w:rPr>
                <w:rFonts w:ascii="Times New Roman" w:hAnsi="Times New Roman" w:cs="Times New Roman"/>
                <w:b/>
                <w:bCs/>
                <w:color w:val="000000"/>
                <w:lang w:val="uk-UA"/>
              </w:rPr>
            </w:pPr>
          </w:p>
        </w:tc>
        <w:tc>
          <w:tcPr>
            <w:tcW w:w="419" w:type="pct"/>
            <w:vMerge/>
            <w:tcBorders>
              <w:top w:val="single" w:sz="12" w:space="0" w:color="auto"/>
              <w:left w:val="single" w:sz="12" w:space="0" w:color="auto"/>
              <w:bottom w:val="single" w:sz="12" w:space="0" w:color="auto"/>
              <w:right w:val="single" w:sz="12" w:space="0" w:color="auto"/>
            </w:tcBorders>
            <w:shd w:val="clear" w:color="auto" w:fill="D9D9D9"/>
          </w:tcPr>
          <w:p w:rsidR="00E0416A" w:rsidRPr="00E0416A" w:rsidRDefault="00E0416A" w:rsidP="00E0416A">
            <w:pPr>
              <w:spacing w:after="0" w:line="240" w:lineRule="auto"/>
              <w:jc w:val="center"/>
              <w:rPr>
                <w:rFonts w:ascii="Times New Roman" w:hAnsi="Times New Roman" w:cs="Times New Roman"/>
                <w:b/>
                <w:bCs/>
                <w:color w:val="000000"/>
                <w:lang w:val="uk-UA"/>
              </w:rPr>
            </w:pPr>
          </w:p>
        </w:tc>
        <w:tc>
          <w:tcPr>
            <w:tcW w:w="538" w:type="pct"/>
            <w:vMerge/>
            <w:tcBorders>
              <w:top w:val="single" w:sz="12" w:space="0" w:color="auto"/>
              <w:left w:val="single" w:sz="12" w:space="0" w:color="auto"/>
              <w:bottom w:val="single" w:sz="12" w:space="0" w:color="auto"/>
              <w:right w:val="single" w:sz="12" w:space="0" w:color="auto"/>
            </w:tcBorders>
            <w:shd w:val="clear" w:color="auto" w:fill="D9D9D9"/>
          </w:tcPr>
          <w:p w:rsidR="00E0416A" w:rsidRPr="00E0416A" w:rsidRDefault="00E0416A" w:rsidP="00E0416A">
            <w:pPr>
              <w:spacing w:after="0" w:line="240" w:lineRule="auto"/>
              <w:jc w:val="center"/>
              <w:rPr>
                <w:rFonts w:ascii="Times New Roman" w:hAnsi="Times New Roman" w:cs="Times New Roman"/>
                <w:b/>
                <w:bCs/>
                <w:color w:val="000000"/>
                <w:lang w:val="uk-UA"/>
              </w:rPr>
            </w:pPr>
          </w:p>
        </w:tc>
        <w:tc>
          <w:tcPr>
            <w:tcW w:w="854" w:type="pct"/>
            <w:tcBorders>
              <w:top w:val="single" w:sz="12" w:space="0" w:color="auto"/>
              <w:left w:val="single" w:sz="12" w:space="0" w:color="auto"/>
              <w:bottom w:val="single" w:sz="12" w:space="0" w:color="auto"/>
              <w:right w:val="single" w:sz="12" w:space="0" w:color="auto"/>
            </w:tcBorders>
            <w:shd w:val="clear" w:color="auto" w:fill="D9D9D9"/>
          </w:tcPr>
          <w:p w:rsidR="00E0416A" w:rsidRPr="00E0416A" w:rsidRDefault="00E0416A" w:rsidP="00E0416A">
            <w:pPr>
              <w:spacing w:after="0" w:line="240" w:lineRule="auto"/>
              <w:jc w:val="center"/>
              <w:rPr>
                <w:rFonts w:ascii="Times New Roman" w:hAnsi="Times New Roman" w:cs="Times New Roman"/>
                <w:b/>
                <w:bCs/>
                <w:color w:val="000000"/>
                <w:lang w:val="uk-UA"/>
              </w:rPr>
            </w:pPr>
          </w:p>
        </w:tc>
      </w:tr>
      <w:tr w:rsidR="00E0416A" w:rsidRPr="00E0416A" w:rsidTr="00E0416A">
        <w:trPr>
          <w:trHeight w:val="267"/>
        </w:trPr>
        <w:tc>
          <w:tcPr>
            <w:tcW w:w="5000" w:type="pct"/>
            <w:gridSpan w:val="5"/>
            <w:tcBorders>
              <w:top w:val="single" w:sz="12" w:space="0" w:color="auto"/>
              <w:left w:val="single" w:sz="12" w:space="0" w:color="auto"/>
              <w:bottom w:val="single" w:sz="12" w:space="0" w:color="auto"/>
              <w:right w:val="single" w:sz="12" w:space="0" w:color="auto"/>
            </w:tcBorders>
            <w:noWrap/>
          </w:tcPr>
          <w:p w:rsidR="00E0416A" w:rsidRPr="00E0416A" w:rsidRDefault="00E0416A" w:rsidP="00E0416A">
            <w:pPr>
              <w:spacing w:after="0" w:line="240" w:lineRule="auto"/>
              <w:jc w:val="center"/>
              <w:rPr>
                <w:rFonts w:ascii="Times New Roman" w:hAnsi="Times New Roman" w:cs="Times New Roman"/>
                <w:b/>
                <w:bCs/>
                <w:color w:val="000000"/>
                <w:lang w:val="uk-UA"/>
              </w:rPr>
            </w:pPr>
            <w:r w:rsidRPr="00E0416A">
              <w:rPr>
                <w:rFonts w:ascii="Times New Roman" w:hAnsi="Times New Roman" w:cs="Times New Roman"/>
                <w:b/>
                <w:bCs/>
                <w:color w:val="000000"/>
                <w:lang w:val="uk-UA"/>
              </w:rPr>
              <w:t>1 ОБОВ’ЯЗКОВІ КОМПОНЕНТИ</w:t>
            </w:r>
          </w:p>
        </w:tc>
      </w:tr>
      <w:tr w:rsidR="00E0416A" w:rsidRPr="00E0416A" w:rsidTr="00E0416A">
        <w:trPr>
          <w:trHeight w:val="216"/>
        </w:trPr>
        <w:tc>
          <w:tcPr>
            <w:tcW w:w="5000" w:type="pct"/>
            <w:gridSpan w:val="5"/>
            <w:tcBorders>
              <w:top w:val="single" w:sz="12" w:space="0" w:color="auto"/>
              <w:left w:val="single" w:sz="12" w:space="0" w:color="auto"/>
              <w:bottom w:val="single" w:sz="12" w:space="0" w:color="auto"/>
              <w:right w:val="single" w:sz="12" w:space="0" w:color="auto"/>
            </w:tcBorders>
            <w:noWrap/>
          </w:tcPr>
          <w:p w:rsidR="00E0416A" w:rsidRPr="00E0416A" w:rsidRDefault="00E0416A" w:rsidP="00E0416A">
            <w:pPr>
              <w:spacing w:after="0" w:line="240" w:lineRule="auto"/>
              <w:jc w:val="center"/>
              <w:rPr>
                <w:rFonts w:ascii="Times New Roman" w:hAnsi="Times New Roman" w:cs="Times New Roman"/>
                <w:color w:val="000000"/>
                <w:lang w:val="uk-UA"/>
              </w:rPr>
            </w:pPr>
            <w:r w:rsidRPr="00E0416A">
              <w:rPr>
                <w:rFonts w:ascii="Times New Roman" w:hAnsi="Times New Roman" w:cs="Times New Roman"/>
                <w:b/>
                <w:color w:val="000000"/>
                <w:lang w:val="uk-UA"/>
              </w:rPr>
              <w:t>1.1 Цикл загальної підготовки</w:t>
            </w:r>
          </w:p>
        </w:tc>
      </w:tr>
      <w:tr w:rsidR="00E0416A" w:rsidRPr="00E0416A" w:rsidTr="00E0416A">
        <w:trPr>
          <w:trHeight w:val="57"/>
        </w:trPr>
        <w:tc>
          <w:tcPr>
            <w:tcW w:w="434" w:type="pct"/>
            <w:tcBorders>
              <w:top w:val="single" w:sz="12" w:space="0" w:color="auto"/>
              <w:left w:val="single" w:sz="12" w:space="0" w:color="auto"/>
              <w:bottom w:val="single" w:sz="4" w:space="0" w:color="auto"/>
              <w:right w:val="single" w:sz="4" w:space="0" w:color="auto"/>
            </w:tcBorders>
            <w:noWrap/>
            <w:vAlign w:val="center"/>
          </w:tcPr>
          <w:p w:rsidR="00E0416A" w:rsidRPr="00E0416A" w:rsidRDefault="00E0416A" w:rsidP="00E0416A">
            <w:pPr>
              <w:spacing w:after="0" w:line="240" w:lineRule="auto"/>
              <w:jc w:val="center"/>
              <w:rPr>
                <w:rFonts w:ascii="Times New Roman" w:hAnsi="Times New Roman" w:cs="Times New Roman"/>
                <w:color w:val="000000"/>
                <w:lang w:val="uk-UA"/>
              </w:rPr>
            </w:pPr>
            <w:r w:rsidRPr="00E0416A">
              <w:rPr>
                <w:rFonts w:ascii="Times New Roman" w:hAnsi="Times New Roman" w:cs="Times New Roman"/>
                <w:color w:val="000000"/>
                <w:lang w:val="uk-UA"/>
              </w:rPr>
              <w:t>ОЗП 01.01</w:t>
            </w:r>
          </w:p>
        </w:tc>
        <w:tc>
          <w:tcPr>
            <w:tcW w:w="2755" w:type="pct"/>
            <w:tcBorders>
              <w:top w:val="single" w:sz="12" w:space="0" w:color="auto"/>
              <w:left w:val="single" w:sz="4" w:space="0" w:color="auto"/>
              <w:bottom w:val="single" w:sz="4" w:space="0" w:color="auto"/>
              <w:right w:val="single" w:sz="4" w:space="0" w:color="auto"/>
            </w:tcBorders>
            <w:noWrap/>
          </w:tcPr>
          <w:p w:rsidR="00E0416A" w:rsidRPr="00E0416A" w:rsidRDefault="00E0416A" w:rsidP="00E0416A">
            <w:pPr>
              <w:spacing w:after="0" w:line="240" w:lineRule="auto"/>
              <w:rPr>
                <w:rFonts w:ascii="Times New Roman" w:hAnsi="Times New Roman" w:cs="Times New Roman"/>
                <w:color w:val="000000"/>
                <w:lang w:val="uk-UA"/>
              </w:rPr>
            </w:pPr>
          </w:p>
        </w:tc>
        <w:tc>
          <w:tcPr>
            <w:tcW w:w="419" w:type="pct"/>
            <w:tcBorders>
              <w:top w:val="single" w:sz="12" w:space="0" w:color="auto"/>
              <w:left w:val="single" w:sz="4" w:space="0" w:color="auto"/>
              <w:bottom w:val="single" w:sz="4" w:space="0" w:color="auto"/>
              <w:right w:val="single" w:sz="4" w:space="0" w:color="auto"/>
            </w:tcBorders>
            <w:shd w:val="clear" w:color="auto" w:fill="auto"/>
            <w:noWrap/>
            <w:vAlign w:val="bottom"/>
          </w:tcPr>
          <w:p w:rsidR="00E0416A" w:rsidRPr="00E0416A" w:rsidRDefault="00E0416A" w:rsidP="00E0416A">
            <w:pPr>
              <w:spacing w:after="0" w:line="240" w:lineRule="auto"/>
              <w:jc w:val="center"/>
              <w:rPr>
                <w:rFonts w:ascii="Times New Roman" w:hAnsi="Times New Roman" w:cs="Times New Roman"/>
                <w:color w:val="000000"/>
                <w:lang w:val="uk-UA"/>
              </w:rPr>
            </w:pPr>
          </w:p>
        </w:tc>
        <w:tc>
          <w:tcPr>
            <w:tcW w:w="538" w:type="pct"/>
            <w:tcBorders>
              <w:top w:val="single" w:sz="12" w:space="0" w:color="auto"/>
              <w:left w:val="single" w:sz="4" w:space="0" w:color="auto"/>
              <w:bottom w:val="single" w:sz="4" w:space="0" w:color="auto"/>
              <w:right w:val="single" w:sz="4" w:space="0" w:color="auto"/>
            </w:tcBorders>
            <w:noWrap/>
            <w:vAlign w:val="bottom"/>
          </w:tcPr>
          <w:p w:rsidR="00E0416A" w:rsidRPr="00E0416A" w:rsidRDefault="00E0416A" w:rsidP="00E0416A">
            <w:pPr>
              <w:spacing w:after="0" w:line="240" w:lineRule="auto"/>
              <w:jc w:val="center"/>
              <w:rPr>
                <w:rFonts w:ascii="Times New Roman" w:hAnsi="Times New Roman" w:cs="Times New Roman"/>
                <w:bCs/>
                <w:color w:val="000000"/>
                <w:lang w:val="uk-UA"/>
              </w:rPr>
            </w:pPr>
          </w:p>
        </w:tc>
        <w:tc>
          <w:tcPr>
            <w:tcW w:w="854" w:type="pct"/>
            <w:tcBorders>
              <w:top w:val="single" w:sz="12" w:space="0" w:color="auto"/>
              <w:left w:val="single" w:sz="4" w:space="0" w:color="auto"/>
              <w:bottom w:val="single" w:sz="4" w:space="0" w:color="auto"/>
              <w:right w:val="single" w:sz="12" w:space="0" w:color="auto"/>
            </w:tcBorders>
            <w:vAlign w:val="bottom"/>
          </w:tcPr>
          <w:p w:rsidR="00E0416A" w:rsidRPr="00E0416A" w:rsidRDefault="00E0416A" w:rsidP="00E0416A">
            <w:pPr>
              <w:spacing w:after="0" w:line="240" w:lineRule="auto"/>
              <w:jc w:val="center"/>
              <w:rPr>
                <w:rFonts w:ascii="Times New Roman" w:hAnsi="Times New Roman" w:cs="Times New Roman"/>
                <w:color w:val="000000"/>
                <w:lang w:val="uk-UA"/>
              </w:rPr>
            </w:pPr>
          </w:p>
        </w:tc>
      </w:tr>
      <w:tr w:rsidR="00E0416A" w:rsidRPr="00E0416A" w:rsidTr="00E0416A">
        <w:trPr>
          <w:trHeight w:val="57"/>
        </w:trPr>
        <w:tc>
          <w:tcPr>
            <w:tcW w:w="434" w:type="pct"/>
            <w:tcBorders>
              <w:top w:val="single" w:sz="4" w:space="0" w:color="auto"/>
              <w:left w:val="single" w:sz="12" w:space="0" w:color="auto"/>
              <w:bottom w:val="single" w:sz="4" w:space="0" w:color="auto"/>
              <w:right w:val="single" w:sz="4" w:space="0" w:color="auto"/>
            </w:tcBorders>
            <w:noWrap/>
            <w:vAlign w:val="center"/>
          </w:tcPr>
          <w:p w:rsidR="00E0416A" w:rsidRPr="00E0416A" w:rsidRDefault="00E0416A" w:rsidP="00E0416A">
            <w:pPr>
              <w:spacing w:after="0" w:line="240" w:lineRule="auto"/>
              <w:jc w:val="center"/>
              <w:rPr>
                <w:rFonts w:ascii="Times New Roman" w:hAnsi="Times New Roman" w:cs="Times New Roman"/>
                <w:color w:val="000000"/>
                <w:lang w:val="uk-UA"/>
              </w:rPr>
            </w:pPr>
            <w:r w:rsidRPr="00E0416A">
              <w:rPr>
                <w:rFonts w:ascii="Times New Roman" w:hAnsi="Times New Roman" w:cs="Times New Roman"/>
                <w:color w:val="000000"/>
                <w:lang w:val="uk-UA"/>
              </w:rPr>
              <w:t>ОЗП 01.02</w:t>
            </w:r>
          </w:p>
        </w:tc>
        <w:tc>
          <w:tcPr>
            <w:tcW w:w="2755" w:type="pct"/>
            <w:tcBorders>
              <w:top w:val="single" w:sz="4" w:space="0" w:color="auto"/>
              <w:left w:val="single" w:sz="4" w:space="0" w:color="auto"/>
              <w:bottom w:val="single" w:sz="4" w:space="0" w:color="auto"/>
              <w:right w:val="single" w:sz="4" w:space="0" w:color="auto"/>
            </w:tcBorders>
          </w:tcPr>
          <w:p w:rsidR="00E0416A" w:rsidRPr="00E0416A" w:rsidRDefault="00E0416A" w:rsidP="00E0416A">
            <w:pPr>
              <w:spacing w:after="0" w:line="240" w:lineRule="auto"/>
              <w:rPr>
                <w:rFonts w:ascii="Times New Roman" w:hAnsi="Times New Roman" w:cs="Times New Roman"/>
                <w:color w:val="000000"/>
                <w:lang w:val="uk-UA"/>
              </w:rPr>
            </w:pPr>
          </w:p>
        </w:tc>
        <w:tc>
          <w:tcPr>
            <w:tcW w:w="419" w:type="pct"/>
            <w:tcBorders>
              <w:top w:val="nil"/>
              <w:left w:val="single" w:sz="4" w:space="0" w:color="auto"/>
              <w:bottom w:val="single" w:sz="4" w:space="0" w:color="auto"/>
              <w:right w:val="single" w:sz="4" w:space="0" w:color="auto"/>
            </w:tcBorders>
            <w:shd w:val="clear" w:color="auto" w:fill="auto"/>
            <w:noWrap/>
            <w:vAlign w:val="bottom"/>
          </w:tcPr>
          <w:p w:rsidR="00E0416A" w:rsidRPr="00E0416A" w:rsidRDefault="00E0416A" w:rsidP="00E0416A">
            <w:pPr>
              <w:spacing w:after="0" w:line="240" w:lineRule="auto"/>
              <w:jc w:val="center"/>
              <w:rPr>
                <w:rFonts w:ascii="Times New Roman" w:hAnsi="Times New Roman" w:cs="Times New Roman"/>
                <w:color w:val="000000"/>
                <w:lang w:val="uk-UA"/>
              </w:rPr>
            </w:pPr>
          </w:p>
        </w:tc>
        <w:tc>
          <w:tcPr>
            <w:tcW w:w="538" w:type="pct"/>
            <w:tcBorders>
              <w:top w:val="single" w:sz="4" w:space="0" w:color="auto"/>
              <w:left w:val="single" w:sz="4" w:space="0" w:color="auto"/>
              <w:bottom w:val="single" w:sz="4" w:space="0" w:color="auto"/>
              <w:right w:val="single" w:sz="4" w:space="0" w:color="auto"/>
            </w:tcBorders>
            <w:noWrap/>
            <w:vAlign w:val="bottom"/>
          </w:tcPr>
          <w:p w:rsidR="00E0416A" w:rsidRPr="00E0416A" w:rsidRDefault="00E0416A" w:rsidP="00E0416A">
            <w:pPr>
              <w:spacing w:after="0" w:line="240" w:lineRule="auto"/>
              <w:jc w:val="center"/>
              <w:rPr>
                <w:rFonts w:ascii="Times New Roman" w:hAnsi="Times New Roman" w:cs="Times New Roman"/>
                <w:bCs/>
                <w:color w:val="000000"/>
                <w:lang w:val="uk-UA"/>
              </w:rPr>
            </w:pPr>
          </w:p>
        </w:tc>
        <w:tc>
          <w:tcPr>
            <w:tcW w:w="854" w:type="pct"/>
            <w:tcBorders>
              <w:top w:val="single" w:sz="4" w:space="0" w:color="auto"/>
              <w:left w:val="single" w:sz="4" w:space="0" w:color="auto"/>
              <w:bottom w:val="single" w:sz="4" w:space="0" w:color="auto"/>
              <w:right w:val="single" w:sz="12" w:space="0" w:color="auto"/>
            </w:tcBorders>
            <w:vAlign w:val="bottom"/>
          </w:tcPr>
          <w:p w:rsidR="00E0416A" w:rsidRPr="00E0416A" w:rsidRDefault="00E0416A" w:rsidP="00E0416A">
            <w:pPr>
              <w:spacing w:after="0" w:line="240" w:lineRule="auto"/>
              <w:jc w:val="center"/>
              <w:rPr>
                <w:rFonts w:ascii="Times New Roman" w:hAnsi="Times New Roman" w:cs="Times New Roman"/>
                <w:color w:val="000000"/>
                <w:lang w:val="uk-UA"/>
              </w:rPr>
            </w:pPr>
          </w:p>
        </w:tc>
      </w:tr>
      <w:tr w:rsidR="00E0416A" w:rsidRPr="00E0416A" w:rsidTr="00E0416A">
        <w:trPr>
          <w:trHeight w:val="137"/>
        </w:trPr>
        <w:tc>
          <w:tcPr>
            <w:tcW w:w="5000" w:type="pct"/>
            <w:gridSpan w:val="5"/>
            <w:tcBorders>
              <w:top w:val="single" w:sz="12" w:space="0" w:color="auto"/>
              <w:left w:val="single" w:sz="12" w:space="0" w:color="auto"/>
              <w:bottom w:val="single" w:sz="12" w:space="0" w:color="auto"/>
              <w:right w:val="single" w:sz="12" w:space="0" w:color="auto"/>
            </w:tcBorders>
            <w:noWrap/>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1.2 Цикл професійної підготовки</w:t>
            </w:r>
          </w:p>
        </w:tc>
      </w:tr>
      <w:tr w:rsidR="00E0416A" w:rsidRPr="00E0416A" w:rsidTr="00E0416A">
        <w:trPr>
          <w:trHeight w:val="57"/>
        </w:trPr>
        <w:tc>
          <w:tcPr>
            <w:tcW w:w="434" w:type="pct"/>
            <w:tcBorders>
              <w:top w:val="single" w:sz="12" w:space="0" w:color="auto"/>
              <w:left w:val="single" w:sz="12" w:space="0" w:color="auto"/>
              <w:bottom w:val="single" w:sz="4" w:space="0" w:color="auto"/>
              <w:right w:val="single" w:sz="4" w:space="0" w:color="auto"/>
            </w:tcBorders>
            <w:noWrap/>
            <w:vAlign w:val="center"/>
          </w:tcPr>
          <w:p w:rsidR="00E0416A" w:rsidRPr="00E0416A" w:rsidRDefault="00E0416A" w:rsidP="00E0416A">
            <w:pPr>
              <w:spacing w:after="0" w:line="240" w:lineRule="auto"/>
              <w:jc w:val="center"/>
              <w:rPr>
                <w:rFonts w:ascii="Times New Roman" w:hAnsi="Times New Roman" w:cs="Times New Roman"/>
                <w:color w:val="000000"/>
                <w:lang w:val="uk-UA"/>
              </w:rPr>
            </w:pPr>
            <w:r w:rsidRPr="00E0416A">
              <w:rPr>
                <w:rFonts w:ascii="Times New Roman" w:hAnsi="Times New Roman" w:cs="Times New Roman"/>
                <w:color w:val="000000"/>
                <w:lang w:val="uk-UA"/>
              </w:rPr>
              <w:t>ОПП 02.01</w:t>
            </w:r>
          </w:p>
        </w:tc>
        <w:tc>
          <w:tcPr>
            <w:tcW w:w="2755" w:type="pct"/>
            <w:tcBorders>
              <w:top w:val="single" w:sz="12" w:space="0" w:color="auto"/>
              <w:left w:val="single" w:sz="4" w:space="0" w:color="auto"/>
              <w:bottom w:val="single" w:sz="4" w:space="0" w:color="auto"/>
              <w:right w:val="single" w:sz="4" w:space="0" w:color="auto"/>
            </w:tcBorders>
            <w:vAlign w:val="bottom"/>
          </w:tcPr>
          <w:p w:rsidR="00E0416A" w:rsidRPr="00E0416A" w:rsidRDefault="00E0416A" w:rsidP="00E0416A">
            <w:pPr>
              <w:spacing w:after="0" w:line="240" w:lineRule="auto"/>
              <w:rPr>
                <w:rFonts w:ascii="Times New Roman" w:hAnsi="Times New Roman" w:cs="Times New Roman"/>
                <w:color w:val="000000"/>
                <w:lang w:val="uk-UA"/>
              </w:rPr>
            </w:pPr>
            <w:r w:rsidRPr="00E0416A">
              <w:rPr>
                <w:rFonts w:ascii="Times New Roman" w:hAnsi="Times New Roman" w:cs="Times New Roman"/>
                <w:color w:val="000000"/>
                <w:lang w:val="uk-UA"/>
              </w:rPr>
              <w:t xml:space="preserve">ПППППП,  </w:t>
            </w:r>
            <w:r w:rsidRPr="00E0416A">
              <w:rPr>
                <w:rFonts w:ascii="Times New Roman" w:hAnsi="Times New Roman" w:cs="Times New Roman"/>
                <w:lang w:val="uk-UA"/>
              </w:rPr>
              <w:t>КР</w:t>
            </w:r>
          </w:p>
        </w:tc>
        <w:tc>
          <w:tcPr>
            <w:tcW w:w="419" w:type="pct"/>
            <w:tcBorders>
              <w:top w:val="single" w:sz="12" w:space="0" w:color="auto"/>
              <w:left w:val="single" w:sz="4" w:space="0" w:color="auto"/>
              <w:bottom w:val="single" w:sz="4" w:space="0" w:color="auto"/>
              <w:right w:val="single" w:sz="4" w:space="0" w:color="auto"/>
            </w:tcBorders>
            <w:noWrap/>
            <w:vAlign w:val="bottom"/>
          </w:tcPr>
          <w:p w:rsidR="00E0416A" w:rsidRPr="00E0416A" w:rsidRDefault="00E0416A" w:rsidP="00E0416A">
            <w:pPr>
              <w:spacing w:after="0" w:line="240" w:lineRule="auto"/>
              <w:jc w:val="center"/>
              <w:rPr>
                <w:rFonts w:ascii="Times New Roman" w:hAnsi="Times New Roman" w:cs="Times New Roman"/>
                <w:color w:val="000000"/>
                <w:lang w:val="uk-UA"/>
              </w:rPr>
            </w:pPr>
          </w:p>
        </w:tc>
        <w:tc>
          <w:tcPr>
            <w:tcW w:w="538" w:type="pct"/>
            <w:tcBorders>
              <w:top w:val="single" w:sz="12" w:space="0" w:color="auto"/>
              <w:left w:val="single" w:sz="4" w:space="0" w:color="auto"/>
              <w:bottom w:val="single" w:sz="4" w:space="0" w:color="auto"/>
              <w:right w:val="single" w:sz="4" w:space="0" w:color="auto"/>
            </w:tcBorders>
            <w:noWrap/>
            <w:vAlign w:val="bottom"/>
          </w:tcPr>
          <w:p w:rsidR="00E0416A" w:rsidRPr="00E0416A" w:rsidRDefault="00E0416A" w:rsidP="00E0416A">
            <w:pPr>
              <w:spacing w:after="0" w:line="240" w:lineRule="auto"/>
              <w:jc w:val="center"/>
              <w:rPr>
                <w:rFonts w:ascii="Times New Roman" w:hAnsi="Times New Roman" w:cs="Times New Roman"/>
                <w:bCs/>
                <w:color w:val="000000"/>
                <w:lang w:val="uk-UA"/>
              </w:rPr>
            </w:pPr>
          </w:p>
        </w:tc>
        <w:tc>
          <w:tcPr>
            <w:tcW w:w="854" w:type="pct"/>
            <w:tcBorders>
              <w:top w:val="single" w:sz="12" w:space="0" w:color="auto"/>
              <w:left w:val="single" w:sz="4" w:space="0" w:color="auto"/>
              <w:bottom w:val="single" w:sz="4" w:space="0" w:color="auto"/>
              <w:right w:val="single" w:sz="12" w:space="0" w:color="auto"/>
            </w:tcBorders>
            <w:vAlign w:val="bottom"/>
          </w:tcPr>
          <w:p w:rsidR="00E0416A" w:rsidRPr="00E0416A" w:rsidRDefault="00E0416A" w:rsidP="00E0416A">
            <w:pPr>
              <w:spacing w:after="0" w:line="240" w:lineRule="auto"/>
              <w:jc w:val="center"/>
              <w:rPr>
                <w:rFonts w:ascii="Times New Roman" w:hAnsi="Times New Roman" w:cs="Times New Roman"/>
                <w:color w:val="000000"/>
                <w:lang w:val="uk-UA"/>
              </w:rPr>
            </w:pPr>
          </w:p>
        </w:tc>
      </w:tr>
      <w:tr w:rsidR="00E0416A" w:rsidRPr="00E0416A" w:rsidTr="00E0416A">
        <w:trPr>
          <w:trHeight w:val="57"/>
        </w:trPr>
        <w:tc>
          <w:tcPr>
            <w:tcW w:w="434" w:type="pct"/>
            <w:tcBorders>
              <w:top w:val="single" w:sz="4" w:space="0" w:color="auto"/>
              <w:left w:val="single" w:sz="12" w:space="0" w:color="auto"/>
              <w:bottom w:val="single" w:sz="4" w:space="0" w:color="auto"/>
              <w:right w:val="single" w:sz="4" w:space="0" w:color="auto"/>
            </w:tcBorders>
            <w:noWrap/>
            <w:vAlign w:val="center"/>
          </w:tcPr>
          <w:p w:rsidR="00E0416A" w:rsidRPr="00E0416A" w:rsidRDefault="00E0416A" w:rsidP="00E0416A">
            <w:pPr>
              <w:spacing w:after="0" w:line="240" w:lineRule="auto"/>
              <w:jc w:val="center"/>
              <w:rPr>
                <w:rFonts w:ascii="Times New Roman" w:hAnsi="Times New Roman" w:cs="Times New Roman"/>
                <w:color w:val="000000"/>
                <w:lang w:val="uk-UA"/>
              </w:rPr>
            </w:pPr>
            <w:r w:rsidRPr="00E0416A">
              <w:rPr>
                <w:rFonts w:ascii="Times New Roman" w:hAnsi="Times New Roman" w:cs="Times New Roman"/>
                <w:color w:val="000000"/>
                <w:lang w:val="uk-UA"/>
              </w:rPr>
              <w:t>ОПП 02.02</w:t>
            </w:r>
          </w:p>
        </w:tc>
        <w:tc>
          <w:tcPr>
            <w:tcW w:w="2755" w:type="pct"/>
            <w:tcBorders>
              <w:top w:val="single" w:sz="4" w:space="0" w:color="auto"/>
              <w:left w:val="single" w:sz="4" w:space="0" w:color="auto"/>
              <w:bottom w:val="single" w:sz="4" w:space="0" w:color="auto"/>
              <w:right w:val="single" w:sz="4" w:space="0" w:color="auto"/>
            </w:tcBorders>
            <w:vAlign w:val="bottom"/>
          </w:tcPr>
          <w:p w:rsidR="00E0416A" w:rsidRPr="00E0416A" w:rsidRDefault="00E0416A" w:rsidP="00E0416A">
            <w:pPr>
              <w:spacing w:after="0" w:line="240" w:lineRule="auto"/>
              <w:rPr>
                <w:rFonts w:ascii="Times New Roman" w:hAnsi="Times New Roman" w:cs="Times New Roman"/>
                <w:color w:val="000000"/>
                <w:lang w:val="uk-UA"/>
              </w:rPr>
            </w:pPr>
          </w:p>
        </w:tc>
        <w:tc>
          <w:tcPr>
            <w:tcW w:w="419" w:type="pct"/>
            <w:tcBorders>
              <w:top w:val="nil"/>
              <w:left w:val="single" w:sz="4" w:space="0" w:color="auto"/>
              <w:bottom w:val="single" w:sz="4" w:space="0" w:color="auto"/>
              <w:right w:val="single" w:sz="4" w:space="0" w:color="auto"/>
            </w:tcBorders>
            <w:shd w:val="clear" w:color="auto" w:fill="auto"/>
            <w:noWrap/>
            <w:vAlign w:val="bottom"/>
          </w:tcPr>
          <w:p w:rsidR="00E0416A" w:rsidRPr="00E0416A" w:rsidRDefault="00E0416A" w:rsidP="00E0416A">
            <w:pPr>
              <w:spacing w:after="0" w:line="240" w:lineRule="auto"/>
              <w:jc w:val="center"/>
              <w:rPr>
                <w:rFonts w:ascii="Times New Roman" w:hAnsi="Times New Roman" w:cs="Times New Roman"/>
                <w:color w:val="000000"/>
                <w:lang w:val="uk-UA"/>
              </w:rPr>
            </w:pPr>
          </w:p>
        </w:tc>
        <w:tc>
          <w:tcPr>
            <w:tcW w:w="538" w:type="pct"/>
            <w:tcBorders>
              <w:top w:val="single" w:sz="4" w:space="0" w:color="auto"/>
              <w:left w:val="single" w:sz="4" w:space="0" w:color="auto"/>
              <w:bottom w:val="single" w:sz="4" w:space="0" w:color="auto"/>
              <w:right w:val="single" w:sz="4" w:space="0" w:color="auto"/>
            </w:tcBorders>
            <w:noWrap/>
            <w:vAlign w:val="bottom"/>
          </w:tcPr>
          <w:p w:rsidR="00E0416A" w:rsidRPr="00E0416A" w:rsidRDefault="00E0416A" w:rsidP="00E0416A">
            <w:pPr>
              <w:spacing w:after="0" w:line="240" w:lineRule="auto"/>
              <w:jc w:val="center"/>
              <w:rPr>
                <w:rFonts w:ascii="Times New Roman" w:hAnsi="Times New Roman" w:cs="Times New Roman"/>
                <w:bCs/>
                <w:color w:val="000000"/>
                <w:lang w:val="uk-UA"/>
              </w:rPr>
            </w:pPr>
          </w:p>
        </w:tc>
        <w:tc>
          <w:tcPr>
            <w:tcW w:w="854" w:type="pct"/>
            <w:tcBorders>
              <w:top w:val="single" w:sz="4" w:space="0" w:color="auto"/>
              <w:left w:val="single" w:sz="4" w:space="0" w:color="auto"/>
              <w:bottom w:val="single" w:sz="4" w:space="0" w:color="auto"/>
              <w:right w:val="single" w:sz="12" w:space="0" w:color="auto"/>
            </w:tcBorders>
            <w:vAlign w:val="bottom"/>
          </w:tcPr>
          <w:p w:rsidR="00E0416A" w:rsidRPr="00E0416A" w:rsidRDefault="00E0416A" w:rsidP="00E0416A">
            <w:pPr>
              <w:spacing w:after="0" w:line="240" w:lineRule="auto"/>
              <w:jc w:val="center"/>
              <w:rPr>
                <w:rFonts w:ascii="Times New Roman" w:hAnsi="Times New Roman" w:cs="Times New Roman"/>
                <w:color w:val="000000"/>
                <w:lang w:val="uk-UA"/>
              </w:rPr>
            </w:pPr>
          </w:p>
        </w:tc>
      </w:tr>
      <w:tr w:rsidR="00E0416A" w:rsidRPr="00E0416A" w:rsidTr="00E0416A">
        <w:trPr>
          <w:trHeight w:val="258"/>
        </w:trPr>
        <w:tc>
          <w:tcPr>
            <w:tcW w:w="5000" w:type="pct"/>
            <w:gridSpan w:val="5"/>
            <w:tcBorders>
              <w:top w:val="single" w:sz="12" w:space="0" w:color="auto"/>
              <w:left w:val="single" w:sz="12" w:space="0" w:color="auto"/>
              <w:bottom w:val="single" w:sz="12" w:space="0" w:color="auto"/>
              <w:right w:val="single" w:sz="12" w:space="0" w:color="auto"/>
            </w:tcBorders>
            <w:noWrap/>
          </w:tcPr>
          <w:p w:rsidR="00E0416A" w:rsidRPr="00E0416A" w:rsidRDefault="00E0416A" w:rsidP="00E0416A">
            <w:pPr>
              <w:spacing w:after="0" w:line="240" w:lineRule="auto"/>
              <w:jc w:val="center"/>
              <w:rPr>
                <w:rFonts w:ascii="Times New Roman" w:hAnsi="Times New Roman" w:cs="Times New Roman"/>
                <w:bCs/>
                <w:color w:val="000000"/>
                <w:lang w:val="uk-UA"/>
              </w:rPr>
            </w:pPr>
            <w:r w:rsidRPr="00E0416A">
              <w:rPr>
                <w:rFonts w:ascii="Times New Roman" w:hAnsi="Times New Roman" w:cs="Times New Roman"/>
                <w:b/>
                <w:lang w:val="uk-UA"/>
              </w:rPr>
              <w:t>1.3 Цикл практичної підготовки</w:t>
            </w:r>
          </w:p>
        </w:tc>
      </w:tr>
      <w:tr w:rsidR="00E0416A" w:rsidRPr="00E0416A" w:rsidTr="00E0416A">
        <w:trPr>
          <w:trHeight w:val="57"/>
        </w:trPr>
        <w:tc>
          <w:tcPr>
            <w:tcW w:w="434" w:type="pct"/>
            <w:tcBorders>
              <w:top w:val="single" w:sz="12" w:space="0" w:color="auto"/>
              <w:left w:val="single" w:sz="12" w:space="0" w:color="auto"/>
              <w:bottom w:val="single" w:sz="4" w:space="0" w:color="auto"/>
              <w:right w:val="single" w:sz="4" w:space="0" w:color="auto"/>
            </w:tcBorders>
            <w:noWrap/>
            <w:vAlign w:val="center"/>
          </w:tcPr>
          <w:p w:rsidR="00E0416A" w:rsidRPr="00E0416A" w:rsidRDefault="00E0416A" w:rsidP="00E0416A">
            <w:pPr>
              <w:spacing w:after="0" w:line="240" w:lineRule="auto"/>
              <w:jc w:val="center"/>
              <w:rPr>
                <w:rFonts w:ascii="Times New Roman" w:hAnsi="Times New Roman" w:cs="Times New Roman"/>
                <w:bCs/>
                <w:color w:val="000000"/>
                <w:lang w:val="uk-UA"/>
              </w:rPr>
            </w:pPr>
            <w:r w:rsidRPr="00E0416A">
              <w:rPr>
                <w:rFonts w:ascii="Times New Roman" w:hAnsi="Times New Roman" w:cs="Times New Roman"/>
                <w:bCs/>
                <w:color w:val="000000"/>
                <w:lang w:val="uk-UA"/>
              </w:rPr>
              <w:t>ОПП 03.01</w:t>
            </w:r>
          </w:p>
        </w:tc>
        <w:tc>
          <w:tcPr>
            <w:tcW w:w="2755" w:type="pct"/>
            <w:tcBorders>
              <w:top w:val="single" w:sz="12" w:space="0" w:color="auto"/>
              <w:left w:val="single" w:sz="4" w:space="0" w:color="auto"/>
              <w:bottom w:val="single" w:sz="4" w:space="0" w:color="auto"/>
              <w:right w:val="single" w:sz="4" w:space="0" w:color="auto"/>
            </w:tcBorders>
          </w:tcPr>
          <w:p w:rsidR="00E0416A" w:rsidRPr="00E0416A" w:rsidRDefault="00E0416A" w:rsidP="00E0416A">
            <w:pPr>
              <w:spacing w:after="0" w:line="240" w:lineRule="auto"/>
              <w:rPr>
                <w:rFonts w:ascii="Times New Roman" w:hAnsi="Times New Roman" w:cs="Times New Roman"/>
                <w:bCs/>
                <w:color w:val="000000"/>
                <w:lang w:val="uk-UA"/>
              </w:rPr>
            </w:pPr>
            <w:r w:rsidRPr="00E0416A">
              <w:rPr>
                <w:rFonts w:ascii="Times New Roman" w:hAnsi="Times New Roman" w:cs="Times New Roman"/>
                <w:bCs/>
                <w:color w:val="000000"/>
                <w:lang w:val="uk-UA"/>
              </w:rPr>
              <w:t>Навчальна практика</w:t>
            </w:r>
          </w:p>
        </w:tc>
        <w:tc>
          <w:tcPr>
            <w:tcW w:w="419" w:type="pct"/>
            <w:tcBorders>
              <w:top w:val="single" w:sz="12" w:space="0" w:color="auto"/>
              <w:left w:val="single" w:sz="4" w:space="0" w:color="auto"/>
              <w:bottom w:val="single" w:sz="4" w:space="0" w:color="auto"/>
              <w:right w:val="single" w:sz="4" w:space="0" w:color="auto"/>
            </w:tcBorders>
            <w:shd w:val="clear" w:color="auto" w:fill="auto"/>
            <w:noWrap/>
          </w:tcPr>
          <w:p w:rsidR="00E0416A" w:rsidRPr="00E0416A" w:rsidRDefault="00E0416A" w:rsidP="00E0416A">
            <w:pPr>
              <w:spacing w:after="0" w:line="240" w:lineRule="auto"/>
              <w:jc w:val="center"/>
              <w:rPr>
                <w:rFonts w:ascii="Times New Roman" w:hAnsi="Times New Roman" w:cs="Times New Roman"/>
                <w:bCs/>
                <w:color w:val="000000"/>
                <w:lang w:val="uk-UA"/>
              </w:rPr>
            </w:pPr>
          </w:p>
        </w:tc>
        <w:tc>
          <w:tcPr>
            <w:tcW w:w="538" w:type="pct"/>
            <w:tcBorders>
              <w:top w:val="single" w:sz="12" w:space="0" w:color="auto"/>
              <w:left w:val="single" w:sz="4" w:space="0" w:color="auto"/>
              <w:bottom w:val="single" w:sz="4" w:space="0" w:color="auto"/>
              <w:right w:val="single" w:sz="4" w:space="0" w:color="auto"/>
            </w:tcBorders>
            <w:noWrap/>
          </w:tcPr>
          <w:p w:rsidR="00E0416A" w:rsidRPr="00E0416A" w:rsidRDefault="00E0416A" w:rsidP="00E0416A">
            <w:pPr>
              <w:spacing w:after="0" w:line="240" w:lineRule="auto"/>
              <w:jc w:val="center"/>
              <w:rPr>
                <w:rFonts w:ascii="Times New Roman" w:hAnsi="Times New Roman" w:cs="Times New Roman"/>
                <w:bCs/>
                <w:color w:val="000000"/>
                <w:lang w:val="uk-UA"/>
              </w:rPr>
            </w:pPr>
          </w:p>
        </w:tc>
        <w:tc>
          <w:tcPr>
            <w:tcW w:w="854" w:type="pct"/>
            <w:tcBorders>
              <w:top w:val="single" w:sz="12" w:space="0" w:color="auto"/>
              <w:left w:val="single" w:sz="4" w:space="0" w:color="auto"/>
              <w:bottom w:val="single" w:sz="4" w:space="0" w:color="auto"/>
              <w:right w:val="single" w:sz="12" w:space="0" w:color="auto"/>
            </w:tcBorders>
          </w:tcPr>
          <w:p w:rsidR="00E0416A" w:rsidRPr="00E0416A" w:rsidRDefault="00E0416A" w:rsidP="00E0416A">
            <w:pPr>
              <w:spacing w:after="0" w:line="240" w:lineRule="auto"/>
              <w:jc w:val="center"/>
              <w:rPr>
                <w:rFonts w:ascii="Times New Roman" w:hAnsi="Times New Roman" w:cs="Times New Roman"/>
                <w:bCs/>
                <w:color w:val="000000"/>
                <w:lang w:val="uk-UA"/>
              </w:rPr>
            </w:pPr>
          </w:p>
        </w:tc>
      </w:tr>
      <w:tr w:rsidR="00E0416A" w:rsidRPr="00E0416A" w:rsidTr="00E0416A">
        <w:trPr>
          <w:trHeight w:val="57"/>
        </w:trPr>
        <w:tc>
          <w:tcPr>
            <w:tcW w:w="434" w:type="pct"/>
            <w:tcBorders>
              <w:top w:val="single" w:sz="4" w:space="0" w:color="auto"/>
              <w:left w:val="single" w:sz="12" w:space="0" w:color="auto"/>
              <w:bottom w:val="single" w:sz="4" w:space="0" w:color="auto"/>
              <w:right w:val="single" w:sz="4" w:space="0" w:color="auto"/>
            </w:tcBorders>
            <w:noWrap/>
            <w:vAlign w:val="center"/>
          </w:tcPr>
          <w:p w:rsidR="00E0416A" w:rsidRPr="00E0416A" w:rsidRDefault="00E0416A" w:rsidP="00E0416A">
            <w:pPr>
              <w:spacing w:after="0" w:line="240" w:lineRule="auto"/>
              <w:jc w:val="center"/>
              <w:rPr>
                <w:rFonts w:ascii="Times New Roman" w:hAnsi="Times New Roman" w:cs="Times New Roman"/>
                <w:bCs/>
                <w:color w:val="000000"/>
                <w:lang w:val="uk-UA"/>
              </w:rPr>
            </w:pPr>
            <w:r w:rsidRPr="00E0416A">
              <w:rPr>
                <w:rFonts w:ascii="Times New Roman" w:hAnsi="Times New Roman" w:cs="Times New Roman"/>
                <w:bCs/>
                <w:color w:val="000000"/>
                <w:lang w:val="uk-UA"/>
              </w:rPr>
              <w:t>ОПП 03.02</w:t>
            </w:r>
          </w:p>
        </w:tc>
        <w:tc>
          <w:tcPr>
            <w:tcW w:w="2755" w:type="pct"/>
            <w:tcBorders>
              <w:top w:val="single" w:sz="4" w:space="0" w:color="auto"/>
              <w:left w:val="single" w:sz="4" w:space="0" w:color="auto"/>
              <w:bottom w:val="single" w:sz="4" w:space="0" w:color="auto"/>
              <w:right w:val="single" w:sz="4" w:space="0" w:color="auto"/>
            </w:tcBorders>
          </w:tcPr>
          <w:p w:rsidR="00E0416A" w:rsidRPr="00E0416A" w:rsidRDefault="00E0416A" w:rsidP="00E0416A">
            <w:pPr>
              <w:spacing w:after="0" w:line="240" w:lineRule="auto"/>
              <w:rPr>
                <w:rFonts w:ascii="Times New Roman" w:hAnsi="Times New Roman" w:cs="Times New Roman"/>
                <w:bCs/>
                <w:color w:val="000000"/>
                <w:lang w:val="uk-UA"/>
              </w:rPr>
            </w:pPr>
            <w:r w:rsidRPr="00E0416A">
              <w:rPr>
                <w:rFonts w:ascii="Times New Roman" w:hAnsi="Times New Roman" w:cs="Times New Roman"/>
                <w:bCs/>
                <w:color w:val="000000"/>
                <w:lang w:val="uk-UA"/>
              </w:rPr>
              <w:t>Виробнича практика</w:t>
            </w:r>
          </w:p>
        </w:tc>
        <w:tc>
          <w:tcPr>
            <w:tcW w:w="419" w:type="pct"/>
            <w:tcBorders>
              <w:top w:val="single" w:sz="4" w:space="0" w:color="auto"/>
              <w:left w:val="single" w:sz="4" w:space="0" w:color="auto"/>
              <w:bottom w:val="single" w:sz="4" w:space="0" w:color="auto"/>
              <w:right w:val="single" w:sz="4" w:space="0" w:color="auto"/>
            </w:tcBorders>
            <w:noWrap/>
          </w:tcPr>
          <w:p w:rsidR="00E0416A" w:rsidRPr="00E0416A" w:rsidRDefault="00E0416A" w:rsidP="00E0416A">
            <w:pPr>
              <w:spacing w:after="0" w:line="240" w:lineRule="auto"/>
              <w:jc w:val="center"/>
              <w:rPr>
                <w:rFonts w:ascii="Times New Roman" w:hAnsi="Times New Roman" w:cs="Times New Roman"/>
                <w:bCs/>
                <w:color w:val="000000"/>
                <w:lang w:val="uk-UA"/>
              </w:rPr>
            </w:pPr>
          </w:p>
        </w:tc>
        <w:tc>
          <w:tcPr>
            <w:tcW w:w="538" w:type="pct"/>
            <w:tcBorders>
              <w:top w:val="single" w:sz="4" w:space="0" w:color="auto"/>
              <w:left w:val="single" w:sz="4" w:space="0" w:color="auto"/>
              <w:bottom w:val="single" w:sz="4" w:space="0" w:color="auto"/>
              <w:right w:val="single" w:sz="4" w:space="0" w:color="auto"/>
            </w:tcBorders>
            <w:noWrap/>
          </w:tcPr>
          <w:p w:rsidR="00E0416A" w:rsidRPr="00E0416A" w:rsidRDefault="00E0416A" w:rsidP="00E0416A">
            <w:pPr>
              <w:spacing w:after="0" w:line="240" w:lineRule="auto"/>
              <w:jc w:val="center"/>
              <w:rPr>
                <w:rFonts w:ascii="Times New Roman" w:hAnsi="Times New Roman" w:cs="Times New Roman"/>
                <w:bCs/>
                <w:color w:val="000000"/>
                <w:lang w:val="uk-UA"/>
              </w:rPr>
            </w:pPr>
          </w:p>
        </w:tc>
        <w:tc>
          <w:tcPr>
            <w:tcW w:w="854" w:type="pct"/>
            <w:tcBorders>
              <w:top w:val="single" w:sz="4" w:space="0" w:color="auto"/>
              <w:left w:val="single" w:sz="4" w:space="0" w:color="auto"/>
              <w:bottom w:val="single" w:sz="4" w:space="0" w:color="auto"/>
              <w:right w:val="single" w:sz="12" w:space="0" w:color="auto"/>
            </w:tcBorders>
          </w:tcPr>
          <w:p w:rsidR="00E0416A" w:rsidRPr="00E0416A" w:rsidRDefault="00E0416A" w:rsidP="00E0416A">
            <w:pPr>
              <w:spacing w:after="0" w:line="240" w:lineRule="auto"/>
              <w:jc w:val="center"/>
              <w:rPr>
                <w:rFonts w:ascii="Times New Roman" w:hAnsi="Times New Roman" w:cs="Times New Roman"/>
                <w:bCs/>
                <w:color w:val="000000"/>
                <w:lang w:val="uk-UA"/>
              </w:rPr>
            </w:pPr>
          </w:p>
        </w:tc>
      </w:tr>
      <w:tr w:rsidR="00E0416A" w:rsidRPr="00E0416A" w:rsidTr="00E0416A">
        <w:trPr>
          <w:trHeight w:val="57"/>
        </w:trPr>
        <w:tc>
          <w:tcPr>
            <w:tcW w:w="434" w:type="pct"/>
            <w:tcBorders>
              <w:top w:val="single" w:sz="4" w:space="0" w:color="auto"/>
              <w:left w:val="single" w:sz="12" w:space="0" w:color="auto"/>
              <w:bottom w:val="single" w:sz="4" w:space="0" w:color="auto"/>
              <w:right w:val="single" w:sz="4" w:space="0" w:color="auto"/>
            </w:tcBorders>
            <w:noWrap/>
            <w:vAlign w:val="center"/>
          </w:tcPr>
          <w:p w:rsidR="00E0416A" w:rsidRPr="00E0416A" w:rsidRDefault="00E0416A" w:rsidP="00E0416A">
            <w:pPr>
              <w:spacing w:after="0" w:line="240" w:lineRule="auto"/>
              <w:jc w:val="center"/>
              <w:rPr>
                <w:rFonts w:ascii="Times New Roman" w:hAnsi="Times New Roman" w:cs="Times New Roman"/>
                <w:bCs/>
                <w:color w:val="000000"/>
                <w:lang w:val="uk-UA"/>
              </w:rPr>
            </w:pPr>
            <w:r w:rsidRPr="00E0416A">
              <w:rPr>
                <w:rFonts w:ascii="Times New Roman" w:hAnsi="Times New Roman" w:cs="Times New Roman"/>
                <w:bCs/>
                <w:color w:val="000000"/>
                <w:lang w:val="uk-UA"/>
              </w:rPr>
              <w:t>ОПП 03.03</w:t>
            </w:r>
          </w:p>
        </w:tc>
        <w:tc>
          <w:tcPr>
            <w:tcW w:w="2755" w:type="pct"/>
            <w:tcBorders>
              <w:top w:val="single" w:sz="4" w:space="0" w:color="auto"/>
              <w:left w:val="single" w:sz="4" w:space="0" w:color="auto"/>
              <w:bottom w:val="single" w:sz="4" w:space="0" w:color="auto"/>
              <w:right w:val="single" w:sz="4" w:space="0" w:color="auto"/>
            </w:tcBorders>
          </w:tcPr>
          <w:p w:rsidR="00E0416A" w:rsidRPr="00E0416A" w:rsidRDefault="00E0416A" w:rsidP="00E0416A">
            <w:pPr>
              <w:spacing w:after="0" w:line="240" w:lineRule="auto"/>
              <w:rPr>
                <w:rFonts w:ascii="Times New Roman" w:hAnsi="Times New Roman" w:cs="Times New Roman"/>
                <w:bCs/>
                <w:lang w:val="uk-UA"/>
              </w:rPr>
            </w:pPr>
            <w:r w:rsidRPr="00E0416A">
              <w:rPr>
                <w:rFonts w:ascii="Times New Roman" w:hAnsi="Times New Roman" w:cs="Times New Roman"/>
                <w:bCs/>
                <w:lang w:val="uk-UA"/>
              </w:rPr>
              <w:t>Переддипломна практика</w:t>
            </w:r>
          </w:p>
        </w:tc>
        <w:tc>
          <w:tcPr>
            <w:tcW w:w="419" w:type="pct"/>
            <w:tcBorders>
              <w:top w:val="single" w:sz="4" w:space="0" w:color="auto"/>
              <w:left w:val="single" w:sz="4" w:space="0" w:color="auto"/>
              <w:bottom w:val="single" w:sz="4" w:space="0" w:color="auto"/>
              <w:right w:val="single" w:sz="4" w:space="0" w:color="auto"/>
            </w:tcBorders>
            <w:noWrap/>
          </w:tcPr>
          <w:p w:rsidR="00E0416A" w:rsidRPr="00E0416A" w:rsidRDefault="00E0416A" w:rsidP="00E0416A">
            <w:pPr>
              <w:spacing w:after="0" w:line="240" w:lineRule="auto"/>
              <w:jc w:val="center"/>
              <w:rPr>
                <w:rFonts w:ascii="Times New Roman" w:hAnsi="Times New Roman" w:cs="Times New Roman"/>
                <w:bCs/>
                <w:color w:val="000000"/>
                <w:lang w:val="uk-UA"/>
              </w:rPr>
            </w:pPr>
          </w:p>
        </w:tc>
        <w:tc>
          <w:tcPr>
            <w:tcW w:w="538" w:type="pct"/>
            <w:tcBorders>
              <w:top w:val="single" w:sz="4" w:space="0" w:color="auto"/>
              <w:left w:val="single" w:sz="4" w:space="0" w:color="auto"/>
              <w:bottom w:val="single" w:sz="4" w:space="0" w:color="auto"/>
              <w:right w:val="single" w:sz="4" w:space="0" w:color="auto"/>
            </w:tcBorders>
            <w:noWrap/>
          </w:tcPr>
          <w:p w:rsidR="00E0416A" w:rsidRPr="00E0416A" w:rsidRDefault="00E0416A" w:rsidP="00E0416A">
            <w:pPr>
              <w:spacing w:after="0" w:line="240" w:lineRule="auto"/>
              <w:jc w:val="center"/>
              <w:rPr>
                <w:rFonts w:ascii="Times New Roman" w:hAnsi="Times New Roman" w:cs="Times New Roman"/>
                <w:bCs/>
                <w:color w:val="000000"/>
                <w:lang w:val="uk-UA"/>
              </w:rPr>
            </w:pPr>
          </w:p>
        </w:tc>
        <w:tc>
          <w:tcPr>
            <w:tcW w:w="854" w:type="pct"/>
            <w:tcBorders>
              <w:top w:val="single" w:sz="4" w:space="0" w:color="auto"/>
              <w:left w:val="single" w:sz="4" w:space="0" w:color="auto"/>
              <w:bottom w:val="single" w:sz="4" w:space="0" w:color="auto"/>
              <w:right w:val="single" w:sz="12" w:space="0" w:color="auto"/>
            </w:tcBorders>
          </w:tcPr>
          <w:p w:rsidR="00E0416A" w:rsidRPr="00E0416A" w:rsidRDefault="00E0416A" w:rsidP="00E0416A">
            <w:pPr>
              <w:spacing w:after="0" w:line="240" w:lineRule="auto"/>
              <w:jc w:val="center"/>
              <w:rPr>
                <w:rFonts w:ascii="Times New Roman" w:hAnsi="Times New Roman" w:cs="Times New Roman"/>
                <w:bCs/>
                <w:color w:val="000000"/>
                <w:lang w:val="uk-UA"/>
              </w:rPr>
            </w:pPr>
          </w:p>
        </w:tc>
      </w:tr>
      <w:tr w:rsidR="00E0416A" w:rsidRPr="00E0416A" w:rsidTr="00E0416A">
        <w:trPr>
          <w:trHeight w:val="57"/>
        </w:trPr>
        <w:tc>
          <w:tcPr>
            <w:tcW w:w="434" w:type="pct"/>
            <w:tcBorders>
              <w:top w:val="single" w:sz="4" w:space="0" w:color="auto"/>
              <w:left w:val="single" w:sz="12" w:space="0" w:color="auto"/>
              <w:bottom w:val="single" w:sz="12" w:space="0" w:color="auto"/>
              <w:right w:val="single" w:sz="4" w:space="0" w:color="auto"/>
            </w:tcBorders>
            <w:noWrap/>
            <w:vAlign w:val="center"/>
          </w:tcPr>
          <w:p w:rsidR="00E0416A" w:rsidRPr="00E0416A" w:rsidRDefault="00E0416A" w:rsidP="00E0416A">
            <w:pPr>
              <w:spacing w:after="0" w:line="240" w:lineRule="auto"/>
              <w:jc w:val="center"/>
              <w:rPr>
                <w:rFonts w:ascii="Times New Roman" w:hAnsi="Times New Roman" w:cs="Times New Roman"/>
                <w:bCs/>
                <w:color w:val="000000"/>
                <w:lang w:val="uk-UA"/>
              </w:rPr>
            </w:pPr>
            <w:r w:rsidRPr="00E0416A">
              <w:rPr>
                <w:rFonts w:ascii="Times New Roman" w:hAnsi="Times New Roman" w:cs="Times New Roman"/>
                <w:bCs/>
                <w:color w:val="000000"/>
                <w:lang w:val="uk-UA"/>
              </w:rPr>
              <w:t>ОПП 03.04</w:t>
            </w:r>
          </w:p>
        </w:tc>
        <w:tc>
          <w:tcPr>
            <w:tcW w:w="2755" w:type="pct"/>
            <w:tcBorders>
              <w:top w:val="single" w:sz="4" w:space="0" w:color="auto"/>
              <w:left w:val="single" w:sz="4" w:space="0" w:color="auto"/>
              <w:bottom w:val="single" w:sz="12" w:space="0" w:color="auto"/>
              <w:right w:val="single" w:sz="4" w:space="0" w:color="auto"/>
            </w:tcBorders>
          </w:tcPr>
          <w:p w:rsidR="00E0416A" w:rsidRPr="00E0416A" w:rsidRDefault="00E0416A" w:rsidP="00E0416A">
            <w:pPr>
              <w:spacing w:after="0" w:line="240" w:lineRule="auto"/>
              <w:rPr>
                <w:rFonts w:ascii="Times New Roman" w:hAnsi="Times New Roman" w:cs="Times New Roman"/>
                <w:bCs/>
                <w:color w:val="000000"/>
                <w:lang w:val="uk-UA"/>
              </w:rPr>
            </w:pPr>
            <w:r w:rsidRPr="00E0416A">
              <w:rPr>
                <w:rFonts w:ascii="Times New Roman" w:hAnsi="Times New Roman" w:cs="Times New Roman"/>
                <w:bCs/>
                <w:color w:val="000000"/>
                <w:lang w:val="uk-UA" w:eastAsia="uk-UA"/>
              </w:rPr>
              <w:t>Атестація</w:t>
            </w:r>
          </w:p>
        </w:tc>
        <w:tc>
          <w:tcPr>
            <w:tcW w:w="419" w:type="pct"/>
            <w:tcBorders>
              <w:top w:val="single" w:sz="4" w:space="0" w:color="auto"/>
              <w:left w:val="single" w:sz="4" w:space="0" w:color="auto"/>
              <w:bottom w:val="single" w:sz="12" w:space="0" w:color="auto"/>
              <w:right w:val="single" w:sz="4" w:space="0" w:color="auto"/>
            </w:tcBorders>
            <w:noWrap/>
          </w:tcPr>
          <w:p w:rsidR="00E0416A" w:rsidRPr="00E0416A" w:rsidRDefault="00E0416A" w:rsidP="00E0416A">
            <w:pPr>
              <w:spacing w:after="0" w:line="240" w:lineRule="auto"/>
              <w:jc w:val="center"/>
              <w:rPr>
                <w:rFonts w:ascii="Times New Roman" w:hAnsi="Times New Roman" w:cs="Times New Roman"/>
                <w:bCs/>
                <w:color w:val="000000"/>
                <w:lang w:val="uk-UA"/>
              </w:rPr>
            </w:pPr>
          </w:p>
        </w:tc>
        <w:tc>
          <w:tcPr>
            <w:tcW w:w="538" w:type="pct"/>
            <w:tcBorders>
              <w:top w:val="single" w:sz="4" w:space="0" w:color="auto"/>
              <w:left w:val="single" w:sz="4" w:space="0" w:color="auto"/>
              <w:bottom w:val="single" w:sz="12" w:space="0" w:color="auto"/>
              <w:right w:val="single" w:sz="4" w:space="0" w:color="auto"/>
            </w:tcBorders>
            <w:noWrap/>
          </w:tcPr>
          <w:p w:rsidR="00E0416A" w:rsidRPr="00E0416A" w:rsidRDefault="00E0416A" w:rsidP="00E0416A">
            <w:pPr>
              <w:spacing w:after="0" w:line="240" w:lineRule="auto"/>
              <w:jc w:val="center"/>
              <w:rPr>
                <w:rFonts w:ascii="Times New Roman" w:hAnsi="Times New Roman" w:cs="Times New Roman"/>
                <w:bCs/>
                <w:color w:val="000000"/>
                <w:lang w:val="uk-UA"/>
              </w:rPr>
            </w:pPr>
          </w:p>
        </w:tc>
        <w:tc>
          <w:tcPr>
            <w:tcW w:w="854" w:type="pct"/>
            <w:tcBorders>
              <w:top w:val="single" w:sz="4" w:space="0" w:color="auto"/>
              <w:left w:val="single" w:sz="4" w:space="0" w:color="auto"/>
              <w:bottom w:val="single" w:sz="12" w:space="0" w:color="auto"/>
              <w:right w:val="single" w:sz="12" w:space="0" w:color="auto"/>
            </w:tcBorders>
          </w:tcPr>
          <w:p w:rsidR="00E0416A" w:rsidRPr="00E0416A" w:rsidRDefault="00E0416A" w:rsidP="00E0416A">
            <w:pPr>
              <w:spacing w:after="0" w:line="240" w:lineRule="auto"/>
              <w:jc w:val="center"/>
              <w:rPr>
                <w:rFonts w:ascii="Times New Roman" w:hAnsi="Times New Roman" w:cs="Times New Roman"/>
                <w:bCs/>
                <w:color w:val="000000"/>
                <w:lang w:val="uk-UA"/>
              </w:rPr>
            </w:pPr>
          </w:p>
        </w:tc>
      </w:tr>
      <w:tr w:rsidR="00E0416A" w:rsidRPr="00E0416A" w:rsidTr="00E0416A">
        <w:trPr>
          <w:trHeight w:val="196"/>
        </w:trPr>
        <w:tc>
          <w:tcPr>
            <w:tcW w:w="5000" w:type="pct"/>
            <w:gridSpan w:val="5"/>
            <w:tcBorders>
              <w:top w:val="single" w:sz="12" w:space="0" w:color="auto"/>
              <w:left w:val="single" w:sz="12" w:space="0" w:color="auto"/>
              <w:bottom w:val="single" w:sz="12" w:space="0" w:color="auto"/>
              <w:right w:val="single" w:sz="12" w:space="0" w:color="auto"/>
            </w:tcBorders>
            <w:noWrap/>
          </w:tcPr>
          <w:p w:rsidR="00E0416A" w:rsidRPr="00E0416A" w:rsidRDefault="00E0416A" w:rsidP="00E0416A">
            <w:pPr>
              <w:spacing w:after="0" w:line="240" w:lineRule="auto"/>
              <w:jc w:val="center"/>
              <w:rPr>
                <w:rFonts w:ascii="Times New Roman" w:hAnsi="Times New Roman" w:cs="Times New Roman"/>
                <w:color w:val="000000"/>
                <w:lang w:val="uk-UA"/>
              </w:rPr>
            </w:pPr>
            <w:r w:rsidRPr="00E0416A">
              <w:rPr>
                <w:rFonts w:ascii="Times New Roman" w:hAnsi="Times New Roman" w:cs="Times New Roman"/>
                <w:b/>
                <w:bCs/>
                <w:color w:val="000000"/>
                <w:lang w:val="uk-UA"/>
              </w:rPr>
              <w:t>2 ВИБІРКОВІ КОМПОНЕНТИ</w:t>
            </w:r>
          </w:p>
        </w:tc>
      </w:tr>
      <w:tr w:rsidR="00E0416A" w:rsidRPr="00E0416A" w:rsidTr="00E0416A">
        <w:trPr>
          <w:trHeight w:val="55"/>
        </w:trPr>
        <w:tc>
          <w:tcPr>
            <w:tcW w:w="5000" w:type="pct"/>
            <w:gridSpan w:val="5"/>
            <w:tcBorders>
              <w:top w:val="single" w:sz="4" w:space="0" w:color="auto"/>
              <w:left w:val="single" w:sz="12" w:space="0" w:color="auto"/>
              <w:bottom w:val="single" w:sz="4" w:space="0" w:color="auto"/>
              <w:right w:val="single" w:sz="12" w:space="0" w:color="auto"/>
            </w:tcBorders>
            <w:noWrap/>
          </w:tcPr>
          <w:p w:rsidR="00E0416A" w:rsidRPr="00E0416A" w:rsidRDefault="00E0416A" w:rsidP="00E0416A">
            <w:pPr>
              <w:spacing w:after="0" w:line="240" w:lineRule="auto"/>
              <w:jc w:val="center"/>
              <w:rPr>
                <w:rFonts w:ascii="Times New Roman" w:hAnsi="Times New Roman" w:cs="Times New Roman"/>
                <w:lang w:val="uk-UA"/>
              </w:rPr>
            </w:pPr>
            <w:r w:rsidRPr="00E0416A">
              <w:rPr>
                <w:rFonts w:ascii="Times New Roman" w:hAnsi="Times New Roman" w:cs="Times New Roman"/>
                <w:b/>
                <w:bCs/>
                <w:caps/>
                <w:lang w:val="uk-UA" w:eastAsia="uk-UA"/>
              </w:rPr>
              <w:t>2.1</w:t>
            </w:r>
            <w:r w:rsidRPr="00E0416A">
              <w:rPr>
                <w:rFonts w:ascii="Times New Roman" w:hAnsi="Times New Roman" w:cs="Times New Roman"/>
                <w:b/>
                <w:bCs/>
                <w:lang w:val="uk-UA" w:eastAsia="uk-UA"/>
              </w:rPr>
              <w:t>Вибір дисциплін із каталогу (студент обирає дисципліни на відповідну кількість кредитів – … кредитів)</w:t>
            </w:r>
          </w:p>
        </w:tc>
      </w:tr>
      <w:tr w:rsidR="00E0416A" w:rsidRPr="00E0416A" w:rsidTr="00E0416A">
        <w:trPr>
          <w:trHeight w:val="55"/>
        </w:trPr>
        <w:tc>
          <w:tcPr>
            <w:tcW w:w="5000" w:type="pct"/>
            <w:gridSpan w:val="5"/>
            <w:tcBorders>
              <w:top w:val="single" w:sz="4" w:space="0" w:color="auto"/>
              <w:left w:val="single" w:sz="12" w:space="0" w:color="auto"/>
              <w:bottom w:val="single" w:sz="4" w:space="0" w:color="auto"/>
              <w:right w:val="single" w:sz="12" w:space="0" w:color="auto"/>
            </w:tcBorders>
            <w:noWrap/>
          </w:tcPr>
          <w:p w:rsidR="00E0416A" w:rsidRPr="00E0416A" w:rsidRDefault="00E0416A" w:rsidP="00E0416A">
            <w:pPr>
              <w:spacing w:after="0" w:line="240" w:lineRule="auto"/>
              <w:jc w:val="center"/>
              <w:rPr>
                <w:rFonts w:ascii="Times New Roman" w:hAnsi="Times New Roman" w:cs="Times New Roman"/>
                <w:b/>
                <w:bCs/>
                <w:caps/>
                <w:lang w:val="uk-UA" w:eastAsia="uk-UA"/>
              </w:rPr>
            </w:pPr>
          </w:p>
        </w:tc>
      </w:tr>
      <w:tr w:rsidR="00E0416A" w:rsidRPr="00E0416A" w:rsidTr="00E0416A">
        <w:trPr>
          <w:trHeight w:val="137"/>
        </w:trPr>
        <w:tc>
          <w:tcPr>
            <w:tcW w:w="3188" w:type="pct"/>
            <w:gridSpan w:val="2"/>
            <w:tcBorders>
              <w:top w:val="single" w:sz="12" w:space="0" w:color="auto"/>
              <w:left w:val="single" w:sz="12" w:space="0" w:color="auto"/>
              <w:bottom w:val="single" w:sz="12" w:space="0" w:color="auto"/>
              <w:right w:val="single" w:sz="12" w:space="0" w:color="auto"/>
            </w:tcBorders>
            <w:noWrap/>
            <w:vAlign w:val="center"/>
          </w:tcPr>
          <w:p w:rsidR="00E0416A" w:rsidRPr="00E0416A" w:rsidRDefault="00E0416A" w:rsidP="00E0416A">
            <w:pPr>
              <w:spacing w:after="0" w:line="240" w:lineRule="auto"/>
              <w:rPr>
                <w:rFonts w:ascii="Times New Roman" w:hAnsi="Times New Roman" w:cs="Times New Roman"/>
                <w:b/>
                <w:bCs/>
                <w:color w:val="000000"/>
                <w:lang w:val="uk-UA"/>
              </w:rPr>
            </w:pPr>
            <w:r w:rsidRPr="00E0416A">
              <w:rPr>
                <w:rFonts w:ascii="Times New Roman" w:hAnsi="Times New Roman" w:cs="Times New Roman"/>
                <w:b/>
                <w:bCs/>
                <w:color w:val="000000"/>
                <w:lang w:val="uk-UA"/>
              </w:rPr>
              <w:t>Загальний обсяг обов’язкових освітніх компонентів</w:t>
            </w:r>
          </w:p>
        </w:tc>
        <w:tc>
          <w:tcPr>
            <w:tcW w:w="419" w:type="pct"/>
            <w:tcBorders>
              <w:top w:val="single" w:sz="12" w:space="0" w:color="auto"/>
              <w:left w:val="single" w:sz="12" w:space="0" w:color="auto"/>
              <w:bottom w:val="single" w:sz="12" w:space="0" w:color="auto"/>
              <w:right w:val="single" w:sz="12" w:space="0" w:color="auto"/>
            </w:tcBorders>
            <w:noWrap/>
            <w:vAlign w:val="center"/>
          </w:tcPr>
          <w:p w:rsidR="00E0416A" w:rsidRPr="00E0416A" w:rsidRDefault="00E0416A" w:rsidP="00E0416A">
            <w:pPr>
              <w:spacing w:after="0" w:line="240" w:lineRule="auto"/>
              <w:ind w:left="-107"/>
              <w:jc w:val="center"/>
              <w:rPr>
                <w:rFonts w:ascii="Times New Roman" w:hAnsi="Times New Roman" w:cs="Times New Roman"/>
                <w:b/>
                <w:bCs/>
                <w:color w:val="000000"/>
                <w:lang w:val="uk-UA"/>
              </w:rPr>
            </w:pPr>
            <w:proofErr w:type="spellStart"/>
            <w:r w:rsidRPr="00E0416A">
              <w:rPr>
                <w:rFonts w:ascii="Times New Roman" w:hAnsi="Times New Roman" w:cs="Times New Roman"/>
                <w:b/>
                <w:bCs/>
                <w:color w:val="000000"/>
                <w:lang w:val="uk-UA"/>
              </w:rPr>
              <w:t>max</w:t>
            </w:r>
            <w:proofErr w:type="spellEnd"/>
            <w:r w:rsidRPr="00E0416A">
              <w:rPr>
                <w:rFonts w:ascii="Times New Roman" w:hAnsi="Times New Roman" w:cs="Times New Roman"/>
                <w:b/>
                <w:bCs/>
                <w:color w:val="000000"/>
                <w:lang w:val="uk-UA"/>
              </w:rPr>
              <w:t xml:space="preserve"> 180</w:t>
            </w:r>
          </w:p>
        </w:tc>
        <w:tc>
          <w:tcPr>
            <w:tcW w:w="538" w:type="pct"/>
            <w:tcBorders>
              <w:top w:val="single" w:sz="12" w:space="0" w:color="auto"/>
              <w:left w:val="single" w:sz="12" w:space="0" w:color="auto"/>
              <w:bottom w:val="single" w:sz="12" w:space="0" w:color="auto"/>
              <w:right w:val="single" w:sz="4" w:space="0" w:color="auto"/>
            </w:tcBorders>
            <w:vAlign w:val="center"/>
          </w:tcPr>
          <w:p w:rsidR="00E0416A" w:rsidRPr="00E0416A" w:rsidRDefault="00E0416A" w:rsidP="00E0416A">
            <w:pPr>
              <w:spacing w:after="0" w:line="240" w:lineRule="auto"/>
              <w:jc w:val="center"/>
              <w:rPr>
                <w:rFonts w:ascii="Times New Roman" w:hAnsi="Times New Roman" w:cs="Times New Roman"/>
                <w:b/>
                <w:bCs/>
                <w:color w:val="000000"/>
                <w:lang w:val="uk-UA"/>
              </w:rPr>
            </w:pPr>
          </w:p>
        </w:tc>
        <w:tc>
          <w:tcPr>
            <w:tcW w:w="854" w:type="pct"/>
            <w:tcBorders>
              <w:top w:val="single" w:sz="12" w:space="0" w:color="auto"/>
              <w:left w:val="single" w:sz="4" w:space="0" w:color="auto"/>
              <w:bottom w:val="single" w:sz="12" w:space="0" w:color="auto"/>
              <w:right w:val="single" w:sz="12" w:space="0" w:color="auto"/>
            </w:tcBorders>
            <w:vAlign w:val="center"/>
          </w:tcPr>
          <w:p w:rsidR="00E0416A" w:rsidRPr="00E0416A" w:rsidRDefault="00E0416A" w:rsidP="00E0416A">
            <w:pPr>
              <w:spacing w:after="0" w:line="240" w:lineRule="auto"/>
              <w:rPr>
                <w:rFonts w:ascii="Times New Roman" w:hAnsi="Times New Roman" w:cs="Times New Roman"/>
                <w:b/>
                <w:bCs/>
                <w:color w:val="000000"/>
                <w:lang w:val="uk-UA"/>
              </w:rPr>
            </w:pPr>
          </w:p>
        </w:tc>
      </w:tr>
      <w:tr w:rsidR="00E0416A" w:rsidRPr="00E0416A" w:rsidTr="00E0416A">
        <w:trPr>
          <w:trHeight w:val="137"/>
        </w:trPr>
        <w:tc>
          <w:tcPr>
            <w:tcW w:w="3188" w:type="pct"/>
            <w:gridSpan w:val="2"/>
            <w:tcBorders>
              <w:top w:val="single" w:sz="12" w:space="0" w:color="auto"/>
              <w:left w:val="single" w:sz="12" w:space="0" w:color="auto"/>
              <w:bottom w:val="single" w:sz="12" w:space="0" w:color="auto"/>
              <w:right w:val="single" w:sz="12" w:space="0" w:color="auto"/>
            </w:tcBorders>
            <w:noWrap/>
            <w:vAlign w:val="center"/>
          </w:tcPr>
          <w:p w:rsidR="00E0416A" w:rsidRPr="00E0416A" w:rsidRDefault="00E0416A" w:rsidP="00E0416A">
            <w:pPr>
              <w:spacing w:after="0" w:line="240" w:lineRule="auto"/>
              <w:rPr>
                <w:rFonts w:ascii="Times New Roman" w:hAnsi="Times New Roman" w:cs="Times New Roman"/>
                <w:b/>
                <w:bCs/>
                <w:color w:val="000000"/>
                <w:lang w:val="uk-UA"/>
              </w:rPr>
            </w:pPr>
            <w:r w:rsidRPr="00E0416A">
              <w:rPr>
                <w:rFonts w:ascii="Times New Roman" w:hAnsi="Times New Roman" w:cs="Times New Roman"/>
                <w:b/>
                <w:bCs/>
                <w:color w:val="000000"/>
                <w:lang w:val="uk-UA"/>
              </w:rPr>
              <w:t>Загальний обсяг вибіркових освітніх компонентів</w:t>
            </w:r>
          </w:p>
        </w:tc>
        <w:tc>
          <w:tcPr>
            <w:tcW w:w="419" w:type="pct"/>
            <w:tcBorders>
              <w:top w:val="single" w:sz="12" w:space="0" w:color="auto"/>
              <w:left w:val="single" w:sz="12" w:space="0" w:color="auto"/>
              <w:bottom w:val="single" w:sz="12" w:space="0" w:color="auto"/>
              <w:right w:val="single" w:sz="12" w:space="0" w:color="auto"/>
            </w:tcBorders>
            <w:noWrap/>
            <w:vAlign w:val="center"/>
          </w:tcPr>
          <w:p w:rsidR="00E0416A" w:rsidRPr="00E0416A" w:rsidRDefault="00E0416A" w:rsidP="00E0416A">
            <w:pPr>
              <w:spacing w:after="0" w:line="240" w:lineRule="auto"/>
              <w:jc w:val="center"/>
              <w:rPr>
                <w:rFonts w:ascii="Times New Roman" w:hAnsi="Times New Roman" w:cs="Times New Roman"/>
                <w:b/>
                <w:bCs/>
                <w:color w:val="000000"/>
                <w:lang w:val="uk-UA"/>
              </w:rPr>
            </w:pPr>
            <w:proofErr w:type="spellStart"/>
            <w:r w:rsidRPr="00E0416A">
              <w:rPr>
                <w:rFonts w:ascii="Times New Roman" w:hAnsi="Times New Roman" w:cs="Times New Roman"/>
                <w:b/>
                <w:color w:val="000000"/>
                <w:lang w:val="uk-UA"/>
              </w:rPr>
              <w:t>min</w:t>
            </w:r>
            <w:proofErr w:type="spellEnd"/>
            <w:r w:rsidRPr="00E0416A">
              <w:rPr>
                <w:rFonts w:ascii="Times New Roman" w:hAnsi="Times New Roman" w:cs="Times New Roman"/>
                <w:b/>
                <w:color w:val="000000"/>
                <w:lang w:val="uk-UA"/>
              </w:rPr>
              <w:t xml:space="preserve"> 60</w:t>
            </w:r>
          </w:p>
        </w:tc>
        <w:tc>
          <w:tcPr>
            <w:tcW w:w="538" w:type="pct"/>
            <w:tcBorders>
              <w:top w:val="single" w:sz="12" w:space="0" w:color="auto"/>
              <w:left w:val="single" w:sz="12" w:space="0" w:color="auto"/>
              <w:bottom w:val="single" w:sz="12" w:space="0" w:color="auto"/>
              <w:right w:val="single" w:sz="4" w:space="0" w:color="auto"/>
            </w:tcBorders>
            <w:vAlign w:val="center"/>
          </w:tcPr>
          <w:p w:rsidR="00E0416A" w:rsidRPr="00E0416A" w:rsidRDefault="00E0416A" w:rsidP="00E0416A">
            <w:pPr>
              <w:spacing w:after="0" w:line="240" w:lineRule="auto"/>
              <w:jc w:val="center"/>
              <w:rPr>
                <w:rFonts w:ascii="Times New Roman" w:hAnsi="Times New Roman" w:cs="Times New Roman"/>
                <w:b/>
                <w:bCs/>
                <w:color w:val="000000"/>
                <w:lang w:val="uk-UA"/>
              </w:rPr>
            </w:pPr>
          </w:p>
        </w:tc>
        <w:tc>
          <w:tcPr>
            <w:tcW w:w="854" w:type="pct"/>
            <w:tcBorders>
              <w:top w:val="single" w:sz="12" w:space="0" w:color="auto"/>
              <w:left w:val="single" w:sz="4" w:space="0" w:color="auto"/>
              <w:bottom w:val="single" w:sz="12" w:space="0" w:color="auto"/>
              <w:right w:val="single" w:sz="12" w:space="0" w:color="auto"/>
            </w:tcBorders>
            <w:vAlign w:val="center"/>
          </w:tcPr>
          <w:p w:rsidR="00E0416A" w:rsidRPr="00E0416A" w:rsidRDefault="00E0416A" w:rsidP="00E0416A">
            <w:pPr>
              <w:spacing w:after="0" w:line="240" w:lineRule="auto"/>
              <w:rPr>
                <w:rFonts w:ascii="Times New Roman" w:hAnsi="Times New Roman" w:cs="Times New Roman"/>
                <w:b/>
                <w:bCs/>
                <w:color w:val="000000"/>
                <w:lang w:val="uk-UA"/>
              </w:rPr>
            </w:pPr>
          </w:p>
        </w:tc>
      </w:tr>
      <w:tr w:rsidR="00E0416A" w:rsidRPr="00E0416A" w:rsidTr="00E0416A">
        <w:trPr>
          <w:trHeight w:val="137"/>
        </w:trPr>
        <w:tc>
          <w:tcPr>
            <w:tcW w:w="3188" w:type="pct"/>
            <w:gridSpan w:val="2"/>
            <w:tcBorders>
              <w:top w:val="single" w:sz="12" w:space="0" w:color="auto"/>
              <w:left w:val="single" w:sz="12" w:space="0" w:color="auto"/>
              <w:bottom w:val="single" w:sz="12" w:space="0" w:color="auto"/>
              <w:right w:val="single" w:sz="12" w:space="0" w:color="auto"/>
            </w:tcBorders>
            <w:noWrap/>
            <w:vAlign w:val="center"/>
          </w:tcPr>
          <w:p w:rsidR="00E0416A" w:rsidRPr="00E0416A" w:rsidRDefault="00E0416A" w:rsidP="00E0416A">
            <w:pPr>
              <w:spacing w:after="0" w:line="240" w:lineRule="auto"/>
              <w:rPr>
                <w:rFonts w:ascii="Times New Roman" w:hAnsi="Times New Roman" w:cs="Times New Roman"/>
                <w:b/>
                <w:bCs/>
                <w:color w:val="000000"/>
                <w:lang w:val="uk-UA"/>
              </w:rPr>
            </w:pPr>
          </w:p>
          <w:p w:rsidR="00E0416A" w:rsidRPr="00E0416A" w:rsidRDefault="00E0416A" w:rsidP="00E0416A">
            <w:pPr>
              <w:spacing w:after="0" w:line="240" w:lineRule="auto"/>
              <w:rPr>
                <w:rFonts w:ascii="Times New Roman" w:hAnsi="Times New Roman" w:cs="Times New Roman"/>
                <w:b/>
                <w:bCs/>
                <w:color w:val="000000"/>
                <w:lang w:val="uk-UA"/>
              </w:rPr>
            </w:pPr>
            <w:r w:rsidRPr="00E0416A">
              <w:rPr>
                <w:rFonts w:ascii="Times New Roman" w:hAnsi="Times New Roman" w:cs="Times New Roman"/>
                <w:b/>
                <w:bCs/>
                <w:color w:val="000000"/>
                <w:lang w:val="uk-UA"/>
              </w:rPr>
              <w:t>ЗАГАЛЬНІЙ ОБСЯГ ОСВІТНЬОЇ СКЛАДОВОЇ ПРОГРАМИ</w:t>
            </w:r>
          </w:p>
        </w:tc>
        <w:tc>
          <w:tcPr>
            <w:tcW w:w="419" w:type="pct"/>
            <w:tcBorders>
              <w:top w:val="single" w:sz="12" w:space="0" w:color="auto"/>
              <w:left w:val="single" w:sz="12" w:space="0" w:color="auto"/>
              <w:bottom w:val="single" w:sz="12" w:space="0" w:color="auto"/>
              <w:right w:val="single" w:sz="12" w:space="0" w:color="auto"/>
            </w:tcBorders>
            <w:noWrap/>
            <w:vAlign w:val="center"/>
          </w:tcPr>
          <w:p w:rsidR="00E0416A" w:rsidRPr="00E0416A" w:rsidRDefault="00E0416A" w:rsidP="00E0416A">
            <w:pPr>
              <w:spacing w:after="0" w:line="240" w:lineRule="auto"/>
              <w:jc w:val="center"/>
              <w:rPr>
                <w:rFonts w:ascii="Times New Roman" w:hAnsi="Times New Roman" w:cs="Times New Roman"/>
                <w:b/>
                <w:bCs/>
                <w:color w:val="000000"/>
                <w:lang w:val="uk-UA"/>
              </w:rPr>
            </w:pPr>
            <w:r w:rsidRPr="00E0416A">
              <w:rPr>
                <w:rFonts w:ascii="Times New Roman" w:hAnsi="Times New Roman" w:cs="Times New Roman"/>
                <w:b/>
                <w:bCs/>
                <w:color w:val="000000"/>
                <w:lang w:val="uk-UA"/>
              </w:rPr>
              <w:t>240</w:t>
            </w:r>
          </w:p>
        </w:tc>
        <w:tc>
          <w:tcPr>
            <w:tcW w:w="538" w:type="pct"/>
            <w:tcBorders>
              <w:top w:val="single" w:sz="12" w:space="0" w:color="auto"/>
              <w:left w:val="single" w:sz="12" w:space="0" w:color="auto"/>
              <w:bottom w:val="single" w:sz="12" w:space="0" w:color="auto"/>
              <w:right w:val="single" w:sz="4" w:space="0" w:color="auto"/>
            </w:tcBorders>
            <w:vAlign w:val="center"/>
          </w:tcPr>
          <w:p w:rsidR="00E0416A" w:rsidRPr="00E0416A" w:rsidRDefault="00E0416A" w:rsidP="00E0416A">
            <w:pPr>
              <w:spacing w:after="0" w:line="240" w:lineRule="auto"/>
              <w:jc w:val="center"/>
              <w:rPr>
                <w:rFonts w:ascii="Times New Roman" w:hAnsi="Times New Roman" w:cs="Times New Roman"/>
                <w:b/>
                <w:bCs/>
                <w:color w:val="000000"/>
                <w:lang w:val="uk-UA"/>
              </w:rPr>
            </w:pPr>
            <w:r w:rsidRPr="00E0416A">
              <w:rPr>
                <w:rFonts w:ascii="Times New Roman" w:hAnsi="Times New Roman" w:cs="Times New Roman"/>
                <w:b/>
                <w:bCs/>
                <w:color w:val="000000"/>
                <w:lang w:val="uk-UA"/>
              </w:rPr>
              <w:t>7200</w:t>
            </w:r>
          </w:p>
        </w:tc>
        <w:tc>
          <w:tcPr>
            <w:tcW w:w="854" w:type="pct"/>
            <w:tcBorders>
              <w:top w:val="single" w:sz="12" w:space="0" w:color="auto"/>
              <w:left w:val="single" w:sz="4" w:space="0" w:color="auto"/>
              <w:bottom w:val="single" w:sz="12" w:space="0" w:color="auto"/>
              <w:right w:val="single" w:sz="12" w:space="0" w:color="auto"/>
            </w:tcBorders>
            <w:vAlign w:val="center"/>
          </w:tcPr>
          <w:p w:rsidR="00E0416A" w:rsidRPr="00E0416A" w:rsidRDefault="00E0416A" w:rsidP="00E0416A">
            <w:pPr>
              <w:spacing w:after="0" w:line="240" w:lineRule="auto"/>
              <w:rPr>
                <w:rFonts w:ascii="Times New Roman" w:hAnsi="Times New Roman" w:cs="Times New Roman"/>
                <w:b/>
                <w:bCs/>
                <w:color w:val="000000"/>
                <w:lang w:val="uk-UA"/>
              </w:rPr>
            </w:pPr>
          </w:p>
        </w:tc>
      </w:tr>
    </w:tbl>
    <w:p w:rsidR="00E0416A" w:rsidRPr="00E0416A" w:rsidRDefault="00E0416A" w:rsidP="00E0416A">
      <w:pPr>
        <w:autoSpaceDE w:val="0"/>
        <w:autoSpaceDN w:val="0"/>
        <w:adjustRightInd w:val="0"/>
        <w:spacing w:after="0" w:line="360" w:lineRule="auto"/>
        <w:jc w:val="both"/>
        <w:rPr>
          <w:rFonts w:ascii="Times New Roman" w:hAnsi="Times New Roman" w:cs="Times New Roman"/>
          <w:color w:val="000000"/>
          <w:sz w:val="28"/>
          <w:szCs w:val="28"/>
          <w:lang w:val="uk-UA"/>
        </w:rPr>
      </w:pPr>
    </w:p>
    <w:p w:rsidR="00E0416A" w:rsidRPr="00E0416A" w:rsidRDefault="00E0416A" w:rsidP="00E0416A">
      <w:pPr>
        <w:rPr>
          <w:rFonts w:ascii="Times New Roman" w:hAnsi="Times New Roman" w:cs="Times New Roman"/>
          <w:sz w:val="28"/>
          <w:szCs w:val="28"/>
          <w:lang w:val="uk-UA"/>
        </w:rPr>
      </w:pPr>
      <w:r w:rsidRPr="00E0416A">
        <w:rPr>
          <w:rFonts w:ascii="Times New Roman" w:hAnsi="Times New Roman" w:cs="Times New Roman"/>
          <w:sz w:val="28"/>
          <w:szCs w:val="28"/>
          <w:lang w:val="uk-UA"/>
        </w:rPr>
        <w:t xml:space="preserve">2.2 Структурно-логічна схема ОП </w:t>
      </w:r>
    </w:p>
    <w:p w:rsidR="00E0416A" w:rsidRPr="00E0416A" w:rsidRDefault="00E0416A" w:rsidP="00E0416A">
      <w:pPr>
        <w:rPr>
          <w:rFonts w:ascii="Times New Roman" w:hAnsi="Times New Roman" w:cs="Times New Roman"/>
          <w:sz w:val="28"/>
          <w:szCs w:val="28"/>
          <w:lang w:val="uk-UA"/>
        </w:rPr>
      </w:pPr>
      <w:r w:rsidRPr="00E0416A">
        <w:rPr>
          <w:rFonts w:ascii="Times New Roman" w:hAnsi="Times New Roman" w:cs="Times New Roman"/>
          <w:sz w:val="28"/>
          <w:szCs w:val="28"/>
          <w:lang w:val="uk-UA"/>
        </w:rPr>
        <w:t>(види, форми довільні)</w:t>
      </w:r>
    </w:p>
    <w:p w:rsidR="00E0416A" w:rsidRPr="00E0416A" w:rsidRDefault="00E0416A" w:rsidP="00E0416A">
      <w:pPr>
        <w:rPr>
          <w:rFonts w:ascii="Times New Roman" w:hAnsi="Times New Roman" w:cs="Times New Roman"/>
          <w:sz w:val="28"/>
          <w:szCs w:val="28"/>
          <w:lang w:val="uk-UA"/>
        </w:rPr>
      </w:pPr>
    </w:p>
    <w:p w:rsidR="00E0416A" w:rsidRPr="00E0416A" w:rsidRDefault="00E0416A" w:rsidP="00E0416A">
      <w:pPr>
        <w:rPr>
          <w:rFonts w:ascii="Times New Roman" w:hAnsi="Times New Roman" w:cs="Times New Roman"/>
          <w:sz w:val="28"/>
          <w:szCs w:val="28"/>
          <w:lang w:val="uk-UA"/>
        </w:rPr>
      </w:pPr>
    </w:p>
    <w:p w:rsidR="00E0416A" w:rsidRPr="00E0416A" w:rsidRDefault="00E0416A" w:rsidP="00E0416A">
      <w:pPr>
        <w:keepNext/>
        <w:spacing w:before="240" w:after="60" w:line="240" w:lineRule="auto"/>
        <w:ind w:left="79"/>
        <w:outlineLvl w:val="0"/>
        <w:rPr>
          <w:rFonts w:ascii="Times New Roman" w:eastAsia="Times New Roman" w:hAnsi="Times New Roman" w:cs="Times New Roman"/>
          <w:b/>
          <w:bCs/>
          <w:kern w:val="32"/>
          <w:sz w:val="28"/>
          <w:szCs w:val="28"/>
          <w:lang w:val="uk-UA" w:eastAsia="uk-UA"/>
        </w:rPr>
      </w:pPr>
      <w:r w:rsidRPr="00E0416A">
        <w:rPr>
          <w:rFonts w:ascii="Times New Roman" w:eastAsia="Times New Roman" w:hAnsi="Times New Roman" w:cs="Times New Roman"/>
          <w:b/>
          <w:bCs/>
          <w:kern w:val="32"/>
          <w:sz w:val="28"/>
          <w:szCs w:val="28"/>
          <w:lang w:val="uk-UA" w:eastAsia="uk-UA"/>
        </w:rPr>
        <w:lastRenderedPageBreak/>
        <w:t>3. АТЕСТАЦІЯ ЗДОБУВАЧА ПЕРШОГО</w:t>
      </w:r>
      <w:r w:rsidR="006E6F4A">
        <w:rPr>
          <w:rFonts w:ascii="Times New Roman" w:eastAsia="Times New Roman" w:hAnsi="Times New Roman" w:cs="Times New Roman"/>
          <w:b/>
          <w:bCs/>
          <w:kern w:val="32"/>
          <w:sz w:val="28"/>
          <w:szCs w:val="28"/>
          <w:lang w:val="uk-UA" w:eastAsia="uk-UA"/>
        </w:rPr>
        <w:t xml:space="preserve"> </w:t>
      </w:r>
      <w:r w:rsidRPr="00E0416A">
        <w:rPr>
          <w:rFonts w:ascii="Times New Roman" w:eastAsia="Times New Roman" w:hAnsi="Times New Roman" w:cs="Times New Roman"/>
          <w:b/>
          <w:bCs/>
          <w:kern w:val="32"/>
          <w:sz w:val="28"/>
          <w:szCs w:val="28"/>
          <w:lang w:val="uk-UA" w:eastAsia="uk-UA"/>
        </w:rPr>
        <w:t>(БАКАЛАВРСЬКОГО)  РІВНЯ ВИЩОЇ ОСВІТИ</w:t>
      </w:r>
    </w:p>
    <w:p w:rsidR="00E0416A" w:rsidRPr="00E0416A" w:rsidRDefault="00E0416A" w:rsidP="00E0416A">
      <w:pPr>
        <w:rPr>
          <w:rFonts w:ascii="Times New Roman" w:hAnsi="Times New Roman" w:cs="Times New Roman"/>
          <w:sz w:val="28"/>
          <w:szCs w:val="28"/>
          <w:lang w:val="uk-UA" w:eastAsia="uk-UA"/>
        </w:rPr>
      </w:pPr>
      <w:r w:rsidRPr="00E0416A">
        <w:rPr>
          <w:rFonts w:ascii="Times New Roman" w:hAnsi="Times New Roman" w:cs="Times New Roman"/>
          <w:sz w:val="28"/>
          <w:szCs w:val="28"/>
          <w:lang w:val="uk-UA" w:eastAsia="uk-UA"/>
        </w:rPr>
        <w:t>(опис атестації відповідно до вимог стандарту вищої освіти)</w:t>
      </w:r>
    </w:p>
    <w:p w:rsidR="00E0416A" w:rsidRPr="00E0416A" w:rsidRDefault="00E0416A" w:rsidP="00E0416A">
      <w:pPr>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br w:type="page"/>
      </w:r>
    </w:p>
    <w:p w:rsidR="00E0416A" w:rsidRPr="00E0416A" w:rsidRDefault="00E0416A" w:rsidP="00E0416A">
      <w:pPr>
        <w:rPr>
          <w:rFonts w:ascii="Times New Roman" w:hAnsi="Times New Roman" w:cs="Times New Roman"/>
          <w:color w:val="000000"/>
          <w:sz w:val="28"/>
          <w:szCs w:val="28"/>
          <w:lang w:val="uk-UA"/>
        </w:rPr>
        <w:sectPr w:rsidR="00E0416A" w:rsidRPr="00E0416A" w:rsidSect="00D043F3">
          <w:pgSz w:w="11906" w:h="16838"/>
          <w:pgMar w:top="1134" w:right="566" w:bottom="1134" w:left="1418" w:header="708" w:footer="708" w:gutter="0"/>
          <w:cols w:space="708"/>
          <w:docGrid w:linePitch="360"/>
        </w:sectPr>
      </w:pPr>
    </w:p>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lastRenderedPageBreak/>
        <w:t>4. МАТРИЦЯ ВІДПОВІДНОСТІ ПРОГРАМНИХ КОМПЕТЕНТНОСТЕЙ</w:t>
      </w:r>
    </w:p>
    <w:p w:rsidR="00E0416A" w:rsidRPr="00E0416A" w:rsidRDefault="00E0416A" w:rsidP="00E0416A">
      <w:pPr>
        <w:widowControl w:val="0"/>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КОМПОНЕНТАМ ОСВІТНЬОЇ ПРОГРАМИ</w:t>
      </w:r>
    </w:p>
    <w:p w:rsidR="00E0416A" w:rsidRPr="00E0416A" w:rsidRDefault="00E0416A" w:rsidP="00E0416A">
      <w:pPr>
        <w:spacing w:after="0" w:line="240" w:lineRule="auto"/>
        <w:jc w:val="both"/>
        <w:rPr>
          <w:rFonts w:ascii="Times New Roman" w:hAnsi="Times New Roman" w:cs="Times New Roman"/>
          <w:lang w:val="uk-UA"/>
        </w:rPr>
      </w:pPr>
    </w:p>
    <w:tbl>
      <w:tblPr>
        <w:tblW w:w="152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4"/>
        <w:gridCol w:w="1244"/>
        <w:gridCol w:w="539"/>
        <w:gridCol w:w="540"/>
        <w:gridCol w:w="540"/>
        <w:gridCol w:w="540"/>
        <w:gridCol w:w="540"/>
        <w:gridCol w:w="540"/>
        <w:gridCol w:w="541"/>
        <w:gridCol w:w="540"/>
        <w:gridCol w:w="541"/>
        <w:gridCol w:w="541"/>
        <w:gridCol w:w="541"/>
        <w:gridCol w:w="541"/>
        <w:gridCol w:w="541"/>
        <w:gridCol w:w="541"/>
        <w:gridCol w:w="541"/>
        <w:gridCol w:w="540"/>
        <w:gridCol w:w="541"/>
        <w:gridCol w:w="540"/>
        <w:gridCol w:w="541"/>
        <w:gridCol w:w="541"/>
        <w:gridCol w:w="541"/>
        <w:gridCol w:w="541"/>
        <w:gridCol w:w="541"/>
        <w:gridCol w:w="541"/>
        <w:gridCol w:w="544"/>
      </w:tblGrid>
      <w:tr w:rsidR="00E0416A" w:rsidRPr="00E0416A" w:rsidTr="00E0416A">
        <w:trPr>
          <w:cantSplit/>
          <w:trHeight w:val="1046"/>
          <w:tblHeader/>
        </w:trPr>
        <w:tc>
          <w:tcPr>
            <w:tcW w:w="534" w:type="dxa"/>
            <w:tcBorders>
              <w:top w:val="single" w:sz="12" w:space="0" w:color="auto"/>
              <w:bottom w:val="single" w:sz="12" w:space="0" w:color="auto"/>
              <w:right w:val="single" w:sz="12" w:space="0" w:color="auto"/>
            </w:tcBorders>
            <w:shd w:val="clear" w:color="auto" w:fill="D9D9D9"/>
            <w:vAlign w:val="center"/>
          </w:tcPr>
          <w:p w:rsidR="00E0416A" w:rsidRPr="00E0416A" w:rsidRDefault="00E0416A" w:rsidP="00E0416A">
            <w:pPr>
              <w:spacing w:after="0" w:line="240" w:lineRule="auto"/>
              <w:ind w:left="-142" w:right="-108"/>
              <w:jc w:val="center"/>
              <w:rPr>
                <w:rFonts w:ascii="Times New Roman" w:hAnsi="Times New Roman" w:cs="Times New Roman"/>
                <w:lang w:val="uk-UA"/>
              </w:rPr>
            </w:pPr>
            <w:r w:rsidRPr="00E0416A">
              <w:rPr>
                <w:rFonts w:ascii="Times New Roman" w:hAnsi="Times New Roman" w:cs="Times New Roman"/>
                <w:lang w:val="uk-UA"/>
              </w:rPr>
              <w:t>№</w:t>
            </w:r>
          </w:p>
        </w:tc>
        <w:tc>
          <w:tcPr>
            <w:tcW w:w="1244" w:type="dxa"/>
            <w:tcBorders>
              <w:top w:val="single" w:sz="12" w:space="0" w:color="auto"/>
              <w:left w:val="single" w:sz="12" w:space="0" w:color="auto"/>
              <w:bottom w:val="single" w:sz="12" w:space="0" w:color="auto"/>
              <w:right w:val="single" w:sz="12" w:space="0" w:color="auto"/>
            </w:tcBorders>
            <w:shd w:val="clear" w:color="auto" w:fill="D9D9D9"/>
            <w:vAlign w:val="center"/>
          </w:tcPr>
          <w:p w:rsidR="00E0416A" w:rsidRPr="00E0416A" w:rsidRDefault="00E0416A" w:rsidP="00E0416A">
            <w:pPr>
              <w:spacing w:after="0" w:line="240" w:lineRule="auto"/>
              <w:jc w:val="center"/>
              <w:rPr>
                <w:rFonts w:ascii="Times New Roman" w:hAnsi="Times New Roman" w:cs="Times New Roman"/>
                <w:lang w:val="uk-UA"/>
              </w:rPr>
            </w:pPr>
            <w:r w:rsidRPr="00E0416A">
              <w:rPr>
                <w:rFonts w:ascii="Times New Roman" w:hAnsi="Times New Roman" w:cs="Times New Roman"/>
                <w:lang w:val="uk-UA"/>
              </w:rPr>
              <w:t>Дисципліни</w:t>
            </w:r>
          </w:p>
        </w:tc>
        <w:tc>
          <w:tcPr>
            <w:tcW w:w="539"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ЗК 1</w:t>
            </w:r>
          </w:p>
        </w:tc>
        <w:tc>
          <w:tcPr>
            <w:tcW w:w="540"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ЗК 2</w:t>
            </w:r>
          </w:p>
        </w:tc>
        <w:tc>
          <w:tcPr>
            <w:tcW w:w="540"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ЗК 3</w:t>
            </w:r>
          </w:p>
        </w:tc>
        <w:tc>
          <w:tcPr>
            <w:tcW w:w="540"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ЗК 4</w:t>
            </w:r>
          </w:p>
        </w:tc>
        <w:tc>
          <w:tcPr>
            <w:tcW w:w="540"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ЗК 5</w:t>
            </w:r>
          </w:p>
        </w:tc>
        <w:tc>
          <w:tcPr>
            <w:tcW w:w="540"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ЗК 6</w:t>
            </w:r>
          </w:p>
        </w:tc>
        <w:tc>
          <w:tcPr>
            <w:tcW w:w="541"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ЗК 7</w:t>
            </w:r>
          </w:p>
        </w:tc>
        <w:tc>
          <w:tcPr>
            <w:tcW w:w="540"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ЗК 8</w:t>
            </w:r>
          </w:p>
        </w:tc>
        <w:tc>
          <w:tcPr>
            <w:tcW w:w="541"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ЗК 9</w:t>
            </w:r>
          </w:p>
        </w:tc>
        <w:tc>
          <w:tcPr>
            <w:tcW w:w="541"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ЗК 10</w:t>
            </w:r>
          </w:p>
        </w:tc>
        <w:tc>
          <w:tcPr>
            <w:tcW w:w="541"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ЗК 11</w:t>
            </w:r>
          </w:p>
        </w:tc>
        <w:tc>
          <w:tcPr>
            <w:tcW w:w="541"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ЗК 12</w:t>
            </w:r>
          </w:p>
        </w:tc>
        <w:tc>
          <w:tcPr>
            <w:tcW w:w="541"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ЗК 13</w:t>
            </w:r>
          </w:p>
        </w:tc>
        <w:tc>
          <w:tcPr>
            <w:tcW w:w="541"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ЗК 14</w:t>
            </w:r>
          </w:p>
        </w:tc>
        <w:tc>
          <w:tcPr>
            <w:tcW w:w="541"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ФК 1</w:t>
            </w:r>
          </w:p>
        </w:tc>
        <w:tc>
          <w:tcPr>
            <w:tcW w:w="540"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ФК 2</w:t>
            </w:r>
          </w:p>
        </w:tc>
        <w:tc>
          <w:tcPr>
            <w:tcW w:w="541"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ФК 3</w:t>
            </w:r>
          </w:p>
        </w:tc>
        <w:tc>
          <w:tcPr>
            <w:tcW w:w="540"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ФК 4</w:t>
            </w:r>
          </w:p>
        </w:tc>
        <w:tc>
          <w:tcPr>
            <w:tcW w:w="541"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ФК 5</w:t>
            </w:r>
          </w:p>
        </w:tc>
        <w:tc>
          <w:tcPr>
            <w:tcW w:w="541"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ФК 6</w:t>
            </w:r>
          </w:p>
        </w:tc>
        <w:tc>
          <w:tcPr>
            <w:tcW w:w="541"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ФК 7</w:t>
            </w:r>
          </w:p>
        </w:tc>
        <w:tc>
          <w:tcPr>
            <w:tcW w:w="541"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ФК 8</w:t>
            </w:r>
          </w:p>
        </w:tc>
        <w:tc>
          <w:tcPr>
            <w:tcW w:w="541"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ФК 9</w:t>
            </w:r>
          </w:p>
        </w:tc>
        <w:tc>
          <w:tcPr>
            <w:tcW w:w="541" w:type="dxa"/>
            <w:tcBorders>
              <w:top w:val="single" w:sz="12" w:space="0" w:color="auto"/>
              <w:left w:val="single" w:sz="12" w:space="0" w:color="auto"/>
              <w:bottom w:val="single" w:sz="12" w:space="0" w:color="auto"/>
              <w:right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ФК 10</w:t>
            </w:r>
          </w:p>
        </w:tc>
        <w:tc>
          <w:tcPr>
            <w:tcW w:w="544" w:type="dxa"/>
            <w:tcBorders>
              <w:top w:val="single" w:sz="12" w:space="0" w:color="auto"/>
              <w:left w:val="single" w:sz="12" w:space="0" w:color="auto"/>
              <w:bottom w:val="single" w:sz="12" w:space="0" w:color="auto"/>
            </w:tcBorders>
            <w:shd w:val="clear" w:color="auto" w:fill="D9D9D9"/>
            <w:textDirection w:val="btLr"/>
          </w:tcPr>
          <w:p w:rsidR="00E0416A" w:rsidRPr="00E0416A" w:rsidRDefault="00E0416A" w:rsidP="00E0416A">
            <w:pPr>
              <w:spacing w:after="0" w:line="240" w:lineRule="auto"/>
              <w:ind w:left="113" w:right="113"/>
              <w:rPr>
                <w:rFonts w:ascii="Times New Roman" w:hAnsi="Times New Roman" w:cs="Times New Roman"/>
                <w:lang w:val="uk-UA"/>
              </w:rPr>
            </w:pPr>
            <w:r w:rsidRPr="00E0416A">
              <w:rPr>
                <w:rFonts w:ascii="Times New Roman" w:hAnsi="Times New Roman" w:cs="Times New Roman"/>
                <w:lang w:val="uk-UA"/>
              </w:rPr>
              <w:t>ФК 11</w:t>
            </w:r>
          </w:p>
        </w:tc>
      </w:tr>
      <w:tr w:rsidR="00E0416A" w:rsidRPr="00E0416A" w:rsidTr="00E0416A">
        <w:trPr>
          <w:cantSplit/>
          <w:trHeight w:val="384"/>
        </w:trPr>
        <w:tc>
          <w:tcPr>
            <w:tcW w:w="15296" w:type="dxa"/>
            <w:gridSpan w:val="27"/>
            <w:tcBorders>
              <w:top w:val="single" w:sz="12" w:space="0" w:color="auto"/>
              <w:bottom w:val="single" w:sz="12" w:space="0" w:color="auto"/>
            </w:tcBorders>
            <w:vAlign w:val="center"/>
          </w:tcPr>
          <w:p w:rsidR="00E0416A" w:rsidRPr="00E0416A" w:rsidRDefault="00E0416A" w:rsidP="00E0416A">
            <w:pPr>
              <w:spacing w:after="0" w:line="240" w:lineRule="auto"/>
              <w:ind w:left="113" w:right="113"/>
              <w:jc w:val="center"/>
              <w:rPr>
                <w:rFonts w:ascii="Times New Roman" w:hAnsi="Times New Roman" w:cs="Times New Roman"/>
                <w:b/>
                <w:color w:val="000000"/>
                <w:lang w:val="uk-UA"/>
              </w:rPr>
            </w:pPr>
          </w:p>
          <w:p w:rsidR="00E0416A" w:rsidRPr="00E0416A" w:rsidRDefault="00E0416A" w:rsidP="00E0416A">
            <w:pPr>
              <w:spacing w:after="0" w:line="240" w:lineRule="auto"/>
              <w:ind w:left="113" w:right="113"/>
              <w:jc w:val="center"/>
              <w:rPr>
                <w:rFonts w:ascii="Times New Roman" w:hAnsi="Times New Roman" w:cs="Times New Roman"/>
                <w:lang w:val="uk-UA"/>
              </w:rPr>
            </w:pPr>
            <w:r w:rsidRPr="00E0416A">
              <w:rPr>
                <w:rFonts w:ascii="Times New Roman" w:hAnsi="Times New Roman" w:cs="Times New Roman"/>
                <w:b/>
                <w:color w:val="000000"/>
                <w:lang w:val="uk-UA"/>
              </w:rPr>
              <w:t>1. ОБОВ’ЯЗКОВІ</w:t>
            </w:r>
            <w:r w:rsidRPr="00E0416A">
              <w:rPr>
                <w:rFonts w:ascii="Times New Roman" w:hAnsi="Times New Roman" w:cs="Times New Roman"/>
                <w:b/>
                <w:bCs/>
                <w:color w:val="000000"/>
                <w:lang w:val="uk-UA"/>
              </w:rPr>
              <w:t xml:space="preserve"> КОМПОНЕНТИ</w:t>
            </w:r>
          </w:p>
        </w:tc>
      </w:tr>
      <w:tr w:rsidR="00E0416A" w:rsidRPr="00E0416A" w:rsidTr="00E0416A">
        <w:trPr>
          <w:cantSplit/>
          <w:trHeight w:val="384"/>
        </w:trPr>
        <w:tc>
          <w:tcPr>
            <w:tcW w:w="15296" w:type="dxa"/>
            <w:gridSpan w:val="27"/>
            <w:tcBorders>
              <w:top w:val="single" w:sz="12" w:space="0" w:color="auto"/>
              <w:bottom w:val="single" w:sz="12" w:space="0" w:color="auto"/>
            </w:tcBorders>
            <w:vAlign w:val="center"/>
          </w:tcPr>
          <w:p w:rsidR="00E0416A" w:rsidRPr="00E0416A" w:rsidRDefault="00E0416A" w:rsidP="00E0416A">
            <w:pPr>
              <w:spacing w:after="0" w:line="240" w:lineRule="auto"/>
              <w:ind w:left="113" w:right="113"/>
              <w:jc w:val="center"/>
              <w:rPr>
                <w:rFonts w:ascii="Times New Roman" w:hAnsi="Times New Roman" w:cs="Times New Roman"/>
                <w:b/>
                <w:color w:val="000000"/>
                <w:lang w:val="uk-UA"/>
              </w:rPr>
            </w:pPr>
            <w:r w:rsidRPr="00E0416A">
              <w:rPr>
                <w:rFonts w:ascii="Times New Roman" w:hAnsi="Times New Roman" w:cs="Times New Roman"/>
                <w:color w:val="000000"/>
                <w:lang w:val="uk-UA"/>
              </w:rPr>
              <w:t>1.1. Цикл загальної підготовки</w:t>
            </w:r>
          </w:p>
        </w:tc>
      </w:tr>
      <w:tr w:rsidR="00E0416A" w:rsidRPr="00E0416A" w:rsidTr="00E0416A">
        <w:trPr>
          <w:trHeight w:val="283"/>
        </w:trPr>
        <w:tc>
          <w:tcPr>
            <w:tcW w:w="534" w:type="dxa"/>
            <w:tcBorders>
              <w:top w:val="single" w:sz="12" w:space="0" w:color="auto"/>
            </w:tcBorders>
          </w:tcPr>
          <w:p w:rsidR="00E0416A" w:rsidRPr="00E0416A" w:rsidRDefault="00E0416A" w:rsidP="00E0416A">
            <w:pPr>
              <w:numPr>
                <w:ilvl w:val="0"/>
                <w:numId w:val="19"/>
              </w:numPr>
              <w:spacing w:after="0" w:line="240" w:lineRule="auto"/>
              <w:rPr>
                <w:rFonts w:ascii="Times New Roman" w:hAnsi="Times New Roman" w:cs="Times New Roman"/>
                <w:lang w:val="uk-UA"/>
              </w:rPr>
            </w:pPr>
          </w:p>
        </w:tc>
        <w:tc>
          <w:tcPr>
            <w:tcW w:w="1244" w:type="dxa"/>
            <w:tcBorders>
              <w:top w:val="single" w:sz="12" w:space="0" w:color="auto"/>
            </w:tcBorders>
            <w:shd w:val="clear" w:color="auto" w:fill="auto"/>
            <w:vAlign w:val="center"/>
          </w:tcPr>
          <w:p w:rsidR="00E0416A" w:rsidRPr="00E0416A" w:rsidRDefault="00E0416A" w:rsidP="00E0416A">
            <w:pPr>
              <w:spacing w:after="0" w:line="240" w:lineRule="auto"/>
              <w:rPr>
                <w:rFonts w:ascii="Times New Roman" w:hAnsi="Times New Roman" w:cs="Times New Roman"/>
                <w:lang w:val="uk-UA"/>
              </w:rPr>
            </w:pPr>
            <w:r w:rsidRPr="00E0416A">
              <w:rPr>
                <w:rFonts w:ascii="Times New Roman" w:hAnsi="Times New Roman" w:cs="Times New Roman"/>
                <w:lang w:val="uk-UA"/>
              </w:rPr>
              <w:t>ОЗП 01.01.</w:t>
            </w:r>
          </w:p>
        </w:tc>
        <w:tc>
          <w:tcPr>
            <w:tcW w:w="539"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54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54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4" w:type="dxa"/>
            <w:tcBorders>
              <w:top w:val="single" w:sz="12" w:space="0" w:color="auto"/>
            </w:tcBorders>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r>
      <w:tr w:rsidR="00E0416A" w:rsidRPr="00E0416A" w:rsidTr="00E0416A">
        <w:trPr>
          <w:trHeight w:val="283"/>
        </w:trPr>
        <w:tc>
          <w:tcPr>
            <w:tcW w:w="534" w:type="dxa"/>
          </w:tcPr>
          <w:p w:rsidR="00E0416A" w:rsidRPr="00E0416A" w:rsidRDefault="00E0416A" w:rsidP="00E0416A">
            <w:pPr>
              <w:numPr>
                <w:ilvl w:val="0"/>
                <w:numId w:val="19"/>
              </w:numPr>
              <w:spacing w:after="0" w:line="240" w:lineRule="auto"/>
              <w:rPr>
                <w:rFonts w:ascii="Times New Roman" w:hAnsi="Times New Roman" w:cs="Times New Roman"/>
                <w:lang w:val="uk-UA"/>
              </w:rPr>
            </w:pPr>
          </w:p>
        </w:tc>
        <w:tc>
          <w:tcPr>
            <w:tcW w:w="1244" w:type="dxa"/>
            <w:shd w:val="clear" w:color="auto" w:fill="auto"/>
            <w:vAlign w:val="center"/>
          </w:tcPr>
          <w:p w:rsidR="00E0416A" w:rsidRPr="00E0416A" w:rsidRDefault="00E0416A" w:rsidP="00E0416A">
            <w:pPr>
              <w:spacing w:after="0" w:line="240" w:lineRule="auto"/>
              <w:rPr>
                <w:rFonts w:ascii="Times New Roman" w:hAnsi="Times New Roman" w:cs="Times New Roman"/>
                <w:lang w:val="uk-UA"/>
              </w:rPr>
            </w:pPr>
            <w:r w:rsidRPr="00E0416A">
              <w:rPr>
                <w:rFonts w:ascii="Times New Roman" w:hAnsi="Times New Roman" w:cs="Times New Roman"/>
                <w:lang w:val="uk-UA"/>
              </w:rPr>
              <w:t>ОЗП 01.02</w:t>
            </w:r>
          </w:p>
        </w:tc>
        <w:tc>
          <w:tcPr>
            <w:tcW w:w="539"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54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54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54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54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54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4" w:type="dxa"/>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r>
      <w:tr w:rsidR="00E0416A" w:rsidRPr="00E0416A" w:rsidTr="00E0416A">
        <w:trPr>
          <w:trHeight w:val="283"/>
        </w:trPr>
        <w:tc>
          <w:tcPr>
            <w:tcW w:w="15296" w:type="dxa"/>
            <w:gridSpan w:val="27"/>
            <w:tcBorders>
              <w:top w:val="single" w:sz="12" w:space="0" w:color="auto"/>
              <w:bottom w:val="single" w:sz="12" w:space="0" w:color="auto"/>
            </w:tcBorders>
          </w:tcPr>
          <w:p w:rsidR="00E0416A" w:rsidRPr="00E0416A" w:rsidRDefault="00E0416A" w:rsidP="00E0416A">
            <w:pPr>
              <w:spacing w:after="0" w:line="240" w:lineRule="auto"/>
              <w:jc w:val="center"/>
              <w:rPr>
                <w:rFonts w:ascii="Times New Roman" w:hAnsi="Times New Roman" w:cs="Times New Roman"/>
                <w:lang w:val="uk-UA"/>
              </w:rPr>
            </w:pPr>
            <w:r w:rsidRPr="00E0416A">
              <w:rPr>
                <w:rFonts w:ascii="Times New Roman" w:hAnsi="Times New Roman" w:cs="Times New Roman"/>
                <w:color w:val="000000"/>
                <w:lang w:val="uk-UA"/>
              </w:rPr>
              <w:t>1.2 Цикл професійної  підготовки</w:t>
            </w:r>
          </w:p>
        </w:tc>
      </w:tr>
      <w:tr w:rsidR="00E0416A" w:rsidRPr="00E0416A" w:rsidTr="00E0416A">
        <w:trPr>
          <w:trHeight w:val="283"/>
        </w:trPr>
        <w:tc>
          <w:tcPr>
            <w:tcW w:w="534" w:type="dxa"/>
            <w:tcBorders>
              <w:top w:val="single" w:sz="12" w:space="0" w:color="auto"/>
            </w:tcBorders>
          </w:tcPr>
          <w:p w:rsidR="00E0416A" w:rsidRPr="00E0416A" w:rsidRDefault="00E0416A" w:rsidP="00E0416A">
            <w:pPr>
              <w:numPr>
                <w:ilvl w:val="0"/>
                <w:numId w:val="19"/>
              </w:numPr>
              <w:spacing w:after="0" w:line="240" w:lineRule="auto"/>
              <w:ind w:left="0" w:firstLine="0"/>
              <w:rPr>
                <w:rFonts w:ascii="Times New Roman" w:hAnsi="Times New Roman" w:cs="Times New Roman"/>
                <w:lang w:val="uk-UA"/>
              </w:rPr>
            </w:pPr>
          </w:p>
        </w:tc>
        <w:tc>
          <w:tcPr>
            <w:tcW w:w="1244" w:type="dxa"/>
            <w:tcBorders>
              <w:top w:val="single" w:sz="12" w:space="0" w:color="auto"/>
            </w:tcBorders>
            <w:shd w:val="clear" w:color="auto" w:fill="auto"/>
            <w:vAlign w:val="center"/>
          </w:tcPr>
          <w:p w:rsidR="00E0416A" w:rsidRPr="00E0416A" w:rsidRDefault="00E0416A" w:rsidP="00E0416A">
            <w:pPr>
              <w:spacing w:after="0" w:line="240" w:lineRule="auto"/>
              <w:rPr>
                <w:rFonts w:ascii="Times New Roman" w:hAnsi="Times New Roman" w:cs="Times New Roman"/>
                <w:color w:val="000000"/>
                <w:lang w:val="uk-UA"/>
              </w:rPr>
            </w:pPr>
            <w:r w:rsidRPr="00E0416A">
              <w:rPr>
                <w:rFonts w:ascii="Times New Roman" w:hAnsi="Times New Roman" w:cs="Times New Roman"/>
                <w:color w:val="000000"/>
                <w:lang w:val="uk-UA"/>
              </w:rPr>
              <w:t>ОПП 02.01</w:t>
            </w:r>
          </w:p>
        </w:tc>
        <w:tc>
          <w:tcPr>
            <w:tcW w:w="539"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0" w:type="dxa"/>
            <w:tcBorders>
              <w:top w:val="single" w:sz="12" w:space="0" w:color="auto"/>
            </w:tcBorders>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tcBorders>
              <w:top w:val="single" w:sz="12" w:space="0" w:color="auto"/>
            </w:tcBorders>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top w:val="single" w:sz="12" w:space="0" w:color="auto"/>
            </w:tcBorders>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tcBorders>
              <w:top w:val="single" w:sz="12" w:space="0" w:color="auto"/>
            </w:tcBorders>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tcBorders>
              <w:top w:val="single" w:sz="12" w:space="0" w:color="auto"/>
            </w:tcBorders>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4" w:type="dxa"/>
            <w:tcBorders>
              <w:top w:val="single" w:sz="12" w:space="0" w:color="auto"/>
            </w:tcBorders>
            <w:vAlign w:val="center"/>
          </w:tcPr>
          <w:p w:rsidR="00E0416A" w:rsidRPr="00E0416A" w:rsidRDefault="00E0416A" w:rsidP="00E0416A">
            <w:pPr>
              <w:spacing w:after="0" w:line="240" w:lineRule="auto"/>
              <w:jc w:val="center"/>
              <w:rPr>
                <w:rFonts w:ascii="Times New Roman" w:hAnsi="Times New Roman" w:cs="Times New Roman"/>
                <w:b/>
                <w:lang w:val="uk-UA"/>
              </w:rPr>
            </w:pPr>
          </w:p>
        </w:tc>
      </w:tr>
      <w:tr w:rsidR="00E0416A" w:rsidRPr="00E0416A" w:rsidTr="00E0416A">
        <w:trPr>
          <w:trHeight w:val="283"/>
        </w:trPr>
        <w:tc>
          <w:tcPr>
            <w:tcW w:w="534" w:type="dxa"/>
          </w:tcPr>
          <w:p w:rsidR="00E0416A" w:rsidRPr="00E0416A" w:rsidRDefault="00E0416A" w:rsidP="00E0416A">
            <w:pPr>
              <w:numPr>
                <w:ilvl w:val="0"/>
                <w:numId w:val="19"/>
              </w:numPr>
              <w:spacing w:after="0" w:line="240" w:lineRule="auto"/>
              <w:rPr>
                <w:rFonts w:ascii="Times New Roman" w:hAnsi="Times New Roman" w:cs="Times New Roman"/>
                <w:lang w:val="uk-UA"/>
              </w:rPr>
            </w:pPr>
          </w:p>
        </w:tc>
        <w:tc>
          <w:tcPr>
            <w:tcW w:w="1244" w:type="dxa"/>
            <w:shd w:val="clear" w:color="auto" w:fill="auto"/>
            <w:vAlign w:val="center"/>
          </w:tcPr>
          <w:p w:rsidR="00E0416A" w:rsidRPr="00E0416A" w:rsidRDefault="00E0416A" w:rsidP="00E0416A">
            <w:pPr>
              <w:spacing w:after="0" w:line="240" w:lineRule="auto"/>
              <w:rPr>
                <w:rFonts w:ascii="Times New Roman" w:hAnsi="Times New Roman" w:cs="Times New Roman"/>
                <w:color w:val="000000"/>
                <w:lang w:val="uk-UA"/>
              </w:rPr>
            </w:pPr>
            <w:r w:rsidRPr="00E0416A">
              <w:rPr>
                <w:rFonts w:ascii="Times New Roman" w:hAnsi="Times New Roman" w:cs="Times New Roman"/>
                <w:color w:val="000000"/>
                <w:lang w:val="uk-UA"/>
              </w:rPr>
              <w:t>ОПП 02.02</w:t>
            </w:r>
          </w:p>
        </w:tc>
        <w:tc>
          <w:tcPr>
            <w:tcW w:w="539"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544" w:type="dxa"/>
            <w:vAlign w:val="center"/>
          </w:tcPr>
          <w:p w:rsidR="00E0416A" w:rsidRPr="00E0416A" w:rsidRDefault="00E0416A" w:rsidP="00E0416A">
            <w:pPr>
              <w:spacing w:after="0" w:line="240" w:lineRule="auto"/>
              <w:jc w:val="center"/>
              <w:rPr>
                <w:rFonts w:ascii="Times New Roman" w:hAnsi="Times New Roman" w:cs="Times New Roman"/>
                <w:b/>
                <w:lang w:val="uk-UA"/>
              </w:rPr>
            </w:pPr>
          </w:p>
        </w:tc>
      </w:tr>
      <w:tr w:rsidR="00E0416A" w:rsidRPr="00E0416A" w:rsidTr="00E0416A">
        <w:trPr>
          <w:trHeight w:val="283"/>
        </w:trPr>
        <w:tc>
          <w:tcPr>
            <w:tcW w:w="15296" w:type="dxa"/>
            <w:gridSpan w:val="27"/>
            <w:tcBorders>
              <w:top w:val="single" w:sz="12" w:space="0" w:color="auto"/>
              <w:bottom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color w:val="000000"/>
                <w:lang w:val="uk-UA"/>
              </w:rPr>
              <w:t>1.3 Цикл практичної  підготовки</w:t>
            </w:r>
          </w:p>
        </w:tc>
      </w:tr>
      <w:tr w:rsidR="00E0416A" w:rsidRPr="00E0416A" w:rsidTr="00E0416A">
        <w:trPr>
          <w:trHeight w:val="283"/>
        </w:trPr>
        <w:tc>
          <w:tcPr>
            <w:tcW w:w="534" w:type="dxa"/>
            <w:tcBorders>
              <w:top w:val="single" w:sz="12" w:space="0" w:color="auto"/>
            </w:tcBorders>
          </w:tcPr>
          <w:p w:rsidR="00E0416A" w:rsidRPr="00E0416A" w:rsidRDefault="00E0416A" w:rsidP="00E0416A">
            <w:pPr>
              <w:numPr>
                <w:ilvl w:val="0"/>
                <w:numId w:val="19"/>
              </w:numPr>
              <w:spacing w:after="0" w:line="240" w:lineRule="auto"/>
              <w:rPr>
                <w:rFonts w:ascii="Times New Roman" w:hAnsi="Times New Roman" w:cs="Times New Roman"/>
                <w:lang w:val="uk-UA"/>
              </w:rPr>
            </w:pPr>
          </w:p>
        </w:tc>
        <w:tc>
          <w:tcPr>
            <w:tcW w:w="1244" w:type="dxa"/>
            <w:tcBorders>
              <w:top w:val="single" w:sz="12" w:space="0" w:color="auto"/>
            </w:tcBorders>
            <w:shd w:val="clear" w:color="auto" w:fill="auto"/>
            <w:vAlign w:val="center"/>
          </w:tcPr>
          <w:p w:rsidR="00E0416A" w:rsidRPr="00E0416A" w:rsidRDefault="00E0416A" w:rsidP="00E0416A">
            <w:pPr>
              <w:spacing w:after="0" w:line="240" w:lineRule="auto"/>
              <w:rPr>
                <w:rFonts w:ascii="Times New Roman" w:hAnsi="Times New Roman" w:cs="Times New Roman"/>
                <w:lang w:val="uk-UA"/>
              </w:rPr>
            </w:pPr>
            <w:r w:rsidRPr="00E0416A">
              <w:rPr>
                <w:rFonts w:ascii="Times New Roman" w:hAnsi="Times New Roman" w:cs="Times New Roman"/>
                <w:lang w:val="uk-UA"/>
              </w:rPr>
              <w:t>ОПП 03.01</w:t>
            </w:r>
          </w:p>
        </w:tc>
        <w:tc>
          <w:tcPr>
            <w:tcW w:w="53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0"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top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top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tcBorders>
              <w:top w:val="single" w:sz="12" w:space="0" w:color="auto"/>
            </w:tcBorders>
          </w:tcPr>
          <w:p w:rsidR="00E0416A" w:rsidRPr="00E0416A" w:rsidRDefault="00E0416A" w:rsidP="00E0416A">
            <w:pPr>
              <w:spacing w:after="0" w:line="240" w:lineRule="auto"/>
              <w:rPr>
                <w:rFonts w:ascii="Times New Roman" w:hAnsi="Times New Roman" w:cs="Times New Roman"/>
                <w:b/>
                <w:lang w:val="uk-UA"/>
              </w:rPr>
            </w:pPr>
            <w:r w:rsidRPr="00E0416A">
              <w:rPr>
                <w:rFonts w:ascii="Times New Roman" w:hAnsi="Times New Roman" w:cs="Times New Roman"/>
                <w:b/>
                <w:lang w:val="uk-UA"/>
              </w:rPr>
              <w:t xml:space="preserve"> +</w:t>
            </w:r>
          </w:p>
        </w:tc>
        <w:tc>
          <w:tcPr>
            <w:tcW w:w="541" w:type="dxa"/>
            <w:tcBorders>
              <w:top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top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p>
        </w:tc>
        <w:tc>
          <w:tcPr>
            <w:tcW w:w="544" w:type="dxa"/>
            <w:tcBorders>
              <w:top w:val="single" w:sz="12" w:space="0" w:color="auto"/>
            </w:tcBorders>
          </w:tcPr>
          <w:p w:rsidR="00E0416A" w:rsidRPr="00E0416A" w:rsidRDefault="00E0416A" w:rsidP="00E0416A">
            <w:pPr>
              <w:spacing w:after="0" w:line="240" w:lineRule="auto"/>
              <w:jc w:val="both"/>
              <w:rPr>
                <w:rFonts w:ascii="Times New Roman" w:hAnsi="Times New Roman" w:cs="Times New Roman"/>
                <w:b/>
                <w:lang w:val="uk-UA"/>
              </w:rPr>
            </w:pPr>
            <w:r w:rsidRPr="00E0416A">
              <w:rPr>
                <w:rFonts w:ascii="Times New Roman" w:hAnsi="Times New Roman" w:cs="Times New Roman"/>
                <w:b/>
                <w:lang w:val="uk-UA"/>
              </w:rPr>
              <w:t>+</w:t>
            </w:r>
          </w:p>
        </w:tc>
      </w:tr>
      <w:tr w:rsidR="00E0416A" w:rsidRPr="00E0416A" w:rsidTr="00E0416A">
        <w:trPr>
          <w:trHeight w:val="283"/>
        </w:trPr>
        <w:tc>
          <w:tcPr>
            <w:tcW w:w="534" w:type="dxa"/>
          </w:tcPr>
          <w:p w:rsidR="00E0416A" w:rsidRPr="00E0416A" w:rsidRDefault="00E0416A" w:rsidP="00E0416A">
            <w:pPr>
              <w:numPr>
                <w:ilvl w:val="0"/>
                <w:numId w:val="19"/>
              </w:numPr>
              <w:spacing w:after="0" w:line="240" w:lineRule="auto"/>
              <w:rPr>
                <w:rFonts w:ascii="Times New Roman" w:hAnsi="Times New Roman" w:cs="Times New Roman"/>
                <w:lang w:val="uk-UA"/>
              </w:rPr>
            </w:pPr>
          </w:p>
        </w:tc>
        <w:tc>
          <w:tcPr>
            <w:tcW w:w="1244" w:type="dxa"/>
            <w:shd w:val="clear" w:color="auto" w:fill="auto"/>
            <w:vAlign w:val="center"/>
          </w:tcPr>
          <w:p w:rsidR="00E0416A" w:rsidRPr="00E0416A" w:rsidRDefault="00E0416A" w:rsidP="00E0416A">
            <w:pPr>
              <w:spacing w:after="0" w:line="240" w:lineRule="auto"/>
              <w:ind w:left="-104"/>
              <w:jc w:val="center"/>
              <w:rPr>
                <w:rFonts w:ascii="Times New Roman" w:hAnsi="Times New Roman" w:cs="Times New Roman"/>
                <w:lang w:val="uk-UA"/>
              </w:rPr>
            </w:pPr>
            <w:r w:rsidRPr="00E0416A">
              <w:rPr>
                <w:rFonts w:ascii="Times New Roman" w:hAnsi="Times New Roman" w:cs="Times New Roman"/>
                <w:lang w:val="uk-UA"/>
              </w:rPr>
              <w:t>ОПП 03.02</w:t>
            </w:r>
          </w:p>
        </w:tc>
        <w:tc>
          <w:tcPr>
            <w:tcW w:w="539"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0"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0"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4" w:type="dxa"/>
          </w:tcPr>
          <w:p w:rsidR="00E0416A" w:rsidRPr="00E0416A" w:rsidRDefault="00E0416A" w:rsidP="00E0416A">
            <w:pPr>
              <w:spacing w:after="0" w:line="240" w:lineRule="auto"/>
              <w:jc w:val="both"/>
              <w:rPr>
                <w:rFonts w:ascii="Times New Roman" w:hAnsi="Times New Roman" w:cs="Times New Roman"/>
                <w:b/>
                <w:lang w:val="uk-UA"/>
              </w:rPr>
            </w:pPr>
            <w:r w:rsidRPr="00E0416A">
              <w:rPr>
                <w:rFonts w:ascii="Times New Roman" w:hAnsi="Times New Roman" w:cs="Times New Roman"/>
                <w:b/>
                <w:lang w:val="uk-UA"/>
              </w:rPr>
              <w:t>+</w:t>
            </w:r>
          </w:p>
        </w:tc>
      </w:tr>
      <w:tr w:rsidR="00E0416A" w:rsidRPr="00E0416A" w:rsidTr="00E0416A">
        <w:trPr>
          <w:trHeight w:val="283"/>
        </w:trPr>
        <w:tc>
          <w:tcPr>
            <w:tcW w:w="534" w:type="dxa"/>
          </w:tcPr>
          <w:p w:rsidR="00E0416A" w:rsidRPr="00E0416A" w:rsidRDefault="00E0416A" w:rsidP="00E0416A">
            <w:pPr>
              <w:numPr>
                <w:ilvl w:val="0"/>
                <w:numId w:val="19"/>
              </w:numPr>
              <w:spacing w:after="0" w:line="240" w:lineRule="auto"/>
              <w:rPr>
                <w:rFonts w:ascii="Times New Roman" w:hAnsi="Times New Roman" w:cs="Times New Roman"/>
                <w:lang w:val="uk-UA"/>
              </w:rPr>
            </w:pPr>
          </w:p>
        </w:tc>
        <w:tc>
          <w:tcPr>
            <w:tcW w:w="1244" w:type="dxa"/>
            <w:shd w:val="clear" w:color="auto" w:fill="auto"/>
            <w:vAlign w:val="center"/>
          </w:tcPr>
          <w:p w:rsidR="00E0416A" w:rsidRPr="00E0416A" w:rsidRDefault="00E0416A" w:rsidP="00E0416A">
            <w:pPr>
              <w:spacing w:after="0" w:line="240" w:lineRule="auto"/>
              <w:ind w:left="-104"/>
              <w:jc w:val="center"/>
              <w:rPr>
                <w:rFonts w:ascii="Times New Roman" w:hAnsi="Times New Roman" w:cs="Times New Roman"/>
                <w:lang w:val="uk-UA"/>
              </w:rPr>
            </w:pPr>
            <w:r w:rsidRPr="00E0416A">
              <w:rPr>
                <w:rFonts w:ascii="Times New Roman" w:hAnsi="Times New Roman" w:cs="Times New Roman"/>
                <w:lang w:val="uk-UA"/>
              </w:rPr>
              <w:t>ОПП 03.03</w:t>
            </w:r>
          </w:p>
        </w:tc>
        <w:tc>
          <w:tcPr>
            <w:tcW w:w="539"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0"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0"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0" w:type="dxa"/>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4" w:type="dxa"/>
          </w:tcPr>
          <w:p w:rsidR="00E0416A" w:rsidRPr="00E0416A" w:rsidRDefault="00E0416A" w:rsidP="00E0416A">
            <w:pPr>
              <w:spacing w:after="0" w:line="240" w:lineRule="auto"/>
              <w:jc w:val="both"/>
              <w:rPr>
                <w:rFonts w:ascii="Times New Roman" w:hAnsi="Times New Roman" w:cs="Times New Roman"/>
                <w:b/>
                <w:lang w:val="uk-UA"/>
              </w:rPr>
            </w:pPr>
            <w:r w:rsidRPr="00E0416A">
              <w:rPr>
                <w:rFonts w:ascii="Times New Roman" w:hAnsi="Times New Roman" w:cs="Times New Roman"/>
                <w:b/>
                <w:lang w:val="uk-UA"/>
              </w:rPr>
              <w:t>+</w:t>
            </w:r>
          </w:p>
        </w:tc>
      </w:tr>
      <w:tr w:rsidR="00E0416A" w:rsidRPr="00E0416A" w:rsidTr="00E0416A">
        <w:trPr>
          <w:trHeight w:val="283"/>
        </w:trPr>
        <w:tc>
          <w:tcPr>
            <w:tcW w:w="534" w:type="dxa"/>
            <w:tcBorders>
              <w:bottom w:val="single" w:sz="12" w:space="0" w:color="auto"/>
            </w:tcBorders>
          </w:tcPr>
          <w:p w:rsidR="00E0416A" w:rsidRPr="00E0416A" w:rsidRDefault="00E0416A" w:rsidP="00E0416A">
            <w:pPr>
              <w:numPr>
                <w:ilvl w:val="0"/>
                <w:numId w:val="19"/>
              </w:numPr>
              <w:spacing w:after="0" w:line="240" w:lineRule="auto"/>
              <w:rPr>
                <w:rFonts w:ascii="Times New Roman" w:hAnsi="Times New Roman" w:cs="Times New Roman"/>
                <w:lang w:val="uk-UA"/>
              </w:rPr>
            </w:pPr>
          </w:p>
        </w:tc>
        <w:tc>
          <w:tcPr>
            <w:tcW w:w="1244" w:type="dxa"/>
            <w:tcBorders>
              <w:bottom w:val="single" w:sz="12" w:space="0" w:color="auto"/>
            </w:tcBorders>
            <w:shd w:val="clear" w:color="auto" w:fill="auto"/>
            <w:vAlign w:val="center"/>
          </w:tcPr>
          <w:p w:rsidR="00E0416A" w:rsidRPr="00E0416A" w:rsidRDefault="00E0416A" w:rsidP="00E0416A">
            <w:pPr>
              <w:spacing w:after="0" w:line="240" w:lineRule="auto"/>
              <w:ind w:left="-104"/>
              <w:jc w:val="center"/>
              <w:rPr>
                <w:rFonts w:ascii="Times New Roman" w:hAnsi="Times New Roman" w:cs="Times New Roman"/>
                <w:lang w:val="uk-UA"/>
              </w:rPr>
            </w:pPr>
            <w:r w:rsidRPr="00E0416A">
              <w:rPr>
                <w:rFonts w:ascii="Times New Roman" w:hAnsi="Times New Roman" w:cs="Times New Roman"/>
                <w:lang w:val="uk-UA"/>
              </w:rPr>
              <w:t>ОПП 03.04</w:t>
            </w:r>
          </w:p>
        </w:tc>
        <w:tc>
          <w:tcPr>
            <w:tcW w:w="539"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bottom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bottom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0" w:type="dxa"/>
            <w:tcBorders>
              <w:bottom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bottom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tcBorders>
              <w:bottom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bottom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bottom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bottom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0"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541"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541" w:type="dxa"/>
            <w:tcBorders>
              <w:bottom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p>
        </w:tc>
        <w:tc>
          <w:tcPr>
            <w:tcW w:w="544" w:type="dxa"/>
            <w:tcBorders>
              <w:bottom w:val="single" w:sz="12" w:space="0" w:color="auto"/>
            </w:tcBorders>
          </w:tcPr>
          <w:p w:rsidR="00E0416A" w:rsidRPr="00E0416A" w:rsidRDefault="00E0416A" w:rsidP="00E0416A">
            <w:pPr>
              <w:spacing w:after="0" w:line="240" w:lineRule="auto"/>
              <w:jc w:val="both"/>
              <w:rPr>
                <w:rFonts w:ascii="Times New Roman" w:hAnsi="Times New Roman" w:cs="Times New Roman"/>
                <w:b/>
                <w:lang w:val="uk-UA"/>
              </w:rPr>
            </w:pPr>
          </w:p>
        </w:tc>
      </w:tr>
      <w:tr w:rsidR="00E0416A" w:rsidRPr="00E0416A" w:rsidTr="00E0416A">
        <w:trPr>
          <w:trHeight w:val="503"/>
        </w:trPr>
        <w:tc>
          <w:tcPr>
            <w:tcW w:w="15296" w:type="dxa"/>
            <w:gridSpan w:val="27"/>
            <w:tcBorders>
              <w:top w:val="single" w:sz="12" w:space="0" w:color="auto"/>
              <w:bottom w:val="single" w:sz="12" w:space="0" w:color="auto"/>
            </w:tcBorders>
            <w:vAlign w:val="center"/>
          </w:tcPr>
          <w:p w:rsidR="00E0416A" w:rsidRPr="00E0416A" w:rsidRDefault="00E0416A" w:rsidP="00E0416A">
            <w:pPr>
              <w:spacing w:after="0" w:line="240" w:lineRule="auto"/>
              <w:contextualSpacing/>
              <w:jc w:val="center"/>
              <w:rPr>
                <w:rFonts w:ascii="Times New Roman" w:hAnsi="Times New Roman" w:cs="Times New Roman"/>
                <w:b/>
                <w:color w:val="000000"/>
                <w:lang w:val="uk-UA"/>
              </w:rPr>
            </w:pPr>
          </w:p>
          <w:p w:rsidR="00E0416A" w:rsidRPr="00E0416A" w:rsidRDefault="00E0416A" w:rsidP="00E0416A">
            <w:pPr>
              <w:spacing w:after="0" w:line="240" w:lineRule="auto"/>
              <w:contextualSpacing/>
              <w:jc w:val="center"/>
              <w:rPr>
                <w:rFonts w:ascii="Times New Roman" w:hAnsi="Times New Roman" w:cs="Times New Roman"/>
                <w:b/>
                <w:color w:val="000000"/>
                <w:lang w:val="uk-UA"/>
              </w:rPr>
            </w:pPr>
          </w:p>
        </w:tc>
      </w:tr>
    </w:tbl>
    <w:p w:rsidR="00E0416A" w:rsidRPr="00E0416A" w:rsidRDefault="00E0416A" w:rsidP="00E0416A">
      <w:pPr>
        <w:spacing w:after="0" w:line="240" w:lineRule="auto"/>
        <w:rPr>
          <w:rFonts w:ascii="Times New Roman" w:hAnsi="Times New Roman" w:cs="Times New Roman"/>
          <w:color w:val="000000"/>
          <w:lang w:val="uk-UA"/>
        </w:rPr>
      </w:pPr>
    </w:p>
    <w:p w:rsidR="00E0416A" w:rsidRPr="00E0416A" w:rsidRDefault="00E0416A" w:rsidP="00E0416A">
      <w:pPr>
        <w:spacing w:after="0" w:line="240" w:lineRule="auto"/>
        <w:rPr>
          <w:rFonts w:ascii="Times New Roman" w:hAnsi="Times New Roman" w:cs="Times New Roman"/>
          <w:color w:val="000000"/>
          <w:lang w:val="uk-UA"/>
        </w:rPr>
      </w:pPr>
      <w:r w:rsidRPr="00E0416A">
        <w:rPr>
          <w:rFonts w:ascii="Times New Roman" w:hAnsi="Times New Roman" w:cs="Times New Roman"/>
          <w:color w:val="000000"/>
          <w:lang w:val="uk-UA"/>
        </w:rPr>
        <w:br w:type="page"/>
      </w:r>
    </w:p>
    <w:p w:rsidR="00E0416A" w:rsidRPr="00E0416A" w:rsidRDefault="00E0416A" w:rsidP="00E0416A">
      <w:pPr>
        <w:pageBreakBefore/>
        <w:widowControl w:val="0"/>
        <w:spacing w:after="0" w:line="240" w:lineRule="auto"/>
        <w:ind w:left="-284"/>
        <w:jc w:val="center"/>
        <w:outlineLvl w:val="0"/>
        <w:rPr>
          <w:rFonts w:ascii="Times New Roman" w:eastAsia="Calibri" w:hAnsi="Times New Roman" w:cs="Times New Roman"/>
          <w:b/>
          <w:bCs/>
          <w:kern w:val="32"/>
          <w:lang w:val="uk-UA"/>
        </w:rPr>
      </w:pPr>
      <w:r w:rsidRPr="00E0416A">
        <w:rPr>
          <w:rFonts w:ascii="Times New Roman" w:eastAsia="Calibri" w:hAnsi="Times New Roman" w:cs="Times New Roman"/>
          <w:b/>
          <w:bCs/>
          <w:kern w:val="32"/>
          <w:lang w:val="uk-UA"/>
        </w:rPr>
        <w:lastRenderedPageBreak/>
        <w:t>5. МАТРИЦЯ ЗАБЕЗПЕЧЕННЯ ПРОГРАМНИХ РЕЗУЛЬТАТІВ НАВЧАННЯ (ПРН) ВІДПОВІДНИМИ КОМПОНЕНТАМИ ОСВІТНЬОЇ ПРОГРАМИ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869"/>
        <w:gridCol w:w="869"/>
        <w:gridCol w:w="870"/>
        <w:gridCol w:w="869"/>
        <w:gridCol w:w="870"/>
        <w:gridCol w:w="869"/>
        <w:gridCol w:w="869"/>
        <w:gridCol w:w="870"/>
        <w:gridCol w:w="869"/>
        <w:gridCol w:w="870"/>
        <w:gridCol w:w="869"/>
        <w:gridCol w:w="869"/>
        <w:gridCol w:w="870"/>
        <w:gridCol w:w="869"/>
        <w:gridCol w:w="870"/>
      </w:tblGrid>
      <w:tr w:rsidR="00E0416A" w:rsidRPr="00E0416A" w:rsidTr="00E0416A">
        <w:trPr>
          <w:cantSplit/>
          <w:trHeight w:val="992"/>
          <w:tblHeader/>
        </w:trPr>
        <w:tc>
          <w:tcPr>
            <w:tcW w:w="675" w:type="dxa"/>
            <w:tcBorders>
              <w:top w:val="single" w:sz="12" w:space="0" w:color="auto"/>
              <w:left w:val="single" w:sz="12" w:space="0" w:color="auto"/>
              <w:bottom w:val="single" w:sz="12" w:space="0" w:color="auto"/>
              <w:right w:val="single" w:sz="12" w:space="0" w:color="auto"/>
            </w:tcBorders>
            <w:shd w:val="clear" w:color="auto" w:fill="D9D9D9"/>
            <w:vAlign w:val="center"/>
          </w:tcPr>
          <w:p w:rsidR="00E0416A" w:rsidRPr="00E0416A" w:rsidRDefault="00E0416A" w:rsidP="00E0416A">
            <w:pPr>
              <w:spacing w:after="0" w:line="240" w:lineRule="auto"/>
              <w:ind w:left="-142" w:right="-108"/>
              <w:jc w:val="center"/>
              <w:rPr>
                <w:rFonts w:ascii="Times New Roman" w:hAnsi="Times New Roman" w:cs="Times New Roman"/>
                <w:lang w:val="uk-UA"/>
              </w:rPr>
            </w:pPr>
          </w:p>
        </w:tc>
        <w:tc>
          <w:tcPr>
            <w:tcW w:w="1418" w:type="dxa"/>
            <w:tcBorders>
              <w:top w:val="single" w:sz="12" w:space="0" w:color="auto"/>
              <w:left w:val="single" w:sz="12" w:space="0" w:color="auto"/>
              <w:bottom w:val="single" w:sz="12" w:space="0" w:color="auto"/>
              <w:right w:val="single" w:sz="12" w:space="0" w:color="auto"/>
            </w:tcBorders>
            <w:shd w:val="clear" w:color="auto" w:fill="D9D9D9"/>
            <w:vAlign w:val="center"/>
          </w:tcPr>
          <w:p w:rsidR="00E0416A" w:rsidRPr="00E0416A" w:rsidRDefault="00E0416A" w:rsidP="00E0416A">
            <w:pPr>
              <w:spacing w:after="0" w:line="240" w:lineRule="auto"/>
              <w:jc w:val="center"/>
              <w:rPr>
                <w:rFonts w:ascii="Times New Roman" w:hAnsi="Times New Roman" w:cs="Times New Roman"/>
                <w:lang w:val="uk-UA"/>
              </w:rPr>
            </w:pPr>
            <w:r w:rsidRPr="00E0416A">
              <w:rPr>
                <w:rFonts w:ascii="Times New Roman" w:hAnsi="Times New Roman" w:cs="Times New Roman"/>
                <w:lang w:val="uk-UA"/>
              </w:rPr>
              <w:t>Дисципліни</w:t>
            </w:r>
          </w:p>
        </w:tc>
        <w:tc>
          <w:tcPr>
            <w:tcW w:w="869" w:type="dxa"/>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rsidR="00E0416A" w:rsidRPr="00E0416A" w:rsidRDefault="00E0416A" w:rsidP="00E0416A">
            <w:pPr>
              <w:widowControl w:val="0"/>
              <w:spacing w:after="0" w:line="240" w:lineRule="auto"/>
              <w:ind w:left="-57" w:right="-57"/>
              <w:jc w:val="center"/>
              <w:rPr>
                <w:rFonts w:ascii="Times New Roman" w:hAnsi="Times New Roman" w:cs="Times New Roman"/>
                <w:lang w:val="uk-UA"/>
              </w:rPr>
            </w:pPr>
            <w:r w:rsidRPr="00E0416A">
              <w:rPr>
                <w:rFonts w:ascii="Times New Roman" w:hAnsi="Times New Roman" w:cs="Times New Roman"/>
                <w:lang w:val="uk-UA"/>
              </w:rPr>
              <w:t>ПРН 1</w:t>
            </w:r>
          </w:p>
        </w:tc>
        <w:tc>
          <w:tcPr>
            <w:tcW w:w="869" w:type="dxa"/>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rsidR="00E0416A" w:rsidRPr="00E0416A" w:rsidRDefault="00E0416A" w:rsidP="00E0416A">
            <w:pPr>
              <w:spacing w:after="0" w:line="240" w:lineRule="auto"/>
              <w:ind w:left="-57" w:right="-57"/>
              <w:jc w:val="center"/>
              <w:rPr>
                <w:rFonts w:ascii="Times New Roman" w:hAnsi="Times New Roman" w:cs="Times New Roman"/>
                <w:lang w:val="uk-UA" w:eastAsia="en-US"/>
              </w:rPr>
            </w:pPr>
            <w:r w:rsidRPr="00E0416A">
              <w:rPr>
                <w:rFonts w:ascii="Times New Roman" w:hAnsi="Times New Roman" w:cs="Times New Roman"/>
                <w:lang w:val="uk-UA"/>
              </w:rPr>
              <w:t>ПРН 2</w:t>
            </w:r>
          </w:p>
        </w:tc>
        <w:tc>
          <w:tcPr>
            <w:tcW w:w="870" w:type="dxa"/>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rsidR="00E0416A" w:rsidRPr="00E0416A" w:rsidRDefault="00E0416A" w:rsidP="00E0416A">
            <w:pPr>
              <w:spacing w:after="0" w:line="240" w:lineRule="auto"/>
              <w:ind w:left="-57" w:right="-57"/>
              <w:jc w:val="center"/>
              <w:rPr>
                <w:rFonts w:ascii="Times New Roman" w:hAnsi="Times New Roman" w:cs="Times New Roman"/>
                <w:lang w:val="uk-UA" w:eastAsia="en-US"/>
              </w:rPr>
            </w:pPr>
            <w:r w:rsidRPr="00E0416A">
              <w:rPr>
                <w:rFonts w:ascii="Times New Roman" w:hAnsi="Times New Roman" w:cs="Times New Roman"/>
                <w:lang w:val="uk-UA"/>
              </w:rPr>
              <w:t>ПРН 3</w:t>
            </w:r>
          </w:p>
        </w:tc>
        <w:tc>
          <w:tcPr>
            <w:tcW w:w="869" w:type="dxa"/>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rsidR="00E0416A" w:rsidRPr="00E0416A" w:rsidRDefault="00E0416A" w:rsidP="00E0416A">
            <w:pPr>
              <w:spacing w:after="0" w:line="240" w:lineRule="auto"/>
              <w:ind w:left="-57" w:right="-57"/>
              <w:jc w:val="center"/>
              <w:rPr>
                <w:rFonts w:ascii="Times New Roman" w:hAnsi="Times New Roman" w:cs="Times New Roman"/>
                <w:lang w:val="uk-UA" w:eastAsia="en-US"/>
              </w:rPr>
            </w:pPr>
            <w:r w:rsidRPr="00E0416A">
              <w:rPr>
                <w:rFonts w:ascii="Times New Roman" w:hAnsi="Times New Roman" w:cs="Times New Roman"/>
                <w:lang w:val="uk-UA"/>
              </w:rPr>
              <w:t>ПРН 4</w:t>
            </w:r>
          </w:p>
        </w:tc>
        <w:tc>
          <w:tcPr>
            <w:tcW w:w="870" w:type="dxa"/>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rsidR="00E0416A" w:rsidRPr="00E0416A" w:rsidRDefault="00E0416A" w:rsidP="00E0416A">
            <w:pPr>
              <w:spacing w:after="0" w:line="240" w:lineRule="auto"/>
              <w:ind w:left="-57" w:right="-57"/>
              <w:jc w:val="center"/>
              <w:rPr>
                <w:rFonts w:ascii="Times New Roman" w:hAnsi="Times New Roman" w:cs="Times New Roman"/>
                <w:lang w:val="uk-UA" w:eastAsia="en-US"/>
              </w:rPr>
            </w:pPr>
            <w:r w:rsidRPr="00E0416A">
              <w:rPr>
                <w:rFonts w:ascii="Times New Roman" w:hAnsi="Times New Roman" w:cs="Times New Roman"/>
                <w:lang w:val="uk-UA"/>
              </w:rPr>
              <w:t>ПРН 5</w:t>
            </w:r>
          </w:p>
        </w:tc>
        <w:tc>
          <w:tcPr>
            <w:tcW w:w="869" w:type="dxa"/>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rsidR="00E0416A" w:rsidRPr="00E0416A" w:rsidRDefault="00E0416A" w:rsidP="00E0416A">
            <w:pPr>
              <w:spacing w:after="0" w:line="240" w:lineRule="auto"/>
              <w:ind w:left="-57" w:right="-57"/>
              <w:jc w:val="center"/>
              <w:rPr>
                <w:rFonts w:ascii="Times New Roman" w:hAnsi="Times New Roman" w:cs="Times New Roman"/>
                <w:lang w:val="uk-UA" w:eastAsia="en-US"/>
              </w:rPr>
            </w:pPr>
            <w:r w:rsidRPr="00E0416A">
              <w:rPr>
                <w:rFonts w:ascii="Times New Roman" w:hAnsi="Times New Roman" w:cs="Times New Roman"/>
                <w:lang w:val="uk-UA"/>
              </w:rPr>
              <w:t>ПРН 6</w:t>
            </w:r>
          </w:p>
        </w:tc>
        <w:tc>
          <w:tcPr>
            <w:tcW w:w="869" w:type="dxa"/>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rsidR="00E0416A" w:rsidRPr="00E0416A" w:rsidRDefault="00E0416A" w:rsidP="00E0416A">
            <w:pPr>
              <w:spacing w:after="0" w:line="240" w:lineRule="auto"/>
              <w:ind w:left="-57" w:right="-57"/>
              <w:jc w:val="center"/>
              <w:rPr>
                <w:rFonts w:ascii="Times New Roman" w:hAnsi="Times New Roman" w:cs="Times New Roman"/>
                <w:lang w:val="uk-UA" w:eastAsia="en-US"/>
              </w:rPr>
            </w:pPr>
            <w:r w:rsidRPr="00E0416A">
              <w:rPr>
                <w:rFonts w:ascii="Times New Roman" w:hAnsi="Times New Roman" w:cs="Times New Roman"/>
                <w:lang w:val="uk-UA"/>
              </w:rPr>
              <w:t>ПРН 7</w:t>
            </w:r>
          </w:p>
        </w:tc>
        <w:tc>
          <w:tcPr>
            <w:tcW w:w="870" w:type="dxa"/>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rsidR="00E0416A" w:rsidRPr="00E0416A" w:rsidRDefault="00E0416A" w:rsidP="00E0416A">
            <w:pPr>
              <w:spacing w:after="0" w:line="240" w:lineRule="auto"/>
              <w:ind w:left="-57" w:right="-57"/>
              <w:jc w:val="center"/>
              <w:rPr>
                <w:rFonts w:ascii="Times New Roman" w:hAnsi="Times New Roman" w:cs="Times New Roman"/>
                <w:lang w:val="uk-UA" w:eastAsia="en-US"/>
              </w:rPr>
            </w:pPr>
            <w:r w:rsidRPr="00E0416A">
              <w:rPr>
                <w:rFonts w:ascii="Times New Roman" w:hAnsi="Times New Roman" w:cs="Times New Roman"/>
                <w:lang w:val="uk-UA"/>
              </w:rPr>
              <w:t>ПРН 8</w:t>
            </w:r>
          </w:p>
        </w:tc>
        <w:tc>
          <w:tcPr>
            <w:tcW w:w="869" w:type="dxa"/>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rsidR="00E0416A" w:rsidRPr="00E0416A" w:rsidRDefault="00E0416A" w:rsidP="00E0416A">
            <w:pPr>
              <w:spacing w:after="0" w:line="240" w:lineRule="auto"/>
              <w:ind w:left="-57" w:right="-57"/>
              <w:jc w:val="center"/>
              <w:rPr>
                <w:rFonts w:ascii="Times New Roman" w:hAnsi="Times New Roman" w:cs="Times New Roman"/>
                <w:lang w:val="uk-UA" w:eastAsia="en-US"/>
              </w:rPr>
            </w:pPr>
            <w:r w:rsidRPr="00E0416A">
              <w:rPr>
                <w:rFonts w:ascii="Times New Roman" w:hAnsi="Times New Roman" w:cs="Times New Roman"/>
                <w:lang w:val="uk-UA"/>
              </w:rPr>
              <w:t>ПРН 9</w:t>
            </w:r>
          </w:p>
        </w:tc>
        <w:tc>
          <w:tcPr>
            <w:tcW w:w="870" w:type="dxa"/>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rsidR="00E0416A" w:rsidRPr="00E0416A" w:rsidRDefault="00E0416A" w:rsidP="00E0416A">
            <w:pPr>
              <w:spacing w:after="0" w:line="240" w:lineRule="auto"/>
              <w:ind w:left="-57" w:right="-57"/>
              <w:jc w:val="center"/>
              <w:rPr>
                <w:rFonts w:ascii="Times New Roman" w:hAnsi="Times New Roman" w:cs="Times New Roman"/>
                <w:lang w:val="uk-UA" w:eastAsia="en-US"/>
              </w:rPr>
            </w:pPr>
            <w:r w:rsidRPr="00E0416A">
              <w:rPr>
                <w:rFonts w:ascii="Times New Roman" w:hAnsi="Times New Roman" w:cs="Times New Roman"/>
                <w:lang w:val="uk-UA"/>
              </w:rPr>
              <w:t>ПРН 10</w:t>
            </w:r>
          </w:p>
        </w:tc>
        <w:tc>
          <w:tcPr>
            <w:tcW w:w="869" w:type="dxa"/>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rsidR="00E0416A" w:rsidRPr="00E0416A" w:rsidRDefault="00E0416A" w:rsidP="00E0416A">
            <w:pPr>
              <w:spacing w:after="0" w:line="240" w:lineRule="auto"/>
              <w:ind w:left="-57" w:right="-57"/>
              <w:jc w:val="center"/>
              <w:rPr>
                <w:rFonts w:ascii="Times New Roman" w:hAnsi="Times New Roman" w:cs="Times New Roman"/>
                <w:lang w:val="uk-UA" w:eastAsia="en-US"/>
              </w:rPr>
            </w:pPr>
            <w:r w:rsidRPr="00E0416A">
              <w:rPr>
                <w:rFonts w:ascii="Times New Roman" w:hAnsi="Times New Roman" w:cs="Times New Roman"/>
                <w:lang w:val="uk-UA"/>
              </w:rPr>
              <w:t>ПРН 11</w:t>
            </w:r>
          </w:p>
        </w:tc>
        <w:tc>
          <w:tcPr>
            <w:tcW w:w="869" w:type="dxa"/>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rsidR="00E0416A" w:rsidRPr="00E0416A" w:rsidRDefault="00E0416A" w:rsidP="00E0416A">
            <w:pPr>
              <w:spacing w:after="0" w:line="240" w:lineRule="auto"/>
              <w:ind w:left="-57" w:right="-57"/>
              <w:jc w:val="center"/>
              <w:rPr>
                <w:rFonts w:ascii="Times New Roman" w:hAnsi="Times New Roman" w:cs="Times New Roman"/>
                <w:lang w:val="uk-UA" w:eastAsia="en-US"/>
              </w:rPr>
            </w:pPr>
            <w:r w:rsidRPr="00E0416A">
              <w:rPr>
                <w:rFonts w:ascii="Times New Roman" w:hAnsi="Times New Roman" w:cs="Times New Roman"/>
                <w:lang w:val="uk-UA"/>
              </w:rPr>
              <w:t>ПРН 12</w:t>
            </w:r>
          </w:p>
        </w:tc>
        <w:tc>
          <w:tcPr>
            <w:tcW w:w="870" w:type="dxa"/>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rsidR="00E0416A" w:rsidRPr="00E0416A" w:rsidRDefault="00E0416A" w:rsidP="00E0416A">
            <w:pPr>
              <w:spacing w:after="0" w:line="240" w:lineRule="auto"/>
              <w:ind w:left="-57" w:right="-57"/>
              <w:jc w:val="center"/>
              <w:rPr>
                <w:rFonts w:ascii="Times New Roman" w:hAnsi="Times New Roman" w:cs="Times New Roman"/>
                <w:lang w:val="uk-UA" w:eastAsia="en-US"/>
              </w:rPr>
            </w:pPr>
            <w:r w:rsidRPr="00E0416A">
              <w:rPr>
                <w:rFonts w:ascii="Times New Roman" w:hAnsi="Times New Roman" w:cs="Times New Roman"/>
                <w:lang w:val="uk-UA"/>
              </w:rPr>
              <w:t>ПРН 13</w:t>
            </w:r>
          </w:p>
        </w:tc>
        <w:tc>
          <w:tcPr>
            <w:tcW w:w="869" w:type="dxa"/>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rsidR="00E0416A" w:rsidRPr="00E0416A" w:rsidRDefault="00E0416A" w:rsidP="00E0416A">
            <w:pPr>
              <w:spacing w:after="0" w:line="240" w:lineRule="auto"/>
              <w:ind w:left="-57" w:right="-57"/>
              <w:jc w:val="center"/>
              <w:rPr>
                <w:rFonts w:ascii="Times New Roman" w:hAnsi="Times New Roman" w:cs="Times New Roman"/>
                <w:lang w:val="uk-UA" w:eastAsia="en-US"/>
              </w:rPr>
            </w:pPr>
            <w:r w:rsidRPr="00E0416A">
              <w:rPr>
                <w:rFonts w:ascii="Times New Roman" w:hAnsi="Times New Roman" w:cs="Times New Roman"/>
                <w:lang w:val="uk-UA"/>
              </w:rPr>
              <w:t>ПРН 14</w:t>
            </w:r>
          </w:p>
        </w:tc>
        <w:tc>
          <w:tcPr>
            <w:tcW w:w="870" w:type="dxa"/>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rsidR="00E0416A" w:rsidRPr="00E0416A" w:rsidRDefault="00E0416A" w:rsidP="00E0416A">
            <w:pPr>
              <w:spacing w:after="0" w:line="240" w:lineRule="auto"/>
              <w:ind w:left="-57" w:right="-57"/>
              <w:jc w:val="center"/>
              <w:rPr>
                <w:rFonts w:ascii="Times New Roman" w:hAnsi="Times New Roman" w:cs="Times New Roman"/>
                <w:lang w:val="uk-UA" w:eastAsia="en-US"/>
              </w:rPr>
            </w:pPr>
            <w:r w:rsidRPr="00E0416A">
              <w:rPr>
                <w:rFonts w:ascii="Times New Roman" w:hAnsi="Times New Roman" w:cs="Times New Roman"/>
                <w:lang w:val="uk-UA"/>
              </w:rPr>
              <w:t>ПРН 15</w:t>
            </w:r>
          </w:p>
        </w:tc>
      </w:tr>
      <w:tr w:rsidR="00E0416A" w:rsidRPr="00E0416A" w:rsidTr="00E0416A">
        <w:trPr>
          <w:trHeight w:val="419"/>
        </w:trPr>
        <w:tc>
          <w:tcPr>
            <w:tcW w:w="15134" w:type="dxa"/>
            <w:gridSpan w:val="17"/>
            <w:tcBorders>
              <w:top w:val="single" w:sz="12" w:space="0" w:color="auto"/>
              <w:left w:val="single" w:sz="12" w:space="0" w:color="auto"/>
              <w:bottom w:val="single" w:sz="12" w:space="0" w:color="auto"/>
              <w:right w:val="single" w:sz="12" w:space="0" w:color="auto"/>
            </w:tcBorders>
            <w:vAlign w:val="center"/>
          </w:tcPr>
          <w:p w:rsidR="00E0416A" w:rsidRPr="00E0416A" w:rsidRDefault="00E0416A" w:rsidP="00E0416A">
            <w:pPr>
              <w:numPr>
                <w:ilvl w:val="0"/>
                <w:numId w:val="20"/>
              </w:numPr>
              <w:spacing w:after="0" w:line="240" w:lineRule="auto"/>
              <w:contextualSpacing/>
              <w:jc w:val="center"/>
              <w:rPr>
                <w:rFonts w:ascii="Times New Roman" w:hAnsi="Times New Roman" w:cs="Times New Roman"/>
                <w:b/>
                <w:lang w:val="uk-UA"/>
              </w:rPr>
            </w:pPr>
            <w:r w:rsidRPr="00E0416A">
              <w:rPr>
                <w:rFonts w:ascii="Times New Roman" w:hAnsi="Times New Roman" w:cs="Times New Roman"/>
                <w:b/>
                <w:lang w:val="uk-UA"/>
              </w:rPr>
              <w:t>ОБОВ’ЯЗКОВІ</w:t>
            </w:r>
            <w:r w:rsidRPr="00E0416A">
              <w:rPr>
                <w:rFonts w:ascii="Times New Roman" w:hAnsi="Times New Roman" w:cs="Times New Roman"/>
                <w:b/>
                <w:bCs/>
                <w:lang w:val="uk-UA"/>
              </w:rPr>
              <w:t xml:space="preserve"> КОМПОНЕНТИ</w:t>
            </w:r>
          </w:p>
        </w:tc>
      </w:tr>
      <w:tr w:rsidR="00E0416A" w:rsidRPr="00E0416A" w:rsidTr="00E0416A">
        <w:trPr>
          <w:trHeight w:val="424"/>
        </w:trPr>
        <w:tc>
          <w:tcPr>
            <w:tcW w:w="15134" w:type="dxa"/>
            <w:gridSpan w:val="17"/>
            <w:tcBorders>
              <w:top w:val="single" w:sz="12" w:space="0" w:color="auto"/>
              <w:left w:val="single" w:sz="12" w:space="0" w:color="auto"/>
              <w:bottom w:val="single" w:sz="12" w:space="0" w:color="auto"/>
              <w:right w:val="single" w:sz="12" w:space="0" w:color="auto"/>
            </w:tcBorders>
            <w:vAlign w:val="center"/>
          </w:tcPr>
          <w:p w:rsidR="00E0416A" w:rsidRPr="00E0416A" w:rsidRDefault="00E0416A" w:rsidP="00E0416A">
            <w:pPr>
              <w:spacing w:after="0" w:line="240" w:lineRule="auto"/>
              <w:ind w:left="360"/>
              <w:contextualSpacing/>
              <w:jc w:val="center"/>
              <w:rPr>
                <w:rFonts w:ascii="Times New Roman" w:hAnsi="Times New Roman" w:cs="Times New Roman"/>
                <w:lang w:val="uk-UA"/>
              </w:rPr>
            </w:pPr>
            <w:r w:rsidRPr="00E0416A">
              <w:rPr>
                <w:rFonts w:ascii="Times New Roman" w:hAnsi="Times New Roman" w:cs="Times New Roman"/>
                <w:lang w:val="uk-UA"/>
              </w:rPr>
              <w:t>1.1. Цикл загальної підготовки</w:t>
            </w:r>
          </w:p>
        </w:tc>
      </w:tr>
      <w:tr w:rsidR="00E0416A" w:rsidRPr="00E0416A" w:rsidTr="00E0416A">
        <w:tc>
          <w:tcPr>
            <w:tcW w:w="675" w:type="dxa"/>
            <w:tcBorders>
              <w:top w:val="single" w:sz="12" w:space="0" w:color="auto"/>
              <w:left w:val="single" w:sz="12" w:space="0" w:color="auto"/>
            </w:tcBorders>
          </w:tcPr>
          <w:p w:rsidR="00E0416A" w:rsidRPr="00E0416A" w:rsidRDefault="00E0416A" w:rsidP="00E0416A">
            <w:pPr>
              <w:numPr>
                <w:ilvl w:val="0"/>
                <w:numId w:val="22"/>
              </w:numPr>
              <w:spacing w:after="0" w:line="240" w:lineRule="auto"/>
              <w:rPr>
                <w:rFonts w:ascii="Times New Roman" w:hAnsi="Times New Roman" w:cs="Times New Roman"/>
                <w:lang w:val="uk-UA"/>
              </w:rPr>
            </w:pPr>
          </w:p>
        </w:tc>
        <w:tc>
          <w:tcPr>
            <w:tcW w:w="1418" w:type="dxa"/>
            <w:tcBorders>
              <w:top w:val="single" w:sz="12" w:space="0" w:color="auto"/>
            </w:tcBorders>
            <w:shd w:val="clear" w:color="auto" w:fill="auto"/>
            <w:vAlign w:val="center"/>
          </w:tcPr>
          <w:p w:rsidR="00E0416A" w:rsidRPr="00E0416A" w:rsidRDefault="00E0416A" w:rsidP="00E0416A">
            <w:pPr>
              <w:spacing w:after="0" w:line="240" w:lineRule="auto"/>
              <w:rPr>
                <w:rFonts w:ascii="Times New Roman" w:hAnsi="Times New Roman" w:cs="Times New Roman"/>
                <w:lang w:val="uk-UA"/>
              </w:rPr>
            </w:pPr>
            <w:r w:rsidRPr="00E0416A">
              <w:rPr>
                <w:rFonts w:ascii="Times New Roman" w:hAnsi="Times New Roman" w:cs="Times New Roman"/>
                <w:lang w:val="uk-UA"/>
              </w:rPr>
              <w:t>ОЗП 01.01.</w:t>
            </w:r>
          </w:p>
        </w:tc>
        <w:tc>
          <w:tcPr>
            <w:tcW w:w="869"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69"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7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69"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7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69"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69"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7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69"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7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69"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70"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p>
        </w:tc>
        <w:tc>
          <w:tcPr>
            <w:tcW w:w="870" w:type="dxa"/>
            <w:tcBorders>
              <w:top w:val="single" w:sz="12" w:space="0" w:color="auto"/>
              <w:right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r>
      <w:tr w:rsidR="00E0416A" w:rsidRPr="00E0416A" w:rsidTr="00E0416A">
        <w:tc>
          <w:tcPr>
            <w:tcW w:w="675" w:type="dxa"/>
            <w:tcBorders>
              <w:left w:val="single" w:sz="12" w:space="0" w:color="auto"/>
            </w:tcBorders>
          </w:tcPr>
          <w:p w:rsidR="00E0416A" w:rsidRPr="00E0416A" w:rsidRDefault="00E0416A" w:rsidP="00E0416A">
            <w:pPr>
              <w:numPr>
                <w:ilvl w:val="0"/>
                <w:numId w:val="22"/>
              </w:numPr>
              <w:spacing w:after="0" w:line="240" w:lineRule="auto"/>
              <w:rPr>
                <w:rFonts w:ascii="Times New Roman" w:hAnsi="Times New Roman" w:cs="Times New Roman"/>
                <w:lang w:val="uk-UA"/>
              </w:rPr>
            </w:pPr>
          </w:p>
        </w:tc>
        <w:tc>
          <w:tcPr>
            <w:tcW w:w="1418" w:type="dxa"/>
            <w:shd w:val="clear" w:color="auto" w:fill="auto"/>
            <w:vAlign w:val="center"/>
          </w:tcPr>
          <w:p w:rsidR="00E0416A" w:rsidRPr="00E0416A" w:rsidRDefault="00E0416A" w:rsidP="00E0416A">
            <w:pPr>
              <w:spacing w:after="0" w:line="240" w:lineRule="auto"/>
              <w:rPr>
                <w:rFonts w:ascii="Times New Roman" w:hAnsi="Times New Roman" w:cs="Times New Roman"/>
                <w:lang w:val="uk-UA"/>
              </w:rPr>
            </w:pPr>
            <w:r w:rsidRPr="00E0416A">
              <w:rPr>
                <w:rFonts w:ascii="Times New Roman" w:hAnsi="Times New Roman" w:cs="Times New Roman"/>
                <w:lang w:val="uk-UA"/>
              </w:rPr>
              <w:t>ОЗП 01.02</w:t>
            </w:r>
          </w:p>
        </w:tc>
        <w:tc>
          <w:tcPr>
            <w:tcW w:w="869"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69"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7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69"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7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69"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69"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7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69"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7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p>
        </w:tc>
        <w:tc>
          <w:tcPr>
            <w:tcW w:w="869"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color w:val="000000"/>
                <w:lang w:val="uk-UA"/>
              </w:rPr>
            </w:pPr>
            <w:r w:rsidRPr="00E0416A">
              <w:rPr>
                <w:rFonts w:ascii="Times New Roman" w:hAnsi="Times New Roman" w:cs="Times New Roman"/>
                <w:b/>
                <w:color w:val="000000"/>
                <w:lang w:val="uk-UA"/>
              </w:rPr>
              <w:t>+</w:t>
            </w:r>
          </w:p>
        </w:tc>
        <w:tc>
          <w:tcPr>
            <w:tcW w:w="870" w:type="dxa"/>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p>
        </w:tc>
        <w:tc>
          <w:tcPr>
            <w:tcW w:w="870" w:type="dxa"/>
            <w:tcBorders>
              <w:right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p>
        </w:tc>
      </w:tr>
      <w:tr w:rsidR="00E0416A" w:rsidRPr="00E0416A" w:rsidTr="00E0416A">
        <w:trPr>
          <w:trHeight w:val="392"/>
        </w:trPr>
        <w:tc>
          <w:tcPr>
            <w:tcW w:w="15134" w:type="dxa"/>
            <w:gridSpan w:val="17"/>
            <w:tcBorders>
              <w:top w:val="single" w:sz="12" w:space="0" w:color="auto"/>
              <w:left w:val="single" w:sz="12" w:space="0" w:color="auto"/>
              <w:bottom w:val="single" w:sz="12" w:space="0" w:color="auto"/>
              <w:right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lang w:val="uk-UA"/>
              </w:rPr>
            </w:pPr>
            <w:r w:rsidRPr="00E0416A">
              <w:rPr>
                <w:rFonts w:ascii="Times New Roman" w:hAnsi="Times New Roman" w:cs="Times New Roman"/>
                <w:lang w:val="uk-UA"/>
              </w:rPr>
              <w:t>1.2. Цикл професійної  підготовки</w:t>
            </w:r>
          </w:p>
        </w:tc>
      </w:tr>
      <w:tr w:rsidR="00E0416A" w:rsidRPr="00E0416A" w:rsidTr="00E0416A">
        <w:tc>
          <w:tcPr>
            <w:tcW w:w="675" w:type="dxa"/>
            <w:tcBorders>
              <w:top w:val="single" w:sz="12" w:space="0" w:color="auto"/>
              <w:left w:val="single" w:sz="12" w:space="0" w:color="auto"/>
            </w:tcBorders>
          </w:tcPr>
          <w:p w:rsidR="00E0416A" w:rsidRPr="00E0416A" w:rsidRDefault="00E0416A" w:rsidP="00E0416A">
            <w:pPr>
              <w:numPr>
                <w:ilvl w:val="0"/>
                <w:numId w:val="22"/>
              </w:numPr>
              <w:spacing w:after="0" w:line="240" w:lineRule="auto"/>
              <w:rPr>
                <w:rFonts w:ascii="Times New Roman" w:hAnsi="Times New Roman" w:cs="Times New Roman"/>
                <w:lang w:val="uk-UA"/>
              </w:rPr>
            </w:pPr>
          </w:p>
        </w:tc>
        <w:tc>
          <w:tcPr>
            <w:tcW w:w="1418" w:type="dxa"/>
            <w:tcBorders>
              <w:top w:val="single" w:sz="12" w:space="0" w:color="auto"/>
            </w:tcBorders>
            <w:shd w:val="clear" w:color="auto" w:fill="auto"/>
            <w:vAlign w:val="center"/>
          </w:tcPr>
          <w:p w:rsidR="00E0416A" w:rsidRPr="00E0416A" w:rsidRDefault="00E0416A" w:rsidP="00E0416A">
            <w:pPr>
              <w:spacing w:after="0" w:line="240" w:lineRule="auto"/>
              <w:rPr>
                <w:rFonts w:ascii="Times New Roman" w:hAnsi="Times New Roman" w:cs="Times New Roman"/>
                <w:lang w:val="uk-UA"/>
              </w:rPr>
            </w:pPr>
            <w:r w:rsidRPr="00E0416A">
              <w:rPr>
                <w:rFonts w:ascii="Times New Roman" w:hAnsi="Times New Roman" w:cs="Times New Roman"/>
                <w:lang w:val="uk-UA"/>
              </w:rPr>
              <w:t>ОПП 02.01</w:t>
            </w: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70"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p>
        </w:tc>
        <w:tc>
          <w:tcPr>
            <w:tcW w:w="870"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p>
        </w:tc>
        <w:tc>
          <w:tcPr>
            <w:tcW w:w="870"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70"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70"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70" w:type="dxa"/>
            <w:tcBorders>
              <w:top w:val="single" w:sz="12" w:space="0" w:color="auto"/>
              <w:right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r>
      <w:tr w:rsidR="00E0416A" w:rsidRPr="00E0416A" w:rsidTr="00E0416A">
        <w:tc>
          <w:tcPr>
            <w:tcW w:w="675" w:type="dxa"/>
            <w:tcBorders>
              <w:left w:val="single" w:sz="12" w:space="0" w:color="auto"/>
            </w:tcBorders>
            <w:vAlign w:val="center"/>
          </w:tcPr>
          <w:p w:rsidR="00E0416A" w:rsidRPr="00E0416A" w:rsidRDefault="00E0416A" w:rsidP="00E0416A">
            <w:pPr>
              <w:numPr>
                <w:ilvl w:val="0"/>
                <w:numId w:val="22"/>
              </w:numPr>
              <w:spacing w:after="0" w:line="240" w:lineRule="auto"/>
              <w:rPr>
                <w:rFonts w:ascii="Times New Roman" w:hAnsi="Times New Roman" w:cs="Times New Roman"/>
                <w:lang w:val="uk-UA"/>
              </w:rPr>
            </w:pPr>
          </w:p>
        </w:tc>
        <w:tc>
          <w:tcPr>
            <w:tcW w:w="1418" w:type="dxa"/>
            <w:shd w:val="clear" w:color="auto" w:fill="auto"/>
            <w:vAlign w:val="center"/>
          </w:tcPr>
          <w:p w:rsidR="00E0416A" w:rsidRPr="00E0416A" w:rsidRDefault="00E0416A" w:rsidP="00E0416A">
            <w:pPr>
              <w:spacing w:after="0" w:line="240" w:lineRule="auto"/>
              <w:rPr>
                <w:rFonts w:ascii="Times New Roman" w:hAnsi="Times New Roman" w:cs="Times New Roman"/>
                <w:lang w:val="uk-UA"/>
              </w:rPr>
            </w:pPr>
            <w:r w:rsidRPr="00E0416A">
              <w:rPr>
                <w:rFonts w:ascii="Times New Roman" w:hAnsi="Times New Roman" w:cs="Times New Roman"/>
                <w:lang w:val="uk-UA"/>
              </w:rPr>
              <w:t>ОПП 02.02</w:t>
            </w: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70" w:type="dxa"/>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70" w:type="dxa"/>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70" w:type="dxa"/>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70" w:type="dxa"/>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p>
        </w:tc>
        <w:tc>
          <w:tcPr>
            <w:tcW w:w="870" w:type="dxa"/>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p>
        </w:tc>
        <w:tc>
          <w:tcPr>
            <w:tcW w:w="870" w:type="dxa"/>
            <w:tcBorders>
              <w:right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color w:val="000000"/>
                <w:lang w:val="uk-UA" w:eastAsia="uk-UA"/>
              </w:rPr>
            </w:pPr>
            <w:r w:rsidRPr="00E0416A">
              <w:rPr>
                <w:rFonts w:ascii="Times New Roman" w:hAnsi="Times New Roman" w:cs="Times New Roman"/>
                <w:b/>
                <w:color w:val="000000"/>
                <w:lang w:val="uk-UA" w:eastAsia="uk-UA"/>
              </w:rPr>
              <w:t>+</w:t>
            </w:r>
          </w:p>
        </w:tc>
      </w:tr>
      <w:tr w:rsidR="00E0416A" w:rsidRPr="00E0416A" w:rsidTr="00E0416A">
        <w:trPr>
          <w:trHeight w:val="392"/>
        </w:trPr>
        <w:tc>
          <w:tcPr>
            <w:tcW w:w="15134" w:type="dxa"/>
            <w:gridSpan w:val="17"/>
            <w:tcBorders>
              <w:top w:val="single" w:sz="12" w:space="0" w:color="auto"/>
              <w:left w:val="single" w:sz="12" w:space="0" w:color="auto"/>
              <w:bottom w:val="single" w:sz="12" w:space="0" w:color="auto"/>
              <w:right w:val="single" w:sz="12" w:space="0" w:color="auto"/>
            </w:tcBorders>
            <w:shd w:val="clear" w:color="auto" w:fill="auto"/>
            <w:vAlign w:val="center"/>
          </w:tcPr>
          <w:p w:rsidR="00E0416A" w:rsidRPr="00E0416A" w:rsidRDefault="00E0416A" w:rsidP="00E0416A">
            <w:pPr>
              <w:numPr>
                <w:ilvl w:val="1"/>
                <w:numId w:val="21"/>
              </w:numPr>
              <w:spacing w:after="0" w:line="240" w:lineRule="auto"/>
              <w:jc w:val="center"/>
              <w:rPr>
                <w:rFonts w:ascii="Times New Roman" w:hAnsi="Times New Roman" w:cs="Times New Roman"/>
                <w:lang w:val="uk-UA"/>
              </w:rPr>
            </w:pPr>
            <w:r w:rsidRPr="00E0416A">
              <w:rPr>
                <w:rFonts w:ascii="Times New Roman" w:hAnsi="Times New Roman" w:cs="Times New Roman"/>
                <w:lang w:val="uk-UA"/>
              </w:rPr>
              <w:t>. Практична підготовка</w:t>
            </w:r>
          </w:p>
        </w:tc>
      </w:tr>
      <w:tr w:rsidR="00E0416A" w:rsidRPr="00E0416A" w:rsidTr="00E0416A">
        <w:trPr>
          <w:trHeight w:val="323"/>
        </w:trPr>
        <w:tc>
          <w:tcPr>
            <w:tcW w:w="675" w:type="dxa"/>
            <w:tcBorders>
              <w:top w:val="single" w:sz="12" w:space="0" w:color="auto"/>
              <w:left w:val="single" w:sz="12" w:space="0" w:color="auto"/>
            </w:tcBorders>
          </w:tcPr>
          <w:p w:rsidR="00E0416A" w:rsidRPr="00E0416A" w:rsidRDefault="00E0416A" w:rsidP="00E0416A">
            <w:pPr>
              <w:numPr>
                <w:ilvl w:val="0"/>
                <w:numId w:val="22"/>
              </w:numPr>
              <w:spacing w:after="0" w:line="240" w:lineRule="auto"/>
              <w:rPr>
                <w:rFonts w:ascii="Times New Roman" w:hAnsi="Times New Roman" w:cs="Times New Roman"/>
                <w:lang w:val="uk-UA"/>
              </w:rPr>
            </w:pPr>
          </w:p>
        </w:tc>
        <w:tc>
          <w:tcPr>
            <w:tcW w:w="1418" w:type="dxa"/>
            <w:tcBorders>
              <w:top w:val="single" w:sz="12" w:space="0" w:color="auto"/>
            </w:tcBorders>
            <w:shd w:val="clear" w:color="auto" w:fill="auto"/>
            <w:vAlign w:val="center"/>
          </w:tcPr>
          <w:p w:rsidR="00E0416A" w:rsidRPr="00E0416A" w:rsidRDefault="00E0416A" w:rsidP="00E0416A">
            <w:pPr>
              <w:spacing w:after="0" w:line="240" w:lineRule="auto"/>
              <w:rPr>
                <w:rFonts w:ascii="Times New Roman" w:hAnsi="Times New Roman" w:cs="Times New Roman"/>
                <w:lang w:val="uk-UA"/>
              </w:rPr>
            </w:pPr>
            <w:r w:rsidRPr="00E0416A">
              <w:rPr>
                <w:rFonts w:ascii="Times New Roman" w:hAnsi="Times New Roman" w:cs="Times New Roman"/>
                <w:lang w:val="uk-UA"/>
              </w:rPr>
              <w:t>ОПП 03.01</w:t>
            </w: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tcBorders>
              <w:top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tcBorders>
              <w:top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tcBorders>
              <w:top w:val="single" w:sz="12" w:space="0" w:color="auto"/>
              <w:right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p>
        </w:tc>
      </w:tr>
      <w:tr w:rsidR="00E0416A" w:rsidRPr="00E0416A" w:rsidTr="00E0416A">
        <w:trPr>
          <w:trHeight w:val="323"/>
        </w:trPr>
        <w:tc>
          <w:tcPr>
            <w:tcW w:w="675" w:type="dxa"/>
            <w:tcBorders>
              <w:left w:val="single" w:sz="12" w:space="0" w:color="auto"/>
            </w:tcBorders>
          </w:tcPr>
          <w:p w:rsidR="00E0416A" w:rsidRPr="00E0416A" w:rsidRDefault="00E0416A" w:rsidP="00E0416A">
            <w:pPr>
              <w:numPr>
                <w:ilvl w:val="0"/>
                <w:numId w:val="22"/>
              </w:numPr>
              <w:spacing w:after="0" w:line="240" w:lineRule="auto"/>
              <w:rPr>
                <w:rFonts w:ascii="Times New Roman" w:hAnsi="Times New Roman" w:cs="Times New Roman"/>
                <w:lang w:val="uk-UA"/>
              </w:rPr>
            </w:pPr>
          </w:p>
        </w:tc>
        <w:tc>
          <w:tcPr>
            <w:tcW w:w="1418" w:type="dxa"/>
            <w:shd w:val="clear" w:color="auto" w:fill="auto"/>
            <w:vAlign w:val="center"/>
          </w:tcPr>
          <w:p w:rsidR="00E0416A" w:rsidRPr="00E0416A" w:rsidRDefault="00E0416A" w:rsidP="00E0416A">
            <w:pPr>
              <w:spacing w:after="0" w:line="240" w:lineRule="auto"/>
              <w:rPr>
                <w:rFonts w:ascii="Times New Roman" w:hAnsi="Times New Roman" w:cs="Times New Roman"/>
                <w:lang w:val="uk-UA"/>
              </w:rPr>
            </w:pPr>
            <w:r w:rsidRPr="00E0416A">
              <w:rPr>
                <w:rFonts w:ascii="Times New Roman" w:hAnsi="Times New Roman" w:cs="Times New Roman"/>
                <w:lang w:val="uk-UA"/>
              </w:rPr>
              <w:t>ОПП 03.02</w:t>
            </w: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870"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870" w:type="dxa"/>
            <w:tcBorders>
              <w:right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r>
      <w:tr w:rsidR="00E0416A" w:rsidRPr="00E0416A" w:rsidTr="00E0416A">
        <w:trPr>
          <w:trHeight w:val="323"/>
        </w:trPr>
        <w:tc>
          <w:tcPr>
            <w:tcW w:w="675" w:type="dxa"/>
            <w:tcBorders>
              <w:left w:val="single" w:sz="12" w:space="0" w:color="auto"/>
            </w:tcBorders>
            <w:shd w:val="clear" w:color="auto" w:fill="FFFFFF"/>
          </w:tcPr>
          <w:p w:rsidR="00E0416A" w:rsidRPr="00E0416A" w:rsidRDefault="00E0416A" w:rsidP="00E0416A">
            <w:pPr>
              <w:numPr>
                <w:ilvl w:val="0"/>
                <w:numId w:val="22"/>
              </w:numPr>
              <w:spacing w:after="0" w:line="240" w:lineRule="auto"/>
              <w:rPr>
                <w:rFonts w:ascii="Times New Roman" w:hAnsi="Times New Roman" w:cs="Times New Roman"/>
                <w:lang w:val="uk-UA"/>
              </w:rPr>
            </w:pPr>
          </w:p>
        </w:tc>
        <w:tc>
          <w:tcPr>
            <w:tcW w:w="1418" w:type="dxa"/>
            <w:shd w:val="clear" w:color="auto" w:fill="FFFFFF"/>
            <w:vAlign w:val="center"/>
          </w:tcPr>
          <w:p w:rsidR="00E0416A" w:rsidRPr="00E0416A" w:rsidRDefault="00E0416A" w:rsidP="00E0416A">
            <w:pPr>
              <w:spacing w:after="0" w:line="240" w:lineRule="auto"/>
              <w:rPr>
                <w:rFonts w:ascii="Times New Roman" w:hAnsi="Times New Roman" w:cs="Times New Roman"/>
                <w:lang w:val="uk-UA"/>
              </w:rPr>
            </w:pPr>
            <w:r w:rsidRPr="00E0416A">
              <w:rPr>
                <w:rFonts w:ascii="Times New Roman" w:hAnsi="Times New Roman" w:cs="Times New Roman"/>
                <w:lang w:val="uk-UA"/>
              </w:rPr>
              <w:t>ОПП 03.03</w:t>
            </w:r>
          </w:p>
        </w:tc>
        <w:tc>
          <w:tcPr>
            <w:tcW w:w="869" w:type="dxa"/>
            <w:shd w:val="clear" w:color="auto" w:fill="FFFFFF"/>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shd w:val="clear" w:color="auto" w:fill="FFFFFF"/>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shd w:val="clear" w:color="auto" w:fill="FFFFFF"/>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shd w:val="clear" w:color="auto" w:fill="FFFFFF"/>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shd w:val="clear" w:color="auto" w:fill="FFFFFF"/>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shd w:val="clear" w:color="auto" w:fill="FFFFFF"/>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shd w:val="clear" w:color="auto" w:fill="FFFFFF"/>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shd w:val="clear" w:color="auto" w:fill="FFFFFF"/>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shd w:val="clear" w:color="auto" w:fill="FFFFFF"/>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shd w:val="clear" w:color="auto" w:fill="FFFFFF"/>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shd w:val="clear" w:color="auto" w:fill="FFFFFF"/>
            <w:vAlign w:val="center"/>
          </w:tcPr>
          <w:p w:rsidR="00E0416A" w:rsidRPr="00E0416A" w:rsidRDefault="00E0416A" w:rsidP="00E0416A">
            <w:pPr>
              <w:spacing w:after="0" w:line="240" w:lineRule="auto"/>
              <w:jc w:val="center"/>
              <w:rPr>
                <w:rFonts w:ascii="Times New Roman" w:hAnsi="Times New Roman" w:cs="Times New Roman"/>
                <w:b/>
                <w:lang w:val="uk-UA"/>
              </w:rPr>
            </w:pPr>
          </w:p>
        </w:tc>
        <w:tc>
          <w:tcPr>
            <w:tcW w:w="869" w:type="dxa"/>
            <w:shd w:val="clear" w:color="auto" w:fill="FFFFFF"/>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shd w:val="clear" w:color="auto" w:fill="FFFFFF"/>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shd w:val="clear" w:color="auto" w:fill="FFFFFF"/>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shd w:val="clear" w:color="auto" w:fill="FFFFFF"/>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r>
      <w:tr w:rsidR="00E0416A" w:rsidRPr="00E0416A" w:rsidTr="00E0416A">
        <w:trPr>
          <w:trHeight w:val="323"/>
        </w:trPr>
        <w:tc>
          <w:tcPr>
            <w:tcW w:w="675" w:type="dxa"/>
            <w:tcBorders>
              <w:left w:val="single" w:sz="12" w:space="0" w:color="auto"/>
              <w:bottom w:val="single" w:sz="12" w:space="0" w:color="auto"/>
            </w:tcBorders>
          </w:tcPr>
          <w:p w:rsidR="00E0416A" w:rsidRPr="00E0416A" w:rsidRDefault="00E0416A" w:rsidP="00E0416A">
            <w:pPr>
              <w:numPr>
                <w:ilvl w:val="0"/>
                <w:numId w:val="22"/>
              </w:numPr>
              <w:spacing w:after="0" w:line="240" w:lineRule="auto"/>
              <w:rPr>
                <w:rFonts w:ascii="Times New Roman" w:hAnsi="Times New Roman" w:cs="Times New Roman"/>
                <w:lang w:val="uk-UA"/>
              </w:rPr>
            </w:pPr>
          </w:p>
        </w:tc>
        <w:tc>
          <w:tcPr>
            <w:tcW w:w="1418" w:type="dxa"/>
            <w:tcBorders>
              <w:bottom w:val="single" w:sz="12" w:space="0" w:color="auto"/>
            </w:tcBorders>
            <w:shd w:val="clear" w:color="auto" w:fill="auto"/>
            <w:vAlign w:val="center"/>
          </w:tcPr>
          <w:p w:rsidR="00E0416A" w:rsidRPr="00E0416A" w:rsidRDefault="00E0416A" w:rsidP="00E0416A">
            <w:pPr>
              <w:spacing w:after="0" w:line="240" w:lineRule="auto"/>
              <w:rPr>
                <w:rFonts w:ascii="Times New Roman" w:hAnsi="Times New Roman" w:cs="Times New Roman"/>
                <w:lang w:val="uk-UA"/>
              </w:rPr>
            </w:pPr>
            <w:r w:rsidRPr="00E0416A">
              <w:rPr>
                <w:rFonts w:ascii="Times New Roman" w:hAnsi="Times New Roman" w:cs="Times New Roman"/>
                <w:lang w:val="uk-UA"/>
              </w:rPr>
              <w:t>ОПП 03.04</w:t>
            </w:r>
          </w:p>
        </w:tc>
        <w:tc>
          <w:tcPr>
            <w:tcW w:w="869"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870"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869"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tcBorders>
              <w:bottom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869"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870" w:type="dxa"/>
            <w:tcBorders>
              <w:bottom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tcBorders>
              <w:bottom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869" w:type="dxa"/>
            <w:tcBorders>
              <w:bottom w:val="single" w:sz="12" w:space="0" w:color="auto"/>
            </w:tcBorders>
            <w:shd w:val="clear" w:color="auto" w:fill="auto"/>
            <w:vAlign w:val="center"/>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tcBorders>
              <w:bottom w:val="single" w:sz="12" w:space="0" w:color="auto"/>
            </w:tcBorders>
            <w:shd w:val="clear" w:color="auto" w:fill="auto"/>
          </w:tcPr>
          <w:p w:rsidR="00E0416A" w:rsidRPr="00E0416A" w:rsidRDefault="00E0416A" w:rsidP="00E0416A">
            <w:pPr>
              <w:spacing w:after="0" w:line="240" w:lineRule="auto"/>
              <w:jc w:val="center"/>
              <w:rPr>
                <w:rFonts w:ascii="Times New Roman" w:hAnsi="Times New Roman" w:cs="Times New Roman"/>
                <w:b/>
                <w:lang w:val="uk-UA"/>
              </w:rPr>
            </w:pPr>
          </w:p>
        </w:tc>
        <w:tc>
          <w:tcPr>
            <w:tcW w:w="870" w:type="dxa"/>
            <w:tcBorders>
              <w:bottom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69" w:type="dxa"/>
            <w:tcBorders>
              <w:bottom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c>
          <w:tcPr>
            <w:tcW w:w="870" w:type="dxa"/>
            <w:tcBorders>
              <w:bottom w:val="single" w:sz="12" w:space="0" w:color="auto"/>
            </w:tcBorders>
          </w:tcPr>
          <w:p w:rsidR="00E0416A" w:rsidRPr="00E0416A" w:rsidRDefault="00E0416A" w:rsidP="00E0416A">
            <w:pPr>
              <w:spacing w:after="0" w:line="240" w:lineRule="auto"/>
              <w:jc w:val="center"/>
              <w:rPr>
                <w:rFonts w:ascii="Times New Roman" w:hAnsi="Times New Roman" w:cs="Times New Roman"/>
                <w:b/>
                <w:lang w:val="uk-UA"/>
              </w:rPr>
            </w:pPr>
            <w:r w:rsidRPr="00E0416A">
              <w:rPr>
                <w:rFonts w:ascii="Times New Roman" w:hAnsi="Times New Roman" w:cs="Times New Roman"/>
                <w:b/>
                <w:lang w:val="uk-UA"/>
              </w:rPr>
              <w:t>+</w:t>
            </w:r>
          </w:p>
        </w:tc>
      </w:tr>
      <w:tr w:rsidR="00E0416A" w:rsidRPr="00E0416A" w:rsidTr="00E0416A">
        <w:trPr>
          <w:trHeight w:val="323"/>
        </w:trPr>
        <w:tc>
          <w:tcPr>
            <w:tcW w:w="15134" w:type="dxa"/>
            <w:gridSpan w:val="17"/>
            <w:tcBorders>
              <w:top w:val="single" w:sz="12" w:space="0" w:color="auto"/>
              <w:left w:val="single" w:sz="12" w:space="0" w:color="auto"/>
              <w:bottom w:val="single" w:sz="12" w:space="0" w:color="auto"/>
              <w:right w:val="single" w:sz="12" w:space="0" w:color="auto"/>
            </w:tcBorders>
            <w:shd w:val="clear" w:color="auto" w:fill="auto"/>
            <w:vAlign w:val="center"/>
          </w:tcPr>
          <w:p w:rsidR="00E0416A" w:rsidRPr="00E0416A" w:rsidRDefault="00E0416A" w:rsidP="00E0416A">
            <w:pPr>
              <w:spacing w:after="0" w:line="240" w:lineRule="auto"/>
              <w:contextualSpacing/>
              <w:jc w:val="center"/>
              <w:rPr>
                <w:rFonts w:ascii="Times New Roman" w:hAnsi="Times New Roman" w:cs="Times New Roman"/>
                <w:b/>
                <w:lang w:val="uk-UA"/>
              </w:rPr>
            </w:pPr>
          </w:p>
        </w:tc>
      </w:tr>
    </w:tbl>
    <w:p w:rsidR="00E0416A" w:rsidRPr="00E0416A" w:rsidRDefault="00E0416A" w:rsidP="00E0416A">
      <w:pPr>
        <w:spacing w:after="0" w:line="240" w:lineRule="auto"/>
        <w:rPr>
          <w:rFonts w:ascii="Times New Roman" w:hAnsi="Times New Roman" w:cs="Times New Roman"/>
          <w:lang w:val="uk-UA"/>
        </w:rPr>
      </w:pPr>
    </w:p>
    <w:p w:rsidR="00E0416A" w:rsidRPr="00E0416A" w:rsidRDefault="00E0416A" w:rsidP="00E0416A">
      <w:pPr>
        <w:rPr>
          <w:rFonts w:ascii="Times New Roman" w:hAnsi="Times New Roman" w:cs="Times New Roman"/>
          <w:color w:val="000000"/>
          <w:lang w:val="uk-UA"/>
        </w:rPr>
      </w:pPr>
      <w:r w:rsidRPr="00E0416A">
        <w:rPr>
          <w:rFonts w:ascii="Times New Roman" w:hAnsi="Times New Roman" w:cs="Times New Roman"/>
          <w:color w:val="000000"/>
          <w:lang w:val="uk-UA"/>
        </w:rPr>
        <w:br w:type="page"/>
      </w:r>
    </w:p>
    <w:p w:rsidR="00E0416A" w:rsidRPr="00E0416A" w:rsidRDefault="00E0416A" w:rsidP="00E0416A">
      <w:pPr>
        <w:spacing w:after="0" w:line="240" w:lineRule="auto"/>
        <w:rPr>
          <w:rFonts w:ascii="Times New Roman" w:hAnsi="Times New Roman" w:cs="Times New Roman"/>
          <w:color w:val="000000"/>
          <w:lang w:val="uk-UA"/>
        </w:rPr>
        <w:sectPr w:rsidR="00E0416A" w:rsidRPr="00E0416A" w:rsidSect="008A27AC">
          <w:pgSz w:w="16838" w:h="11906" w:orient="landscape"/>
          <w:pgMar w:top="1418" w:right="1134" w:bottom="566" w:left="1134" w:header="708" w:footer="708" w:gutter="0"/>
          <w:cols w:space="708"/>
          <w:docGrid w:linePitch="360"/>
        </w:sectPr>
      </w:pPr>
    </w:p>
    <w:p w:rsidR="00E0416A" w:rsidRPr="00E0416A" w:rsidRDefault="00E0416A" w:rsidP="00605087">
      <w:pPr>
        <w:keepNext/>
        <w:spacing w:after="0"/>
        <w:jc w:val="center"/>
        <w:outlineLvl w:val="0"/>
        <w:rPr>
          <w:rFonts w:ascii="Times New Roman" w:eastAsia="Times New Roman" w:hAnsi="Times New Roman" w:cs="Times New Roman"/>
          <w:b/>
          <w:bCs/>
          <w:color w:val="000000"/>
          <w:kern w:val="32"/>
          <w:sz w:val="28"/>
          <w:szCs w:val="28"/>
          <w:lang w:val="uk-UA" w:eastAsia="uk-UA"/>
        </w:rPr>
      </w:pPr>
      <w:r w:rsidRPr="00E0416A">
        <w:rPr>
          <w:rFonts w:ascii="Times New Roman" w:eastAsia="Times New Roman" w:hAnsi="Times New Roman" w:cs="Times New Roman"/>
          <w:b/>
          <w:bCs/>
          <w:color w:val="000000"/>
          <w:spacing w:val="-2"/>
          <w:kern w:val="32"/>
          <w:sz w:val="28"/>
          <w:szCs w:val="28"/>
          <w:lang w:val="uk-UA" w:eastAsia="uk-UA"/>
        </w:rPr>
        <w:lastRenderedPageBreak/>
        <w:t>7. ХАРА</w:t>
      </w:r>
      <w:r w:rsidRPr="00E0416A">
        <w:rPr>
          <w:rFonts w:ascii="Times New Roman" w:eastAsia="Times New Roman" w:hAnsi="Times New Roman" w:cs="Times New Roman"/>
          <w:b/>
          <w:bCs/>
          <w:color w:val="000000"/>
          <w:kern w:val="32"/>
          <w:sz w:val="28"/>
          <w:szCs w:val="28"/>
          <w:lang w:val="uk-UA" w:eastAsia="uk-UA"/>
        </w:rPr>
        <w:t>КТЕ</w:t>
      </w:r>
      <w:r w:rsidRPr="00E0416A">
        <w:rPr>
          <w:rFonts w:ascii="Times New Roman" w:eastAsia="Times New Roman" w:hAnsi="Times New Roman" w:cs="Times New Roman"/>
          <w:b/>
          <w:bCs/>
          <w:color w:val="000000"/>
          <w:spacing w:val="-1"/>
          <w:kern w:val="32"/>
          <w:sz w:val="28"/>
          <w:szCs w:val="28"/>
          <w:lang w:val="uk-UA" w:eastAsia="uk-UA"/>
        </w:rPr>
        <w:t>Р</w:t>
      </w:r>
      <w:r w:rsidRPr="00E0416A">
        <w:rPr>
          <w:rFonts w:ascii="Times New Roman" w:eastAsia="Times New Roman" w:hAnsi="Times New Roman" w:cs="Times New Roman"/>
          <w:b/>
          <w:bCs/>
          <w:color w:val="000000"/>
          <w:kern w:val="32"/>
          <w:sz w:val="28"/>
          <w:szCs w:val="28"/>
          <w:lang w:val="uk-UA" w:eastAsia="uk-UA"/>
        </w:rPr>
        <w:t>И</w:t>
      </w:r>
      <w:r w:rsidRPr="00E0416A">
        <w:rPr>
          <w:rFonts w:ascii="Times New Roman" w:eastAsia="Times New Roman" w:hAnsi="Times New Roman" w:cs="Times New Roman"/>
          <w:b/>
          <w:bCs/>
          <w:color w:val="000000"/>
          <w:spacing w:val="-2"/>
          <w:kern w:val="32"/>
          <w:sz w:val="28"/>
          <w:szCs w:val="28"/>
          <w:lang w:val="uk-UA" w:eastAsia="uk-UA"/>
        </w:rPr>
        <w:t>С</w:t>
      </w:r>
      <w:r w:rsidRPr="00E0416A">
        <w:rPr>
          <w:rFonts w:ascii="Times New Roman" w:eastAsia="Times New Roman" w:hAnsi="Times New Roman" w:cs="Times New Roman"/>
          <w:b/>
          <w:bCs/>
          <w:color w:val="000000"/>
          <w:kern w:val="32"/>
          <w:sz w:val="28"/>
          <w:szCs w:val="28"/>
          <w:lang w:val="uk-UA" w:eastAsia="uk-UA"/>
        </w:rPr>
        <w:t>ТИКА</w:t>
      </w:r>
      <w:r w:rsidRPr="00E0416A">
        <w:rPr>
          <w:rFonts w:ascii="Times New Roman" w:eastAsia="Times New Roman" w:hAnsi="Times New Roman" w:cs="Times New Roman"/>
          <w:b/>
          <w:bCs/>
          <w:color w:val="000000"/>
          <w:spacing w:val="-1"/>
          <w:kern w:val="32"/>
          <w:sz w:val="28"/>
          <w:szCs w:val="28"/>
          <w:lang w:val="uk-UA" w:eastAsia="uk-UA"/>
        </w:rPr>
        <w:t xml:space="preserve"> </w:t>
      </w:r>
      <w:r w:rsidRPr="00E0416A">
        <w:rPr>
          <w:rFonts w:ascii="Times New Roman" w:eastAsia="Times New Roman" w:hAnsi="Times New Roman" w:cs="Times New Roman"/>
          <w:b/>
          <w:bCs/>
          <w:color w:val="000000"/>
          <w:spacing w:val="-2"/>
          <w:kern w:val="32"/>
          <w:sz w:val="28"/>
          <w:szCs w:val="28"/>
          <w:lang w:val="uk-UA" w:eastAsia="uk-UA"/>
        </w:rPr>
        <w:t>С</w:t>
      </w:r>
      <w:r w:rsidRPr="00E0416A">
        <w:rPr>
          <w:rFonts w:ascii="Times New Roman" w:eastAsia="Times New Roman" w:hAnsi="Times New Roman" w:cs="Times New Roman"/>
          <w:b/>
          <w:bCs/>
          <w:color w:val="000000"/>
          <w:kern w:val="32"/>
          <w:sz w:val="28"/>
          <w:szCs w:val="28"/>
          <w:lang w:val="uk-UA" w:eastAsia="uk-UA"/>
        </w:rPr>
        <w:t>И</w:t>
      </w:r>
      <w:r w:rsidRPr="00E0416A">
        <w:rPr>
          <w:rFonts w:ascii="Times New Roman" w:eastAsia="Times New Roman" w:hAnsi="Times New Roman" w:cs="Times New Roman"/>
          <w:b/>
          <w:bCs/>
          <w:color w:val="000000"/>
          <w:spacing w:val="-2"/>
          <w:kern w:val="32"/>
          <w:sz w:val="28"/>
          <w:szCs w:val="28"/>
          <w:lang w:val="uk-UA" w:eastAsia="uk-UA"/>
        </w:rPr>
        <w:t>С</w:t>
      </w:r>
      <w:r w:rsidRPr="00E0416A">
        <w:rPr>
          <w:rFonts w:ascii="Times New Roman" w:eastAsia="Times New Roman" w:hAnsi="Times New Roman" w:cs="Times New Roman"/>
          <w:b/>
          <w:bCs/>
          <w:color w:val="000000"/>
          <w:kern w:val="32"/>
          <w:sz w:val="28"/>
          <w:szCs w:val="28"/>
          <w:lang w:val="uk-UA" w:eastAsia="uk-UA"/>
        </w:rPr>
        <w:t>ТЕ</w:t>
      </w:r>
      <w:r w:rsidRPr="00E0416A">
        <w:rPr>
          <w:rFonts w:ascii="Times New Roman" w:eastAsia="Times New Roman" w:hAnsi="Times New Roman" w:cs="Times New Roman"/>
          <w:b/>
          <w:bCs/>
          <w:color w:val="000000"/>
          <w:spacing w:val="-2"/>
          <w:kern w:val="32"/>
          <w:sz w:val="28"/>
          <w:szCs w:val="28"/>
          <w:lang w:val="uk-UA" w:eastAsia="uk-UA"/>
        </w:rPr>
        <w:t>М</w:t>
      </w:r>
      <w:r w:rsidRPr="00E0416A">
        <w:rPr>
          <w:rFonts w:ascii="Times New Roman" w:eastAsia="Times New Roman" w:hAnsi="Times New Roman" w:cs="Times New Roman"/>
          <w:b/>
          <w:bCs/>
          <w:color w:val="000000"/>
          <w:kern w:val="32"/>
          <w:sz w:val="28"/>
          <w:szCs w:val="28"/>
          <w:lang w:val="uk-UA" w:eastAsia="uk-UA"/>
        </w:rPr>
        <w:t>И ВНУТ</w:t>
      </w:r>
      <w:r w:rsidRPr="00E0416A">
        <w:rPr>
          <w:rFonts w:ascii="Times New Roman" w:eastAsia="Times New Roman" w:hAnsi="Times New Roman" w:cs="Times New Roman"/>
          <w:b/>
          <w:bCs/>
          <w:color w:val="000000"/>
          <w:spacing w:val="-2"/>
          <w:kern w:val="32"/>
          <w:sz w:val="28"/>
          <w:szCs w:val="28"/>
          <w:lang w:val="uk-UA" w:eastAsia="uk-UA"/>
        </w:rPr>
        <w:t>Р</w:t>
      </w:r>
      <w:r w:rsidRPr="00E0416A">
        <w:rPr>
          <w:rFonts w:ascii="Times New Roman" w:eastAsia="Times New Roman" w:hAnsi="Times New Roman" w:cs="Times New Roman"/>
          <w:b/>
          <w:bCs/>
          <w:color w:val="000000"/>
          <w:kern w:val="32"/>
          <w:sz w:val="28"/>
          <w:szCs w:val="28"/>
          <w:lang w:val="uk-UA" w:eastAsia="uk-UA"/>
        </w:rPr>
        <w:t>І</w:t>
      </w:r>
      <w:r w:rsidRPr="00E0416A">
        <w:rPr>
          <w:rFonts w:ascii="Times New Roman" w:eastAsia="Times New Roman" w:hAnsi="Times New Roman" w:cs="Times New Roman"/>
          <w:b/>
          <w:bCs/>
          <w:color w:val="000000"/>
          <w:spacing w:val="-2"/>
          <w:kern w:val="32"/>
          <w:sz w:val="28"/>
          <w:szCs w:val="28"/>
          <w:lang w:val="uk-UA" w:eastAsia="uk-UA"/>
        </w:rPr>
        <w:t>Ш</w:t>
      </w:r>
      <w:r w:rsidRPr="00E0416A">
        <w:rPr>
          <w:rFonts w:ascii="Times New Roman" w:eastAsia="Times New Roman" w:hAnsi="Times New Roman" w:cs="Times New Roman"/>
          <w:b/>
          <w:bCs/>
          <w:color w:val="000000"/>
          <w:kern w:val="32"/>
          <w:sz w:val="28"/>
          <w:szCs w:val="28"/>
          <w:lang w:val="uk-UA" w:eastAsia="uk-UA"/>
        </w:rPr>
        <w:t>Н</w:t>
      </w:r>
      <w:r w:rsidRPr="00E0416A">
        <w:rPr>
          <w:rFonts w:ascii="Times New Roman" w:eastAsia="Times New Roman" w:hAnsi="Times New Roman" w:cs="Times New Roman"/>
          <w:b/>
          <w:bCs/>
          <w:color w:val="000000"/>
          <w:spacing w:val="-1"/>
          <w:kern w:val="32"/>
          <w:sz w:val="28"/>
          <w:szCs w:val="28"/>
          <w:lang w:val="uk-UA" w:eastAsia="uk-UA"/>
        </w:rPr>
        <w:t>Ь</w:t>
      </w:r>
      <w:r w:rsidRPr="00E0416A">
        <w:rPr>
          <w:rFonts w:ascii="Times New Roman" w:eastAsia="Times New Roman" w:hAnsi="Times New Roman" w:cs="Times New Roman"/>
          <w:b/>
          <w:bCs/>
          <w:color w:val="000000"/>
          <w:kern w:val="32"/>
          <w:sz w:val="28"/>
          <w:szCs w:val="28"/>
          <w:lang w:val="uk-UA" w:eastAsia="uk-UA"/>
        </w:rPr>
        <w:t>О</w:t>
      </w:r>
      <w:r w:rsidRPr="00E0416A">
        <w:rPr>
          <w:rFonts w:ascii="Times New Roman" w:eastAsia="Times New Roman" w:hAnsi="Times New Roman" w:cs="Times New Roman"/>
          <w:b/>
          <w:bCs/>
          <w:color w:val="000000"/>
          <w:spacing w:val="-2"/>
          <w:kern w:val="32"/>
          <w:sz w:val="28"/>
          <w:szCs w:val="28"/>
          <w:lang w:val="uk-UA" w:eastAsia="uk-UA"/>
        </w:rPr>
        <w:t>Г</w:t>
      </w:r>
      <w:r w:rsidRPr="00E0416A">
        <w:rPr>
          <w:rFonts w:ascii="Times New Roman" w:eastAsia="Times New Roman" w:hAnsi="Times New Roman" w:cs="Times New Roman"/>
          <w:b/>
          <w:bCs/>
          <w:color w:val="000000"/>
          <w:kern w:val="32"/>
          <w:sz w:val="28"/>
          <w:szCs w:val="28"/>
          <w:lang w:val="uk-UA" w:eastAsia="uk-UA"/>
        </w:rPr>
        <w:t>О</w:t>
      </w:r>
      <w:r w:rsidRPr="00E0416A">
        <w:rPr>
          <w:rFonts w:ascii="Times New Roman" w:eastAsia="Times New Roman" w:hAnsi="Times New Roman" w:cs="Times New Roman"/>
          <w:b/>
          <w:bCs/>
          <w:color w:val="000000"/>
          <w:spacing w:val="-3"/>
          <w:kern w:val="32"/>
          <w:sz w:val="28"/>
          <w:szCs w:val="28"/>
          <w:lang w:val="uk-UA" w:eastAsia="uk-UA"/>
        </w:rPr>
        <w:t xml:space="preserve"> </w:t>
      </w:r>
      <w:r w:rsidRPr="00E0416A">
        <w:rPr>
          <w:rFonts w:ascii="Times New Roman" w:eastAsia="Times New Roman" w:hAnsi="Times New Roman" w:cs="Times New Roman"/>
          <w:b/>
          <w:bCs/>
          <w:color w:val="000000"/>
          <w:spacing w:val="-2"/>
          <w:kern w:val="32"/>
          <w:sz w:val="28"/>
          <w:szCs w:val="28"/>
          <w:lang w:val="uk-UA" w:eastAsia="uk-UA"/>
        </w:rPr>
        <w:t>ЗА</w:t>
      </w:r>
      <w:r w:rsidRPr="00E0416A">
        <w:rPr>
          <w:rFonts w:ascii="Times New Roman" w:eastAsia="Times New Roman" w:hAnsi="Times New Roman" w:cs="Times New Roman"/>
          <w:b/>
          <w:bCs/>
          <w:color w:val="000000"/>
          <w:kern w:val="32"/>
          <w:sz w:val="28"/>
          <w:szCs w:val="28"/>
          <w:lang w:val="uk-UA" w:eastAsia="uk-UA"/>
        </w:rPr>
        <w:t>Б</w:t>
      </w:r>
      <w:r w:rsidRPr="00E0416A">
        <w:rPr>
          <w:rFonts w:ascii="Times New Roman" w:eastAsia="Times New Roman" w:hAnsi="Times New Roman" w:cs="Times New Roman"/>
          <w:b/>
          <w:bCs/>
          <w:color w:val="000000"/>
          <w:spacing w:val="-1"/>
          <w:kern w:val="32"/>
          <w:sz w:val="28"/>
          <w:szCs w:val="28"/>
          <w:lang w:val="uk-UA" w:eastAsia="uk-UA"/>
        </w:rPr>
        <w:t>Е</w:t>
      </w:r>
      <w:r w:rsidRPr="00E0416A">
        <w:rPr>
          <w:rFonts w:ascii="Times New Roman" w:eastAsia="Times New Roman" w:hAnsi="Times New Roman" w:cs="Times New Roman"/>
          <w:b/>
          <w:bCs/>
          <w:color w:val="000000"/>
          <w:kern w:val="32"/>
          <w:sz w:val="28"/>
          <w:szCs w:val="28"/>
          <w:lang w:val="uk-UA" w:eastAsia="uk-UA"/>
        </w:rPr>
        <w:t>ЗПЕЧЕ</w:t>
      </w:r>
      <w:r w:rsidRPr="00E0416A">
        <w:rPr>
          <w:rFonts w:ascii="Times New Roman" w:eastAsia="Times New Roman" w:hAnsi="Times New Roman" w:cs="Times New Roman"/>
          <w:b/>
          <w:bCs/>
          <w:color w:val="000000"/>
          <w:spacing w:val="-2"/>
          <w:kern w:val="32"/>
          <w:sz w:val="28"/>
          <w:szCs w:val="28"/>
          <w:lang w:val="uk-UA" w:eastAsia="uk-UA"/>
        </w:rPr>
        <w:t>Н</w:t>
      </w:r>
      <w:r w:rsidRPr="00E0416A">
        <w:rPr>
          <w:rFonts w:ascii="Times New Roman" w:eastAsia="Times New Roman" w:hAnsi="Times New Roman" w:cs="Times New Roman"/>
          <w:b/>
          <w:bCs/>
          <w:color w:val="000000"/>
          <w:kern w:val="32"/>
          <w:sz w:val="28"/>
          <w:szCs w:val="28"/>
          <w:lang w:val="uk-UA" w:eastAsia="uk-UA"/>
        </w:rPr>
        <w:t xml:space="preserve">НЯ </w:t>
      </w:r>
      <w:r w:rsidRPr="00E0416A">
        <w:rPr>
          <w:rFonts w:ascii="Times New Roman" w:eastAsia="Times New Roman" w:hAnsi="Times New Roman" w:cs="Times New Roman"/>
          <w:b/>
          <w:bCs/>
          <w:color w:val="000000"/>
          <w:spacing w:val="-2"/>
          <w:kern w:val="32"/>
          <w:sz w:val="28"/>
          <w:szCs w:val="28"/>
          <w:lang w:val="uk-UA" w:eastAsia="uk-UA"/>
        </w:rPr>
        <w:t>Я</w:t>
      </w:r>
      <w:r w:rsidRPr="00E0416A">
        <w:rPr>
          <w:rFonts w:ascii="Times New Roman" w:eastAsia="Times New Roman" w:hAnsi="Times New Roman" w:cs="Times New Roman"/>
          <w:b/>
          <w:bCs/>
          <w:color w:val="000000"/>
          <w:kern w:val="32"/>
          <w:sz w:val="28"/>
          <w:szCs w:val="28"/>
          <w:lang w:val="uk-UA" w:eastAsia="uk-UA"/>
        </w:rPr>
        <w:t>КОС</w:t>
      </w:r>
      <w:r w:rsidRPr="00E0416A">
        <w:rPr>
          <w:rFonts w:ascii="Times New Roman" w:eastAsia="Times New Roman" w:hAnsi="Times New Roman" w:cs="Times New Roman"/>
          <w:b/>
          <w:bCs/>
          <w:color w:val="000000"/>
          <w:spacing w:val="-1"/>
          <w:kern w:val="32"/>
          <w:sz w:val="28"/>
          <w:szCs w:val="28"/>
          <w:lang w:val="uk-UA" w:eastAsia="uk-UA"/>
        </w:rPr>
        <w:t>Т</w:t>
      </w:r>
      <w:r w:rsidRPr="00E0416A">
        <w:rPr>
          <w:rFonts w:ascii="Times New Roman" w:eastAsia="Times New Roman" w:hAnsi="Times New Roman" w:cs="Times New Roman"/>
          <w:b/>
          <w:bCs/>
          <w:color w:val="000000"/>
          <w:kern w:val="32"/>
          <w:sz w:val="28"/>
          <w:szCs w:val="28"/>
          <w:lang w:val="uk-UA" w:eastAsia="uk-UA"/>
        </w:rPr>
        <w:t>І</w:t>
      </w:r>
      <w:r w:rsidRPr="00E0416A">
        <w:rPr>
          <w:rFonts w:ascii="Times New Roman" w:eastAsia="Times New Roman" w:hAnsi="Times New Roman" w:cs="Times New Roman"/>
          <w:b/>
          <w:bCs/>
          <w:color w:val="000000"/>
          <w:spacing w:val="1"/>
          <w:kern w:val="32"/>
          <w:sz w:val="28"/>
          <w:szCs w:val="28"/>
          <w:lang w:val="uk-UA" w:eastAsia="uk-UA"/>
        </w:rPr>
        <w:t xml:space="preserve"> </w:t>
      </w:r>
      <w:r w:rsidRPr="00E0416A">
        <w:rPr>
          <w:rFonts w:ascii="Times New Roman" w:eastAsia="Times New Roman" w:hAnsi="Times New Roman" w:cs="Times New Roman"/>
          <w:b/>
          <w:bCs/>
          <w:color w:val="000000"/>
          <w:spacing w:val="-4"/>
          <w:kern w:val="32"/>
          <w:sz w:val="28"/>
          <w:szCs w:val="28"/>
          <w:lang w:val="uk-UA" w:eastAsia="uk-UA"/>
        </w:rPr>
        <w:t>П</w:t>
      </w:r>
      <w:r w:rsidRPr="00E0416A">
        <w:rPr>
          <w:rFonts w:ascii="Times New Roman" w:eastAsia="Times New Roman" w:hAnsi="Times New Roman" w:cs="Times New Roman"/>
          <w:b/>
          <w:bCs/>
          <w:color w:val="000000"/>
          <w:kern w:val="32"/>
          <w:sz w:val="28"/>
          <w:szCs w:val="28"/>
          <w:lang w:val="uk-UA" w:eastAsia="uk-UA"/>
        </w:rPr>
        <w:t>І</w:t>
      </w:r>
      <w:r w:rsidRPr="00E0416A">
        <w:rPr>
          <w:rFonts w:ascii="Times New Roman" w:eastAsia="Times New Roman" w:hAnsi="Times New Roman" w:cs="Times New Roman"/>
          <w:b/>
          <w:bCs/>
          <w:color w:val="000000"/>
          <w:spacing w:val="-2"/>
          <w:kern w:val="32"/>
          <w:sz w:val="28"/>
          <w:szCs w:val="28"/>
          <w:lang w:val="uk-UA" w:eastAsia="uk-UA"/>
        </w:rPr>
        <w:t>ДГ</w:t>
      </w:r>
      <w:r w:rsidRPr="00E0416A">
        <w:rPr>
          <w:rFonts w:ascii="Times New Roman" w:eastAsia="Times New Roman" w:hAnsi="Times New Roman" w:cs="Times New Roman"/>
          <w:b/>
          <w:bCs/>
          <w:color w:val="000000"/>
          <w:kern w:val="32"/>
          <w:sz w:val="28"/>
          <w:szCs w:val="28"/>
          <w:lang w:val="uk-UA" w:eastAsia="uk-UA"/>
        </w:rPr>
        <w:t>ОТОВКИ ЗДО</w:t>
      </w:r>
      <w:r w:rsidRPr="00E0416A">
        <w:rPr>
          <w:rFonts w:ascii="Times New Roman" w:eastAsia="Times New Roman" w:hAnsi="Times New Roman" w:cs="Times New Roman"/>
          <w:b/>
          <w:bCs/>
          <w:color w:val="000000"/>
          <w:spacing w:val="-4"/>
          <w:kern w:val="32"/>
          <w:sz w:val="28"/>
          <w:szCs w:val="28"/>
          <w:lang w:val="uk-UA" w:eastAsia="uk-UA"/>
        </w:rPr>
        <w:t>Б</w:t>
      </w:r>
      <w:r w:rsidRPr="00E0416A">
        <w:rPr>
          <w:rFonts w:ascii="Times New Roman" w:eastAsia="Times New Roman" w:hAnsi="Times New Roman" w:cs="Times New Roman"/>
          <w:b/>
          <w:bCs/>
          <w:color w:val="000000"/>
          <w:kern w:val="32"/>
          <w:sz w:val="28"/>
          <w:szCs w:val="28"/>
          <w:lang w:val="uk-UA" w:eastAsia="uk-UA"/>
        </w:rPr>
        <w:t>УВ</w:t>
      </w:r>
      <w:r w:rsidRPr="00E0416A">
        <w:rPr>
          <w:rFonts w:ascii="Times New Roman" w:eastAsia="Times New Roman" w:hAnsi="Times New Roman" w:cs="Times New Roman"/>
          <w:b/>
          <w:bCs/>
          <w:color w:val="000000"/>
          <w:spacing w:val="-1"/>
          <w:kern w:val="32"/>
          <w:sz w:val="28"/>
          <w:szCs w:val="28"/>
          <w:lang w:val="uk-UA" w:eastAsia="uk-UA"/>
        </w:rPr>
        <w:t>А</w:t>
      </w:r>
      <w:r w:rsidRPr="00E0416A">
        <w:rPr>
          <w:rFonts w:ascii="Times New Roman" w:eastAsia="Times New Roman" w:hAnsi="Times New Roman" w:cs="Times New Roman"/>
          <w:b/>
          <w:bCs/>
          <w:color w:val="000000"/>
          <w:spacing w:val="-3"/>
          <w:kern w:val="32"/>
          <w:sz w:val="28"/>
          <w:szCs w:val="28"/>
          <w:lang w:val="uk-UA" w:eastAsia="uk-UA"/>
        </w:rPr>
        <w:t>Ч</w:t>
      </w:r>
      <w:r w:rsidRPr="00E0416A">
        <w:rPr>
          <w:rFonts w:ascii="Times New Roman" w:eastAsia="Times New Roman" w:hAnsi="Times New Roman" w:cs="Times New Roman"/>
          <w:b/>
          <w:bCs/>
          <w:color w:val="000000"/>
          <w:kern w:val="32"/>
          <w:sz w:val="28"/>
          <w:szCs w:val="28"/>
          <w:lang w:val="uk-UA" w:eastAsia="uk-UA"/>
        </w:rPr>
        <w:t>А</w:t>
      </w:r>
      <w:r w:rsidRPr="00E0416A">
        <w:rPr>
          <w:rFonts w:ascii="Times New Roman" w:eastAsia="Times New Roman" w:hAnsi="Times New Roman" w:cs="Times New Roman"/>
          <w:b/>
          <w:bCs/>
          <w:color w:val="000000"/>
          <w:spacing w:val="-1"/>
          <w:kern w:val="32"/>
          <w:sz w:val="28"/>
          <w:szCs w:val="28"/>
          <w:lang w:val="uk-UA" w:eastAsia="uk-UA"/>
        </w:rPr>
        <w:t xml:space="preserve"> </w:t>
      </w:r>
      <w:r w:rsidRPr="00E0416A">
        <w:rPr>
          <w:rFonts w:ascii="Times New Roman" w:eastAsia="Times New Roman" w:hAnsi="Times New Roman" w:cs="Times New Roman"/>
          <w:b/>
          <w:bCs/>
          <w:color w:val="000000"/>
          <w:kern w:val="32"/>
          <w:sz w:val="28"/>
          <w:szCs w:val="28"/>
          <w:lang w:val="uk-UA" w:eastAsia="uk-UA"/>
        </w:rPr>
        <w:t xml:space="preserve">ПЕРШОГО </w:t>
      </w:r>
      <w:r w:rsidRPr="00E0416A">
        <w:rPr>
          <w:rFonts w:ascii="Times New Roman" w:eastAsia="Times New Roman" w:hAnsi="Times New Roman" w:cs="Times New Roman"/>
          <w:b/>
          <w:bCs/>
          <w:color w:val="000000"/>
          <w:spacing w:val="-2"/>
          <w:kern w:val="32"/>
          <w:sz w:val="28"/>
          <w:szCs w:val="28"/>
          <w:lang w:val="uk-UA" w:eastAsia="uk-UA"/>
        </w:rPr>
        <w:t>Р</w:t>
      </w:r>
      <w:r w:rsidRPr="00E0416A">
        <w:rPr>
          <w:rFonts w:ascii="Times New Roman" w:eastAsia="Times New Roman" w:hAnsi="Times New Roman" w:cs="Times New Roman"/>
          <w:b/>
          <w:bCs/>
          <w:color w:val="000000"/>
          <w:kern w:val="32"/>
          <w:sz w:val="28"/>
          <w:szCs w:val="28"/>
          <w:lang w:val="uk-UA" w:eastAsia="uk-UA"/>
        </w:rPr>
        <w:t>І</w:t>
      </w:r>
      <w:r w:rsidRPr="00E0416A">
        <w:rPr>
          <w:rFonts w:ascii="Times New Roman" w:eastAsia="Times New Roman" w:hAnsi="Times New Roman" w:cs="Times New Roman"/>
          <w:b/>
          <w:bCs/>
          <w:color w:val="000000"/>
          <w:spacing w:val="1"/>
          <w:kern w:val="32"/>
          <w:sz w:val="28"/>
          <w:szCs w:val="28"/>
          <w:lang w:val="uk-UA" w:eastAsia="uk-UA"/>
        </w:rPr>
        <w:t>В</w:t>
      </w:r>
      <w:r w:rsidRPr="00E0416A">
        <w:rPr>
          <w:rFonts w:ascii="Times New Roman" w:eastAsia="Times New Roman" w:hAnsi="Times New Roman" w:cs="Times New Roman"/>
          <w:b/>
          <w:bCs/>
          <w:color w:val="000000"/>
          <w:kern w:val="32"/>
          <w:sz w:val="28"/>
          <w:szCs w:val="28"/>
          <w:lang w:val="uk-UA" w:eastAsia="uk-UA"/>
        </w:rPr>
        <w:t>НЯ</w:t>
      </w:r>
      <w:r w:rsidRPr="00E0416A">
        <w:rPr>
          <w:rFonts w:ascii="Times New Roman" w:eastAsia="Times New Roman" w:hAnsi="Times New Roman" w:cs="Times New Roman"/>
          <w:b/>
          <w:bCs/>
          <w:color w:val="000000"/>
          <w:spacing w:val="-1"/>
          <w:kern w:val="32"/>
          <w:sz w:val="28"/>
          <w:szCs w:val="28"/>
          <w:lang w:val="uk-UA" w:eastAsia="uk-UA"/>
        </w:rPr>
        <w:t xml:space="preserve"> </w:t>
      </w:r>
      <w:r w:rsidRPr="00E0416A">
        <w:rPr>
          <w:rFonts w:ascii="Times New Roman" w:eastAsia="Times New Roman" w:hAnsi="Times New Roman" w:cs="Times New Roman"/>
          <w:b/>
          <w:bCs/>
          <w:color w:val="000000"/>
          <w:kern w:val="32"/>
          <w:sz w:val="28"/>
          <w:szCs w:val="28"/>
          <w:lang w:val="uk-UA" w:eastAsia="uk-UA"/>
        </w:rPr>
        <w:t>ВИ</w:t>
      </w:r>
      <w:r w:rsidRPr="00E0416A">
        <w:rPr>
          <w:rFonts w:ascii="Times New Roman" w:eastAsia="Times New Roman" w:hAnsi="Times New Roman" w:cs="Times New Roman"/>
          <w:b/>
          <w:bCs/>
          <w:color w:val="000000"/>
          <w:spacing w:val="-2"/>
          <w:kern w:val="32"/>
          <w:sz w:val="28"/>
          <w:szCs w:val="28"/>
          <w:lang w:val="uk-UA" w:eastAsia="uk-UA"/>
        </w:rPr>
        <w:t>Щ</w:t>
      </w:r>
      <w:r w:rsidRPr="00E0416A">
        <w:rPr>
          <w:rFonts w:ascii="Times New Roman" w:eastAsia="Times New Roman" w:hAnsi="Times New Roman" w:cs="Times New Roman"/>
          <w:b/>
          <w:bCs/>
          <w:color w:val="000000"/>
          <w:kern w:val="32"/>
          <w:sz w:val="28"/>
          <w:szCs w:val="28"/>
          <w:lang w:val="uk-UA" w:eastAsia="uk-UA"/>
        </w:rPr>
        <w:t>ОЇ</w:t>
      </w:r>
      <w:r w:rsidRPr="00E0416A">
        <w:rPr>
          <w:rFonts w:ascii="Times New Roman" w:eastAsia="Times New Roman" w:hAnsi="Times New Roman" w:cs="Times New Roman"/>
          <w:b/>
          <w:bCs/>
          <w:color w:val="000000"/>
          <w:spacing w:val="1"/>
          <w:kern w:val="32"/>
          <w:sz w:val="28"/>
          <w:szCs w:val="28"/>
          <w:lang w:val="uk-UA" w:eastAsia="uk-UA"/>
        </w:rPr>
        <w:t xml:space="preserve"> </w:t>
      </w:r>
      <w:r w:rsidRPr="00E0416A">
        <w:rPr>
          <w:rFonts w:ascii="Times New Roman" w:eastAsia="Times New Roman" w:hAnsi="Times New Roman" w:cs="Times New Roman"/>
          <w:b/>
          <w:bCs/>
          <w:color w:val="000000"/>
          <w:kern w:val="32"/>
          <w:sz w:val="28"/>
          <w:szCs w:val="28"/>
          <w:lang w:val="uk-UA" w:eastAsia="uk-UA"/>
        </w:rPr>
        <w:t>О</w:t>
      </w:r>
      <w:r w:rsidRPr="00E0416A">
        <w:rPr>
          <w:rFonts w:ascii="Times New Roman" w:eastAsia="Times New Roman" w:hAnsi="Times New Roman" w:cs="Times New Roman"/>
          <w:b/>
          <w:bCs/>
          <w:color w:val="000000"/>
          <w:spacing w:val="-2"/>
          <w:kern w:val="32"/>
          <w:sz w:val="28"/>
          <w:szCs w:val="28"/>
          <w:lang w:val="uk-UA" w:eastAsia="uk-UA"/>
        </w:rPr>
        <w:t>С</w:t>
      </w:r>
      <w:r w:rsidRPr="00E0416A">
        <w:rPr>
          <w:rFonts w:ascii="Times New Roman" w:eastAsia="Times New Roman" w:hAnsi="Times New Roman" w:cs="Times New Roman"/>
          <w:b/>
          <w:bCs/>
          <w:color w:val="000000"/>
          <w:spacing w:val="-3"/>
          <w:kern w:val="32"/>
          <w:sz w:val="28"/>
          <w:szCs w:val="28"/>
          <w:lang w:val="uk-UA" w:eastAsia="uk-UA"/>
        </w:rPr>
        <w:t>В</w:t>
      </w:r>
      <w:r w:rsidRPr="00E0416A">
        <w:rPr>
          <w:rFonts w:ascii="Times New Roman" w:eastAsia="Times New Roman" w:hAnsi="Times New Roman" w:cs="Times New Roman"/>
          <w:b/>
          <w:bCs/>
          <w:color w:val="000000"/>
          <w:spacing w:val="-2"/>
          <w:kern w:val="32"/>
          <w:sz w:val="28"/>
          <w:szCs w:val="28"/>
          <w:lang w:val="uk-UA" w:eastAsia="uk-UA"/>
        </w:rPr>
        <w:t>І</w:t>
      </w:r>
      <w:r w:rsidRPr="00E0416A">
        <w:rPr>
          <w:rFonts w:ascii="Times New Roman" w:eastAsia="Times New Roman" w:hAnsi="Times New Roman" w:cs="Times New Roman"/>
          <w:b/>
          <w:bCs/>
          <w:color w:val="000000"/>
          <w:kern w:val="32"/>
          <w:sz w:val="28"/>
          <w:szCs w:val="28"/>
          <w:lang w:val="uk-UA" w:eastAsia="uk-UA"/>
        </w:rPr>
        <w:t>ТИ</w:t>
      </w:r>
    </w:p>
    <w:p w:rsidR="00E0416A" w:rsidRPr="00E0416A" w:rsidRDefault="00E0416A" w:rsidP="00605087">
      <w:pPr>
        <w:tabs>
          <w:tab w:val="left" w:pos="780"/>
        </w:tabs>
        <w:spacing w:after="0"/>
        <w:ind w:right="313"/>
        <w:jc w:val="both"/>
        <w:rPr>
          <w:rFonts w:ascii="Times New Roman" w:hAnsi="Times New Roman" w:cs="Times New Roman"/>
          <w:color w:val="000000"/>
          <w:sz w:val="28"/>
          <w:szCs w:val="28"/>
          <w:lang w:val="uk-UA"/>
        </w:rPr>
      </w:pPr>
    </w:p>
    <w:p w:rsidR="00E0416A" w:rsidRPr="00E0416A" w:rsidRDefault="00E0416A" w:rsidP="00605087">
      <w:pPr>
        <w:spacing w:after="0"/>
        <w:ind w:left="112" w:right="112" w:firstLine="708"/>
        <w:jc w:val="both"/>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Систе</w:t>
      </w:r>
      <w:r w:rsidRPr="00E0416A">
        <w:rPr>
          <w:rFonts w:ascii="Times New Roman" w:hAnsi="Times New Roman" w:cs="Times New Roman"/>
          <w:color w:val="000000"/>
          <w:spacing w:val="-3"/>
          <w:sz w:val="28"/>
          <w:szCs w:val="28"/>
          <w:lang w:val="uk-UA"/>
        </w:rPr>
        <w:t>м</w:t>
      </w:r>
      <w:r w:rsidRPr="00E0416A">
        <w:rPr>
          <w:rFonts w:ascii="Times New Roman" w:hAnsi="Times New Roman" w:cs="Times New Roman"/>
          <w:color w:val="000000"/>
          <w:sz w:val="28"/>
          <w:szCs w:val="28"/>
          <w:lang w:val="uk-UA"/>
        </w:rPr>
        <w:t>а вн</w:t>
      </w:r>
      <w:r w:rsidRPr="00E0416A">
        <w:rPr>
          <w:rFonts w:ascii="Times New Roman" w:hAnsi="Times New Roman" w:cs="Times New Roman"/>
          <w:color w:val="000000"/>
          <w:spacing w:val="-4"/>
          <w:sz w:val="28"/>
          <w:szCs w:val="28"/>
          <w:lang w:val="uk-UA"/>
        </w:rPr>
        <w:t>у</w:t>
      </w:r>
      <w:r w:rsidRPr="00E0416A">
        <w:rPr>
          <w:rFonts w:ascii="Times New Roman" w:hAnsi="Times New Roman" w:cs="Times New Roman"/>
          <w:color w:val="000000"/>
          <w:sz w:val="28"/>
          <w:szCs w:val="28"/>
          <w:lang w:val="uk-UA"/>
        </w:rPr>
        <w:t>трі</w:t>
      </w:r>
      <w:r w:rsidRPr="00E0416A">
        <w:rPr>
          <w:rFonts w:ascii="Times New Roman" w:hAnsi="Times New Roman" w:cs="Times New Roman"/>
          <w:color w:val="000000"/>
          <w:spacing w:val="-3"/>
          <w:sz w:val="28"/>
          <w:szCs w:val="28"/>
          <w:lang w:val="uk-UA"/>
        </w:rPr>
        <w:t>ш</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pacing w:val="-1"/>
          <w:sz w:val="28"/>
          <w:szCs w:val="28"/>
          <w:lang w:val="uk-UA"/>
        </w:rPr>
        <w:t>ь</w:t>
      </w:r>
      <w:r w:rsidRPr="00E0416A">
        <w:rPr>
          <w:rFonts w:ascii="Times New Roman" w:hAnsi="Times New Roman" w:cs="Times New Roman"/>
          <w:color w:val="000000"/>
          <w:sz w:val="28"/>
          <w:szCs w:val="28"/>
          <w:lang w:val="uk-UA"/>
        </w:rPr>
        <w:t xml:space="preserve">ого </w:t>
      </w:r>
      <w:r w:rsidRPr="00E0416A">
        <w:rPr>
          <w:rFonts w:ascii="Times New Roman" w:hAnsi="Times New Roman" w:cs="Times New Roman"/>
          <w:color w:val="000000"/>
          <w:spacing w:val="-3"/>
          <w:sz w:val="28"/>
          <w:szCs w:val="28"/>
          <w:lang w:val="uk-UA"/>
        </w:rPr>
        <w:t>з</w:t>
      </w:r>
      <w:r w:rsidRPr="00E0416A">
        <w:rPr>
          <w:rFonts w:ascii="Times New Roman" w:hAnsi="Times New Roman" w:cs="Times New Roman"/>
          <w:color w:val="000000"/>
          <w:sz w:val="28"/>
          <w:szCs w:val="28"/>
          <w:lang w:val="uk-UA"/>
        </w:rPr>
        <w:t>абе</w:t>
      </w:r>
      <w:r w:rsidRPr="00E0416A">
        <w:rPr>
          <w:rFonts w:ascii="Times New Roman" w:hAnsi="Times New Roman" w:cs="Times New Roman"/>
          <w:color w:val="000000"/>
          <w:spacing w:val="-3"/>
          <w:sz w:val="28"/>
          <w:szCs w:val="28"/>
          <w:lang w:val="uk-UA"/>
        </w:rPr>
        <w:t>з</w:t>
      </w:r>
      <w:r w:rsidRPr="00E0416A">
        <w:rPr>
          <w:rFonts w:ascii="Times New Roman" w:hAnsi="Times New Roman" w:cs="Times New Roman"/>
          <w:color w:val="000000"/>
          <w:sz w:val="28"/>
          <w:szCs w:val="28"/>
          <w:lang w:val="uk-UA"/>
        </w:rPr>
        <w:t>пе</w:t>
      </w:r>
      <w:r w:rsidRPr="00E0416A">
        <w:rPr>
          <w:rFonts w:ascii="Times New Roman" w:hAnsi="Times New Roman" w:cs="Times New Roman"/>
          <w:color w:val="000000"/>
          <w:spacing w:val="-2"/>
          <w:sz w:val="28"/>
          <w:szCs w:val="28"/>
          <w:lang w:val="uk-UA"/>
        </w:rPr>
        <w:t>ч</w:t>
      </w:r>
      <w:r w:rsidRPr="00E0416A">
        <w:rPr>
          <w:rFonts w:ascii="Times New Roman" w:hAnsi="Times New Roman" w:cs="Times New Roman"/>
          <w:color w:val="000000"/>
          <w:sz w:val="28"/>
          <w:szCs w:val="28"/>
          <w:lang w:val="uk-UA"/>
        </w:rPr>
        <w:t>е</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 xml:space="preserve">ня ЗВО </w:t>
      </w:r>
      <w:r w:rsidRPr="00E0416A">
        <w:rPr>
          <w:rFonts w:ascii="Times New Roman" w:hAnsi="Times New Roman" w:cs="Times New Roman"/>
          <w:color w:val="000000"/>
          <w:spacing w:val="-2"/>
          <w:sz w:val="28"/>
          <w:szCs w:val="28"/>
          <w:lang w:val="uk-UA"/>
        </w:rPr>
        <w:t>я</w:t>
      </w:r>
      <w:r w:rsidRPr="00E0416A">
        <w:rPr>
          <w:rFonts w:ascii="Times New Roman" w:hAnsi="Times New Roman" w:cs="Times New Roman"/>
          <w:color w:val="000000"/>
          <w:sz w:val="28"/>
          <w:szCs w:val="28"/>
          <w:lang w:val="uk-UA"/>
        </w:rPr>
        <w:t>к</w:t>
      </w:r>
      <w:r w:rsidRPr="00E0416A">
        <w:rPr>
          <w:rFonts w:ascii="Times New Roman" w:hAnsi="Times New Roman" w:cs="Times New Roman"/>
          <w:color w:val="000000"/>
          <w:spacing w:val="1"/>
          <w:sz w:val="28"/>
          <w:szCs w:val="28"/>
          <w:lang w:val="uk-UA"/>
        </w:rPr>
        <w:t>о</w:t>
      </w:r>
      <w:r w:rsidRPr="00E0416A">
        <w:rPr>
          <w:rFonts w:ascii="Times New Roman" w:hAnsi="Times New Roman" w:cs="Times New Roman"/>
          <w:color w:val="000000"/>
          <w:spacing w:val="-3"/>
          <w:sz w:val="28"/>
          <w:szCs w:val="28"/>
          <w:lang w:val="uk-UA"/>
        </w:rPr>
        <w:t>с</w:t>
      </w:r>
      <w:r w:rsidRPr="00E0416A">
        <w:rPr>
          <w:rFonts w:ascii="Times New Roman" w:hAnsi="Times New Roman" w:cs="Times New Roman"/>
          <w:color w:val="000000"/>
          <w:sz w:val="28"/>
          <w:szCs w:val="28"/>
          <w:lang w:val="uk-UA"/>
        </w:rPr>
        <w:t>ті вищ</w:t>
      </w:r>
      <w:r w:rsidRPr="00E0416A">
        <w:rPr>
          <w:rFonts w:ascii="Times New Roman" w:hAnsi="Times New Roman" w:cs="Times New Roman"/>
          <w:color w:val="000000"/>
          <w:spacing w:val="-1"/>
          <w:sz w:val="28"/>
          <w:szCs w:val="28"/>
          <w:lang w:val="uk-UA"/>
        </w:rPr>
        <w:t>о</w:t>
      </w:r>
      <w:r w:rsidRPr="00E0416A">
        <w:rPr>
          <w:rFonts w:ascii="Times New Roman" w:hAnsi="Times New Roman" w:cs="Times New Roman"/>
          <w:color w:val="000000"/>
          <w:sz w:val="28"/>
          <w:szCs w:val="28"/>
          <w:lang w:val="uk-UA"/>
        </w:rPr>
        <w:t>ї</w:t>
      </w:r>
      <w:r w:rsidRPr="00E0416A">
        <w:rPr>
          <w:rFonts w:ascii="Times New Roman" w:hAnsi="Times New Roman" w:cs="Times New Roman"/>
          <w:color w:val="000000"/>
          <w:spacing w:val="4"/>
          <w:sz w:val="28"/>
          <w:szCs w:val="28"/>
          <w:lang w:val="uk-UA"/>
        </w:rPr>
        <w:t xml:space="preserve"> </w:t>
      </w:r>
      <w:r w:rsidRPr="00E0416A">
        <w:rPr>
          <w:rFonts w:ascii="Times New Roman" w:hAnsi="Times New Roman" w:cs="Times New Roman"/>
          <w:color w:val="000000"/>
          <w:sz w:val="28"/>
          <w:szCs w:val="28"/>
          <w:lang w:val="uk-UA"/>
        </w:rPr>
        <w:t>осві</w:t>
      </w:r>
      <w:r w:rsidRPr="00E0416A">
        <w:rPr>
          <w:rFonts w:ascii="Times New Roman" w:hAnsi="Times New Roman" w:cs="Times New Roman"/>
          <w:color w:val="000000"/>
          <w:spacing w:val="-2"/>
          <w:sz w:val="28"/>
          <w:szCs w:val="28"/>
          <w:lang w:val="uk-UA"/>
        </w:rPr>
        <w:t>т</w:t>
      </w:r>
      <w:r w:rsidRPr="00E0416A">
        <w:rPr>
          <w:rFonts w:ascii="Times New Roman" w:hAnsi="Times New Roman" w:cs="Times New Roman"/>
          <w:color w:val="000000"/>
          <w:sz w:val="28"/>
          <w:szCs w:val="28"/>
          <w:lang w:val="uk-UA"/>
        </w:rPr>
        <w:t>и</w:t>
      </w:r>
      <w:r w:rsidRPr="00E0416A">
        <w:rPr>
          <w:rFonts w:ascii="Times New Roman" w:hAnsi="Times New Roman" w:cs="Times New Roman"/>
          <w:color w:val="000000"/>
          <w:spacing w:val="7"/>
          <w:sz w:val="28"/>
          <w:szCs w:val="28"/>
          <w:lang w:val="uk-UA"/>
        </w:rPr>
        <w:t xml:space="preserve"> </w:t>
      </w:r>
      <w:r w:rsidRPr="00E0416A">
        <w:rPr>
          <w:rFonts w:ascii="Times New Roman" w:hAnsi="Times New Roman" w:cs="Times New Roman"/>
          <w:color w:val="000000"/>
          <w:sz w:val="28"/>
          <w:szCs w:val="28"/>
          <w:lang w:val="uk-UA"/>
        </w:rPr>
        <w:t>скл</w:t>
      </w:r>
      <w:r w:rsidRPr="00E0416A">
        <w:rPr>
          <w:rFonts w:ascii="Times New Roman" w:hAnsi="Times New Roman" w:cs="Times New Roman"/>
          <w:color w:val="000000"/>
          <w:spacing w:val="-3"/>
          <w:sz w:val="28"/>
          <w:szCs w:val="28"/>
          <w:lang w:val="uk-UA"/>
        </w:rPr>
        <w:t>а</w:t>
      </w:r>
      <w:r w:rsidRPr="00E0416A">
        <w:rPr>
          <w:rFonts w:ascii="Times New Roman" w:hAnsi="Times New Roman" w:cs="Times New Roman"/>
          <w:color w:val="000000"/>
          <w:sz w:val="28"/>
          <w:szCs w:val="28"/>
          <w:lang w:val="uk-UA"/>
        </w:rPr>
        <w:t>д</w:t>
      </w:r>
      <w:r w:rsidRPr="00E0416A">
        <w:rPr>
          <w:rFonts w:ascii="Times New Roman" w:hAnsi="Times New Roman" w:cs="Times New Roman"/>
          <w:color w:val="000000"/>
          <w:spacing w:val="-3"/>
          <w:sz w:val="28"/>
          <w:szCs w:val="28"/>
          <w:lang w:val="uk-UA"/>
        </w:rPr>
        <w:t>а</w:t>
      </w:r>
      <w:r w:rsidRPr="00E0416A">
        <w:rPr>
          <w:rFonts w:ascii="Times New Roman" w:hAnsi="Times New Roman" w:cs="Times New Roman"/>
          <w:color w:val="000000"/>
          <w:sz w:val="28"/>
          <w:szCs w:val="28"/>
          <w:lang w:val="uk-UA"/>
        </w:rPr>
        <w:t>єт</w:t>
      </w:r>
      <w:r w:rsidRPr="00E0416A">
        <w:rPr>
          <w:rFonts w:ascii="Times New Roman" w:hAnsi="Times New Roman" w:cs="Times New Roman"/>
          <w:color w:val="000000"/>
          <w:spacing w:val="-2"/>
          <w:sz w:val="28"/>
          <w:szCs w:val="28"/>
          <w:lang w:val="uk-UA"/>
        </w:rPr>
        <w:t>ь</w:t>
      </w:r>
      <w:r w:rsidRPr="00E0416A">
        <w:rPr>
          <w:rFonts w:ascii="Times New Roman" w:hAnsi="Times New Roman" w:cs="Times New Roman"/>
          <w:color w:val="000000"/>
          <w:sz w:val="28"/>
          <w:szCs w:val="28"/>
          <w:lang w:val="uk-UA"/>
        </w:rPr>
        <w:t>ся</w:t>
      </w:r>
      <w:r w:rsidRPr="00E0416A">
        <w:rPr>
          <w:rFonts w:ascii="Times New Roman" w:hAnsi="Times New Roman" w:cs="Times New Roman"/>
          <w:color w:val="000000"/>
          <w:spacing w:val="6"/>
          <w:sz w:val="28"/>
          <w:szCs w:val="28"/>
          <w:lang w:val="uk-UA"/>
        </w:rPr>
        <w:t xml:space="preserve"> </w:t>
      </w:r>
      <w:r w:rsidRPr="00E0416A">
        <w:rPr>
          <w:rFonts w:ascii="Times New Roman" w:hAnsi="Times New Roman" w:cs="Times New Roman"/>
          <w:color w:val="000000"/>
          <w:sz w:val="28"/>
          <w:szCs w:val="28"/>
          <w:lang w:val="uk-UA"/>
        </w:rPr>
        <w:t>з</w:t>
      </w:r>
      <w:r w:rsidRPr="00E0416A">
        <w:rPr>
          <w:rFonts w:ascii="Times New Roman" w:hAnsi="Times New Roman" w:cs="Times New Roman"/>
          <w:color w:val="000000"/>
          <w:spacing w:val="6"/>
          <w:sz w:val="28"/>
          <w:szCs w:val="28"/>
          <w:lang w:val="uk-UA"/>
        </w:rPr>
        <w:t xml:space="preserve"> </w:t>
      </w:r>
      <w:r w:rsidRPr="00E0416A">
        <w:rPr>
          <w:rFonts w:ascii="Times New Roman" w:hAnsi="Times New Roman" w:cs="Times New Roman"/>
          <w:color w:val="000000"/>
          <w:sz w:val="28"/>
          <w:szCs w:val="28"/>
          <w:lang w:val="uk-UA"/>
        </w:rPr>
        <w:t>так</w:t>
      </w:r>
      <w:r w:rsidRPr="00E0416A">
        <w:rPr>
          <w:rFonts w:ascii="Times New Roman" w:hAnsi="Times New Roman" w:cs="Times New Roman"/>
          <w:color w:val="000000"/>
          <w:spacing w:val="-2"/>
          <w:sz w:val="28"/>
          <w:szCs w:val="28"/>
          <w:lang w:val="uk-UA"/>
        </w:rPr>
        <w:t>и</w:t>
      </w:r>
      <w:r w:rsidRPr="00E0416A">
        <w:rPr>
          <w:rFonts w:ascii="Times New Roman" w:hAnsi="Times New Roman" w:cs="Times New Roman"/>
          <w:color w:val="000000"/>
          <w:sz w:val="28"/>
          <w:szCs w:val="28"/>
          <w:lang w:val="uk-UA"/>
        </w:rPr>
        <w:t>х</w:t>
      </w:r>
      <w:r w:rsidRPr="00E0416A">
        <w:rPr>
          <w:rFonts w:ascii="Times New Roman" w:hAnsi="Times New Roman" w:cs="Times New Roman"/>
          <w:color w:val="000000"/>
          <w:spacing w:val="7"/>
          <w:sz w:val="28"/>
          <w:szCs w:val="28"/>
          <w:lang w:val="uk-UA"/>
        </w:rPr>
        <w:t xml:space="preserve"> </w:t>
      </w:r>
      <w:r w:rsidRPr="00E0416A">
        <w:rPr>
          <w:rFonts w:ascii="Times New Roman" w:hAnsi="Times New Roman" w:cs="Times New Roman"/>
          <w:color w:val="000000"/>
          <w:spacing w:val="-2"/>
          <w:sz w:val="28"/>
          <w:szCs w:val="28"/>
          <w:lang w:val="uk-UA"/>
        </w:rPr>
        <w:t>пр</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2"/>
          <w:sz w:val="28"/>
          <w:szCs w:val="28"/>
          <w:lang w:val="uk-UA"/>
        </w:rPr>
        <w:t>ц</w:t>
      </w:r>
      <w:r w:rsidRPr="00E0416A">
        <w:rPr>
          <w:rFonts w:ascii="Times New Roman" w:hAnsi="Times New Roman" w:cs="Times New Roman"/>
          <w:color w:val="000000"/>
          <w:spacing w:val="-3"/>
          <w:sz w:val="28"/>
          <w:szCs w:val="28"/>
          <w:lang w:val="uk-UA"/>
        </w:rPr>
        <w:t>е</w:t>
      </w:r>
      <w:r w:rsidRPr="00E0416A">
        <w:rPr>
          <w:rFonts w:ascii="Times New Roman" w:hAnsi="Times New Roman" w:cs="Times New Roman"/>
          <w:color w:val="000000"/>
          <w:sz w:val="28"/>
          <w:szCs w:val="28"/>
          <w:lang w:val="uk-UA"/>
        </w:rPr>
        <w:t>д</w:t>
      </w:r>
      <w:r w:rsidRPr="00E0416A">
        <w:rPr>
          <w:rFonts w:ascii="Times New Roman" w:hAnsi="Times New Roman" w:cs="Times New Roman"/>
          <w:color w:val="000000"/>
          <w:spacing w:val="-4"/>
          <w:sz w:val="28"/>
          <w:szCs w:val="28"/>
          <w:lang w:val="uk-UA"/>
        </w:rPr>
        <w:t>у</w:t>
      </w:r>
      <w:r w:rsidRPr="00E0416A">
        <w:rPr>
          <w:rFonts w:ascii="Times New Roman" w:hAnsi="Times New Roman" w:cs="Times New Roman"/>
          <w:color w:val="000000"/>
          <w:sz w:val="28"/>
          <w:szCs w:val="28"/>
          <w:lang w:val="uk-UA"/>
        </w:rPr>
        <w:t>р</w:t>
      </w:r>
      <w:r w:rsidRPr="00E0416A">
        <w:rPr>
          <w:rFonts w:ascii="Times New Roman" w:hAnsi="Times New Roman" w:cs="Times New Roman"/>
          <w:color w:val="000000"/>
          <w:spacing w:val="7"/>
          <w:sz w:val="28"/>
          <w:szCs w:val="28"/>
          <w:lang w:val="uk-UA"/>
        </w:rPr>
        <w:t xml:space="preserve"> </w:t>
      </w:r>
      <w:r w:rsidRPr="00E0416A">
        <w:rPr>
          <w:rFonts w:ascii="Times New Roman" w:hAnsi="Times New Roman" w:cs="Times New Roman"/>
          <w:color w:val="000000"/>
          <w:sz w:val="28"/>
          <w:szCs w:val="28"/>
          <w:lang w:val="uk-UA"/>
        </w:rPr>
        <w:t>і</w:t>
      </w:r>
      <w:r w:rsidRPr="00E0416A">
        <w:rPr>
          <w:rFonts w:ascii="Times New Roman" w:hAnsi="Times New Roman" w:cs="Times New Roman"/>
          <w:color w:val="000000"/>
          <w:spacing w:val="7"/>
          <w:sz w:val="28"/>
          <w:szCs w:val="28"/>
          <w:lang w:val="uk-UA"/>
        </w:rPr>
        <w:t xml:space="preserve"> </w:t>
      </w:r>
      <w:r w:rsidRPr="00E0416A">
        <w:rPr>
          <w:rFonts w:ascii="Times New Roman" w:hAnsi="Times New Roman" w:cs="Times New Roman"/>
          <w:color w:val="000000"/>
          <w:sz w:val="28"/>
          <w:szCs w:val="28"/>
          <w:lang w:val="uk-UA"/>
        </w:rPr>
        <w:t>за</w:t>
      </w:r>
      <w:r w:rsidRPr="00E0416A">
        <w:rPr>
          <w:rFonts w:ascii="Times New Roman" w:hAnsi="Times New Roman" w:cs="Times New Roman"/>
          <w:color w:val="000000"/>
          <w:spacing w:val="-2"/>
          <w:sz w:val="28"/>
          <w:szCs w:val="28"/>
          <w:lang w:val="uk-UA"/>
        </w:rPr>
        <w:t>хо</w:t>
      </w:r>
      <w:r w:rsidRPr="00E0416A">
        <w:rPr>
          <w:rFonts w:ascii="Times New Roman" w:hAnsi="Times New Roman" w:cs="Times New Roman"/>
          <w:color w:val="000000"/>
          <w:sz w:val="28"/>
          <w:szCs w:val="28"/>
          <w:lang w:val="uk-UA"/>
        </w:rPr>
        <w:t>дів,</w:t>
      </w:r>
      <w:r w:rsidRPr="00E0416A">
        <w:rPr>
          <w:rFonts w:ascii="Times New Roman" w:hAnsi="Times New Roman" w:cs="Times New Roman"/>
          <w:color w:val="000000"/>
          <w:spacing w:val="3"/>
          <w:sz w:val="28"/>
          <w:szCs w:val="28"/>
          <w:lang w:val="uk-UA"/>
        </w:rPr>
        <w:t xml:space="preserve"> </w:t>
      </w:r>
      <w:r w:rsidRPr="00E0416A">
        <w:rPr>
          <w:rFonts w:ascii="Times New Roman" w:hAnsi="Times New Roman" w:cs="Times New Roman"/>
          <w:color w:val="000000"/>
          <w:sz w:val="28"/>
          <w:szCs w:val="28"/>
          <w:lang w:val="uk-UA"/>
        </w:rPr>
        <w:t>пе</w:t>
      </w:r>
      <w:r w:rsidRPr="00E0416A">
        <w:rPr>
          <w:rFonts w:ascii="Times New Roman" w:hAnsi="Times New Roman" w:cs="Times New Roman"/>
          <w:color w:val="000000"/>
          <w:spacing w:val="-2"/>
          <w:sz w:val="28"/>
          <w:szCs w:val="28"/>
          <w:lang w:val="uk-UA"/>
        </w:rPr>
        <w:t>р</w:t>
      </w:r>
      <w:r w:rsidRPr="00E0416A">
        <w:rPr>
          <w:rFonts w:ascii="Times New Roman" w:hAnsi="Times New Roman" w:cs="Times New Roman"/>
          <w:color w:val="000000"/>
          <w:sz w:val="28"/>
          <w:szCs w:val="28"/>
          <w:lang w:val="uk-UA"/>
        </w:rPr>
        <w:t>е</w:t>
      </w:r>
      <w:r w:rsidRPr="00E0416A">
        <w:rPr>
          <w:rFonts w:ascii="Times New Roman" w:hAnsi="Times New Roman" w:cs="Times New Roman"/>
          <w:color w:val="000000"/>
          <w:spacing w:val="-2"/>
          <w:sz w:val="28"/>
          <w:szCs w:val="28"/>
          <w:lang w:val="uk-UA"/>
        </w:rPr>
        <w:t>д</w:t>
      </w:r>
      <w:r w:rsidRPr="00E0416A">
        <w:rPr>
          <w:rFonts w:ascii="Times New Roman" w:hAnsi="Times New Roman" w:cs="Times New Roman"/>
          <w:color w:val="000000"/>
          <w:sz w:val="28"/>
          <w:szCs w:val="28"/>
          <w:lang w:val="uk-UA"/>
        </w:rPr>
        <w:t>бач</w:t>
      </w:r>
      <w:r w:rsidRPr="00E0416A">
        <w:rPr>
          <w:rFonts w:ascii="Times New Roman" w:hAnsi="Times New Roman" w:cs="Times New Roman"/>
          <w:color w:val="000000"/>
          <w:spacing w:val="-2"/>
          <w:sz w:val="28"/>
          <w:szCs w:val="28"/>
          <w:lang w:val="uk-UA"/>
        </w:rPr>
        <w:t>ен</w:t>
      </w:r>
      <w:r w:rsidRPr="00E0416A">
        <w:rPr>
          <w:rFonts w:ascii="Times New Roman" w:hAnsi="Times New Roman" w:cs="Times New Roman"/>
          <w:color w:val="000000"/>
          <w:sz w:val="28"/>
          <w:szCs w:val="28"/>
          <w:lang w:val="uk-UA"/>
        </w:rPr>
        <w:t>их</w:t>
      </w:r>
      <w:r w:rsidRPr="00E0416A">
        <w:rPr>
          <w:rFonts w:ascii="Times New Roman" w:hAnsi="Times New Roman" w:cs="Times New Roman"/>
          <w:color w:val="000000"/>
          <w:spacing w:val="4"/>
          <w:sz w:val="28"/>
          <w:szCs w:val="28"/>
          <w:lang w:val="uk-UA"/>
        </w:rPr>
        <w:t xml:space="preserve"> </w:t>
      </w:r>
      <w:r w:rsidRPr="00E0416A">
        <w:rPr>
          <w:rFonts w:ascii="Times New Roman" w:hAnsi="Times New Roman" w:cs="Times New Roman"/>
          <w:color w:val="000000"/>
          <w:sz w:val="28"/>
          <w:szCs w:val="28"/>
          <w:lang w:val="uk-UA"/>
        </w:rPr>
        <w:t>За</w:t>
      </w:r>
      <w:r w:rsidRPr="00E0416A">
        <w:rPr>
          <w:rFonts w:ascii="Times New Roman" w:hAnsi="Times New Roman" w:cs="Times New Roman"/>
          <w:color w:val="000000"/>
          <w:spacing w:val="-2"/>
          <w:sz w:val="28"/>
          <w:szCs w:val="28"/>
          <w:lang w:val="uk-UA"/>
        </w:rPr>
        <w:t>к</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ом</w:t>
      </w:r>
      <w:r w:rsidRPr="00E0416A">
        <w:rPr>
          <w:rFonts w:ascii="Times New Roman" w:hAnsi="Times New Roman" w:cs="Times New Roman"/>
          <w:color w:val="000000"/>
          <w:spacing w:val="3"/>
          <w:sz w:val="28"/>
          <w:szCs w:val="28"/>
          <w:lang w:val="uk-UA"/>
        </w:rPr>
        <w:t xml:space="preserve"> </w:t>
      </w:r>
      <w:r w:rsidRPr="00E0416A">
        <w:rPr>
          <w:rFonts w:ascii="Times New Roman" w:hAnsi="Times New Roman" w:cs="Times New Roman"/>
          <w:color w:val="000000"/>
          <w:spacing w:val="-2"/>
          <w:sz w:val="28"/>
          <w:szCs w:val="28"/>
          <w:lang w:val="uk-UA"/>
        </w:rPr>
        <w:t>У</w:t>
      </w:r>
      <w:r w:rsidRPr="00E0416A">
        <w:rPr>
          <w:rFonts w:ascii="Times New Roman" w:hAnsi="Times New Roman" w:cs="Times New Roman"/>
          <w:color w:val="000000"/>
          <w:sz w:val="28"/>
          <w:szCs w:val="28"/>
          <w:lang w:val="uk-UA"/>
        </w:rPr>
        <w:t>к</w:t>
      </w:r>
      <w:r w:rsidRPr="00E0416A">
        <w:rPr>
          <w:rFonts w:ascii="Times New Roman" w:hAnsi="Times New Roman" w:cs="Times New Roman"/>
          <w:color w:val="000000"/>
          <w:spacing w:val="1"/>
          <w:sz w:val="28"/>
          <w:szCs w:val="28"/>
          <w:lang w:val="uk-UA"/>
        </w:rPr>
        <w:t>р</w:t>
      </w:r>
      <w:r w:rsidRPr="00E0416A">
        <w:rPr>
          <w:rFonts w:ascii="Times New Roman" w:hAnsi="Times New Roman" w:cs="Times New Roman"/>
          <w:color w:val="000000"/>
          <w:spacing w:val="-3"/>
          <w:sz w:val="28"/>
          <w:szCs w:val="28"/>
          <w:lang w:val="uk-UA"/>
        </w:rPr>
        <w:t>а</w:t>
      </w:r>
      <w:r w:rsidRPr="00E0416A">
        <w:rPr>
          <w:rFonts w:ascii="Times New Roman" w:hAnsi="Times New Roman" w:cs="Times New Roman"/>
          <w:color w:val="000000"/>
          <w:sz w:val="28"/>
          <w:szCs w:val="28"/>
          <w:lang w:val="uk-UA"/>
        </w:rPr>
        <w:t>ї</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 xml:space="preserve">и </w:t>
      </w:r>
      <w:r w:rsidRPr="00E0416A">
        <w:rPr>
          <w:rFonts w:ascii="Times New Roman" w:hAnsi="Times New Roman" w:cs="Times New Roman"/>
          <w:color w:val="000000"/>
          <w:spacing w:val="-2"/>
          <w:sz w:val="28"/>
          <w:szCs w:val="28"/>
          <w:lang w:val="uk-UA"/>
        </w:rPr>
        <w:t>«П</w:t>
      </w:r>
      <w:r w:rsidRPr="00E0416A">
        <w:rPr>
          <w:rFonts w:ascii="Times New Roman" w:hAnsi="Times New Roman" w:cs="Times New Roman"/>
          <w:color w:val="000000"/>
          <w:sz w:val="28"/>
          <w:szCs w:val="28"/>
          <w:lang w:val="uk-UA"/>
        </w:rPr>
        <w:t>ро</w:t>
      </w:r>
      <w:r w:rsidRPr="00E0416A">
        <w:rPr>
          <w:rFonts w:ascii="Times New Roman" w:hAnsi="Times New Roman" w:cs="Times New Roman"/>
          <w:color w:val="000000"/>
          <w:spacing w:val="1"/>
          <w:sz w:val="28"/>
          <w:szCs w:val="28"/>
          <w:lang w:val="uk-UA"/>
        </w:rPr>
        <w:t xml:space="preserve"> </w:t>
      </w:r>
      <w:r w:rsidRPr="00E0416A">
        <w:rPr>
          <w:rFonts w:ascii="Times New Roman" w:hAnsi="Times New Roman" w:cs="Times New Roman"/>
          <w:color w:val="000000"/>
          <w:spacing w:val="-2"/>
          <w:sz w:val="28"/>
          <w:szCs w:val="28"/>
          <w:lang w:val="uk-UA"/>
        </w:rPr>
        <w:t>в</w:t>
      </w:r>
      <w:r w:rsidRPr="00E0416A">
        <w:rPr>
          <w:rFonts w:ascii="Times New Roman" w:hAnsi="Times New Roman" w:cs="Times New Roman"/>
          <w:color w:val="000000"/>
          <w:sz w:val="28"/>
          <w:szCs w:val="28"/>
          <w:lang w:val="uk-UA"/>
        </w:rPr>
        <w:t>ищу</w:t>
      </w:r>
      <w:r w:rsidRPr="00E0416A">
        <w:rPr>
          <w:rFonts w:ascii="Times New Roman" w:hAnsi="Times New Roman" w:cs="Times New Roman"/>
          <w:color w:val="000000"/>
          <w:spacing w:val="-4"/>
          <w:sz w:val="28"/>
          <w:szCs w:val="28"/>
          <w:lang w:val="uk-UA"/>
        </w:rPr>
        <w:t xml:space="preserve"> </w:t>
      </w:r>
      <w:r w:rsidRPr="00E0416A">
        <w:rPr>
          <w:rFonts w:ascii="Times New Roman" w:hAnsi="Times New Roman" w:cs="Times New Roman"/>
          <w:color w:val="000000"/>
          <w:sz w:val="28"/>
          <w:szCs w:val="28"/>
          <w:lang w:val="uk-UA"/>
        </w:rPr>
        <w:t>осв</w:t>
      </w:r>
      <w:r w:rsidRPr="00E0416A">
        <w:rPr>
          <w:rFonts w:ascii="Times New Roman" w:hAnsi="Times New Roman" w:cs="Times New Roman"/>
          <w:color w:val="000000"/>
          <w:spacing w:val="2"/>
          <w:sz w:val="28"/>
          <w:szCs w:val="28"/>
          <w:lang w:val="uk-UA"/>
        </w:rPr>
        <w:t>і</w:t>
      </w:r>
      <w:r w:rsidRPr="00E0416A">
        <w:rPr>
          <w:rFonts w:ascii="Times New Roman" w:hAnsi="Times New Roman" w:cs="Times New Roman"/>
          <w:color w:val="000000"/>
          <w:sz w:val="28"/>
          <w:szCs w:val="28"/>
          <w:lang w:val="uk-UA"/>
        </w:rPr>
        <w:t>т</w:t>
      </w:r>
      <w:r w:rsidRPr="00E0416A">
        <w:rPr>
          <w:rFonts w:ascii="Times New Roman" w:hAnsi="Times New Roman" w:cs="Times New Roman"/>
          <w:color w:val="000000"/>
          <w:spacing w:val="-4"/>
          <w:sz w:val="28"/>
          <w:szCs w:val="28"/>
          <w:lang w:val="uk-UA"/>
        </w:rPr>
        <w:t>у</w:t>
      </w:r>
      <w:r w:rsidRPr="00E0416A">
        <w:rPr>
          <w:rFonts w:ascii="Times New Roman" w:hAnsi="Times New Roman" w:cs="Times New Roman"/>
          <w:color w:val="000000"/>
          <w:spacing w:val="-2"/>
          <w:sz w:val="28"/>
          <w:szCs w:val="28"/>
          <w:lang w:val="uk-UA"/>
        </w:rPr>
        <w:t>»</w:t>
      </w:r>
      <w:r w:rsidRPr="00E0416A">
        <w:rPr>
          <w:rFonts w:ascii="Times New Roman" w:hAnsi="Times New Roman" w:cs="Times New Roman"/>
          <w:color w:val="000000"/>
          <w:sz w:val="28"/>
          <w:szCs w:val="28"/>
          <w:lang w:val="uk-UA"/>
        </w:rPr>
        <w:t>:</w:t>
      </w:r>
    </w:p>
    <w:p w:rsidR="00E0416A" w:rsidRPr="00E0416A" w:rsidRDefault="00E0416A" w:rsidP="00605087">
      <w:pPr>
        <w:widowControl w:val="0"/>
        <w:numPr>
          <w:ilvl w:val="0"/>
          <w:numId w:val="23"/>
        </w:numPr>
        <w:tabs>
          <w:tab w:val="left" w:pos="709"/>
        </w:tabs>
        <w:spacing w:after="0"/>
        <w:ind w:left="709" w:right="79" w:hanging="567"/>
        <w:jc w:val="both"/>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визна</w:t>
      </w:r>
      <w:r w:rsidRPr="00E0416A">
        <w:rPr>
          <w:rFonts w:ascii="Times New Roman" w:hAnsi="Times New Roman" w:cs="Times New Roman"/>
          <w:color w:val="000000"/>
          <w:spacing w:val="-2"/>
          <w:sz w:val="28"/>
          <w:szCs w:val="28"/>
          <w:lang w:val="uk-UA"/>
        </w:rPr>
        <w:t>ч</w:t>
      </w:r>
      <w:r w:rsidRPr="00E0416A">
        <w:rPr>
          <w:rFonts w:ascii="Times New Roman" w:hAnsi="Times New Roman" w:cs="Times New Roman"/>
          <w:color w:val="000000"/>
          <w:sz w:val="28"/>
          <w:szCs w:val="28"/>
          <w:lang w:val="uk-UA"/>
        </w:rPr>
        <w:t>е</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ня</w:t>
      </w:r>
      <w:r w:rsidRPr="00E0416A">
        <w:rPr>
          <w:rFonts w:ascii="Times New Roman" w:hAnsi="Times New Roman" w:cs="Times New Roman"/>
          <w:color w:val="000000"/>
          <w:spacing w:val="-3"/>
          <w:sz w:val="28"/>
          <w:szCs w:val="28"/>
          <w:lang w:val="uk-UA"/>
        </w:rPr>
        <w:t xml:space="preserve"> </w:t>
      </w:r>
      <w:r w:rsidRPr="00E0416A">
        <w:rPr>
          <w:rFonts w:ascii="Times New Roman" w:hAnsi="Times New Roman" w:cs="Times New Roman"/>
          <w:color w:val="000000"/>
          <w:sz w:val="28"/>
          <w:szCs w:val="28"/>
          <w:lang w:val="uk-UA"/>
        </w:rPr>
        <w:t>п</w:t>
      </w:r>
      <w:r w:rsidRPr="00E0416A">
        <w:rPr>
          <w:rFonts w:ascii="Times New Roman" w:hAnsi="Times New Roman" w:cs="Times New Roman"/>
          <w:color w:val="000000"/>
          <w:spacing w:val="-2"/>
          <w:sz w:val="28"/>
          <w:szCs w:val="28"/>
          <w:lang w:val="uk-UA"/>
        </w:rPr>
        <w:t>р</w:t>
      </w:r>
      <w:r w:rsidRPr="00E0416A">
        <w:rPr>
          <w:rFonts w:ascii="Times New Roman" w:hAnsi="Times New Roman" w:cs="Times New Roman"/>
          <w:color w:val="000000"/>
          <w:sz w:val="28"/>
          <w:szCs w:val="28"/>
          <w:lang w:val="uk-UA"/>
        </w:rPr>
        <w:t>и</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ц</w:t>
      </w:r>
      <w:r w:rsidRPr="00E0416A">
        <w:rPr>
          <w:rFonts w:ascii="Times New Roman" w:hAnsi="Times New Roman" w:cs="Times New Roman"/>
          <w:color w:val="000000"/>
          <w:spacing w:val="-2"/>
          <w:sz w:val="28"/>
          <w:szCs w:val="28"/>
          <w:lang w:val="uk-UA"/>
        </w:rPr>
        <w:t>и</w:t>
      </w:r>
      <w:r w:rsidRPr="00E0416A">
        <w:rPr>
          <w:rFonts w:ascii="Times New Roman" w:hAnsi="Times New Roman" w:cs="Times New Roman"/>
          <w:color w:val="000000"/>
          <w:sz w:val="28"/>
          <w:szCs w:val="28"/>
          <w:lang w:val="uk-UA"/>
        </w:rPr>
        <w:t>пів</w:t>
      </w:r>
      <w:r w:rsidRPr="00E0416A">
        <w:rPr>
          <w:rFonts w:ascii="Times New Roman" w:hAnsi="Times New Roman" w:cs="Times New Roman"/>
          <w:color w:val="000000"/>
          <w:spacing w:val="-1"/>
          <w:sz w:val="28"/>
          <w:szCs w:val="28"/>
          <w:lang w:val="uk-UA"/>
        </w:rPr>
        <w:t xml:space="preserve"> </w:t>
      </w:r>
      <w:r w:rsidRPr="00E0416A">
        <w:rPr>
          <w:rFonts w:ascii="Times New Roman" w:hAnsi="Times New Roman" w:cs="Times New Roman"/>
          <w:color w:val="000000"/>
          <w:sz w:val="28"/>
          <w:szCs w:val="28"/>
          <w:lang w:val="uk-UA"/>
        </w:rPr>
        <w:t>та</w:t>
      </w:r>
      <w:r w:rsidRPr="00E0416A">
        <w:rPr>
          <w:rFonts w:ascii="Times New Roman" w:hAnsi="Times New Roman" w:cs="Times New Roman"/>
          <w:color w:val="000000"/>
          <w:spacing w:val="-3"/>
          <w:sz w:val="28"/>
          <w:szCs w:val="28"/>
          <w:lang w:val="uk-UA"/>
        </w:rPr>
        <w:t xml:space="preserve"> </w:t>
      </w:r>
      <w:r w:rsidRPr="00E0416A">
        <w:rPr>
          <w:rFonts w:ascii="Times New Roman" w:hAnsi="Times New Roman" w:cs="Times New Roman"/>
          <w:color w:val="000000"/>
          <w:sz w:val="28"/>
          <w:szCs w:val="28"/>
          <w:lang w:val="uk-UA"/>
        </w:rPr>
        <w:t>п</w:t>
      </w:r>
      <w:r w:rsidRPr="00E0416A">
        <w:rPr>
          <w:rFonts w:ascii="Times New Roman" w:hAnsi="Times New Roman" w:cs="Times New Roman"/>
          <w:color w:val="000000"/>
          <w:spacing w:val="-2"/>
          <w:sz w:val="28"/>
          <w:szCs w:val="28"/>
          <w:lang w:val="uk-UA"/>
        </w:rPr>
        <w:t>р</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2"/>
          <w:sz w:val="28"/>
          <w:szCs w:val="28"/>
          <w:lang w:val="uk-UA"/>
        </w:rPr>
        <w:t>ц</w:t>
      </w:r>
      <w:r w:rsidRPr="00E0416A">
        <w:rPr>
          <w:rFonts w:ascii="Times New Roman" w:hAnsi="Times New Roman" w:cs="Times New Roman"/>
          <w:color w:val="000000"/>
          <w:sz w:val="28"/>
          <w:szCs w:val="28"/>
          <w:lang w:val="uk-UA"/>
        </w:rPr>
        <w:t>ед</w:t>
      </w:r>
      <w:r w:rsidRPr="00E0416A">
        <w:rPr>
          <w:rFonts w:ascii="Times New Roman" w:hAnsi="Times New Roman" w:cs="Times New Roman"/>
          <w:color w:val="000000"/>
          <w:spacing w:val="-4"/>
          <w:sz w:val="28"/>
          <w:szCs w:val="28"/>
          <w:lang w:val="uk-UA"/>
        </w:rPr>
        <w:t>у</w:t>
      </w:r>
      <w:r w:rsidRPr="00E0416A">
        <w:rPr>
          <w:rFonts w:ascii="Times New Roman" w:hAnsi="Times New Roman" w:cs="Times New Roman"/>
          <w:color w:val="000000"/>
          <w:sz w:val="28"/>
          <w:szCs w:val="28"/>
          <w:lang w:val="uk-UA"/>
        </w:rPr>
        <w:t>р</w:t>
      </w:r>
      <w:r w:rsidRPr="00E0416A">
        <w:rPr>
          <w:rFonts w:ascii="Times New Roman" w:hAnsi="Times New Roman" w:cs="Times New Roman"/>
          <w:color w:val="000000"/>
          <w:spacing w:val="1"/>
          <w:sz w:val="28"/>
          <w:szCs w:val="28"/>
          <w:lang w:val="uk-UA"/>
        </w:rPr>
        <w:t xml:space="preserve"> </w:t>
      </w:r>
      <w:r w:rsidRPr="00E0416A">
        <w:rPr>
          <w:rFonts w:ascii="Times New Roman" w:hAnsi="Times New Roman" w:cs="Times New Roman"/>
          <w:color w:val="000000"/>
          <w:spacing w:val="-2"/>
          <w:sz w:val="28"/>
          <w:szCs w:val="28"/>
          <w:lang w:val="uk-UA"/>
        </w:rPr>
        <w:t>з</w:t>
      </w:r>
      <w:r w:rsidRPr="00E0416A">
        <w:rPr>
          <w:rFonts w:ascii="Times New Roman" w:hAnsi="Times New Roman" w:cs="Times New Roman"/>
          <w:color w:val="000000"/>
          <w:sz w:val="28"/>
          <w:szCs w:val="28"/>
          <w:lang w:val="uk-UA"/>
        </w:rPr>
        <w:t>аб</w:t>
      </w:r>
      <w:r w:rsidRPr="00E0416A">
        <w:rPr>
          <w:rFonts w:ascii="Times New Roman" w:hAnsi="Times New Roman" w:cs="Times New Roman"/>
          <w:color w:val="000000"/>
          <w:spacing w:val="-3"/>
          <w:sz w:val="28"/>
          <w:szCs w:val="28"/>
          <w:lang w:val="uk-UA"/>
        </w:rPr>
        <w:t>е</w:t>
      </w:r>
      <w:r w:rsidRPr="00E0416A">
        <w:rPr>
          <w:rFonts w:ascii="Times New Roman" w:hAnsi="Times New Roman" w:cs="Times New Roman"/>
          <w:color w:val="000000"/>
          <w:sz w:val="28"/>
          <w:szCs w:val="28"/>
          <w:lang w:val="uk-UA"/>
        </w:rPr>
        <w:t>зпеч</w:t>
      </w:r>
      <w:r w:rsidRPr="00E0416A">
        <w:rPr>
          <w:rFonts w:ascii="Times New Roman" w:hAnsi="Times New Roman" w:cs="Times New Roman"/>
          <w:color w:val="000000"/>
          <w:spacing w:val="-3"/>
          <w:sz w:val="28"/>
          <w:szCs w:val="28"/>
          <w:lang w:val="uk-UA"/>
        </w:rPr>
        <w:t>е</w:t>
      </w:r>
      <w:r w:rsidRPr="00E0416A">
        <w:rPr>
          <w:rFonts w:ascii="Times New Roman" w:hAnsi="Times New Roman" w:cs="Times New Roman"/>
          <w:color w:val="000000"/>
          <w:sz w:val="28"/>
          <w:szCs w:val="28"/>
          <w:lang w:val="uk-UA"/>
        </w:rPr>
        <w:t>н</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я я</w:t>
      </w:r>
      <w:r w:rsidRPr="00E0416A">
        <w:rPr>
          <w:rFonts w:ascii="Times New Roman" w:hAnsi="Times New Roman" w:cs="Times New Roman"/>
          <w:color w:val="000000"/>
          <w:spacing w:val="-2"/>
          <w:sz w:val="28"/>
          <w:szCs w:val="28"/>
          <w:lang w:val="uk-UA"/>
        </w:rPr>
        <w:t>к</w:t>
      </w:r>
      <w:r w:rsidRPr="00E0416A">
        <w:rPr>
          <w:rFonts w:ascii="Times New Roman" w:hAnsi="Times New Roman" w:cs="Times New Roman"/>
          <w:color w:val="000000"/>
          <w:sz w:val="28"/>
          <w:szCs w:val="28"/>
          <w:lang w:val="uk-UA"/>
        </w:rPr>
        <w:t>ос</w:t>
      </w:r>
      <w:r w:rsidRPr="00E0416A">
        <w:rPr>
          <w:rFonts w:ascii="Times New Roman" w:hAnsi="Times New Roman" w:cs="Times New Roman"/>
          <w:color w:val="000000"/>
          <w:spacing w:val="-3"/>
          <w:sz w:val="28"/>
          <w:szCs w:val="28"/>
          <w:lang w:val="uk-UA"/>
        </w:rPr>
        <w:t>т</w:t>
      </w:r>
      <w:r w:rsidRPr="00E0416A">
        <w:rPr>
          <w:rFonts w:ascii="Times New Roman" w:hAnsi="Times New Roman" w:cs="Times New Roman"/>
          <w:color w:val="000000"/>
          <w:sz w:val="28"/>
          <w:szCs w:val="28"/>
          <w:lang w:val="uk-UA"/>
        </w:rPr>
        <w:t>і</w:t>
      </w:r>
      <w:r w:rsidRPr="00E0416A">
        <w:rPr>
          <w:rFonts w:ascii="Times New Roman" w:hAnsi="Times New Roman" w:cs="Times New Roman"/>
          <w:color w:val="000000"/>
          <w:spacing w:val="1"/>
          <w:sz w:val="28"/>
          <w:szCs w:val="28"/>
          <w:lang w:val="uk-UA"/>
        </w:rPr>
        <w:t xml:space="preserve"> </w:t>
      </w:r>
      <w:r w:rsidRPr="00E0416A">
        <w:rPr>
          <w:rFonts w:ascii="Times New Roman" w:hAnsi="Times New Roman" w:cs="Times New Roman"/>
          <w:color w:val="000000"/>
          <w:spacing w:val="-2"/>
          <w:sz w:val="28"/>
          <w:szCs w:val="28"/>
          <w:lang w:val="uk-UA"/>
        </w:rPr>
        <w:t>в</w:t>
      </w:r>
      <w:r w:rsidRPr="00E0416A">
        <w:rPr>
          <w:rFonts w:ascii="Times New Roman" w:hAnsi="Times New Roman" w:cs="Times New Roman"/>
          <w:color w:val="000000"/>
          <w:sz w:val="28"/>
          <w:szCs w:val="28"/>
          <w:lang w:val="uk-UA"/>
        </w:rPr>
        <w:t>и</w:t>
      </w:r>
      <w:r w:rsidRPr="00E0416A">
        <w:rPr>
          <w:rFonts w:ascii="Times New Roman" w:hAnsi="Times New Roman" w:cs="Times New Roman"/>
          <w:color w:val="000000"/>
          <w:spacing w:val="-3"/>
          <w:sz w:val="28"/>
          <w:szCs w:val="28"/>
          <w:lang w:val="uk-UA"/>
        </w:rPr>
        <w:t>щ</w:t>
      </w:r>
      <w:r w:rsidRPr="00E0416A">
        <w:rPr>
          <w:rFonts w:ascii="Times New Roman" w:hAnsi="Times New Roman" w:cs="Times New Roman"/>
          <w:color w:val="000000"/>
          <w:sz w:val="28"/>
          <w:szCs w:val="28"/>
          <w:lang w:val="uk-UA"/>
        </w:rPr>
        <w:t>ої</w:t>
      </w:r>
      <w:r w:rsidRPr="00E0416A">
        <w:rPr>
          <w:rFonts w:ascii="Times New Roman" w:hAnsi="Times New Roman" w:cs="Times New Roman"/>
          <w:color w:val="000000"/>
          <w:spacing w:val="-3"/>
          <w:sz w:val="28"/>
          <w:szCs w:val="28"/>
          <w:lang w:val="uk-UA"/>
        </w:rPr>
        <w:t xml:space="preserve"> </w:t>
      </w:r>
      <w:r w:rsidRPr="00E0416A">
        <w:rPr>
          <w:rFonts w:ascii="Times New Roman" w:hAnsi="Times New Roman" w:cs="Times New Roman"/>
          <w:color w:val="000000"/>
          <w:sz w:val="28"/>
          <w:szCs w:val="28"/>
          <w:lang w:val="uk-UA"/>
        </w:rPr>
        <w:t>осві</w:t>
      </w:r>
      <w:r w:rsidRPr="00E0416A">
        <w:rPr>
          <w:rFonts w:ascii="Times New Roman" w:hAnsi="Times New Roman" w:cs="Times New Roman"/>
          <w:color w:val="000000"/>
          <w:spacing w:val="-2"/>
          <w:sz w:val="28"/>
          <w:szCs w:val="28"/>
          <w:lang w:val="uk-UA"/>
        </w:rPr>
        <w:t>ти</w:t>
      </w:r>
      <w:r w:rsidRPr="00E0416A">
        <w:rPr>
          <w:rFonts w:ascii="Times New Roman" w:hAnsi="Times New Roman" w:cs="Times New Roman"/>
          <w:color w:val="000000"/>
          <w:sz w:val="28"/>
          <w:szCs w:val="28"/>
          <w:lang w:val="uk-UA"/>
        </w:rPr>
        <w:t>;</w:t>
      </w:r>
    </w:p>
    <w:p w:rsidR="00E0416A" w:rsidRPr="00E0416A" w:rsidRDefault="00E0416A" w:rsidP="00605087">
      <w:pPr>
        <w:widowControl w:val="0"/>
        <w:numPr>
          <w:ilvl w:val="0"/>
          <w:numId w:val="23"/>
        </w:numPr>
        <w:tabs>
          <w:tab w:val="left" w:pos="709"/>
          <w:tab w:val="left" w:pos="10348"/>
        </w:tabs>
        <w:spacing w:after="0"/>
        <w:ind w:left="709" w:right="79" w:hanging="567"/>
        <w:jc w:val="both"/>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здійс</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е</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 xml:space="preserve">ня </w:t>
      </w:r>
      <w:r w:rsidRPr="00E0416A">
        <w:rPr>
          <w:rFonts w:ascii="Times New Roman" w:hAnsi="Times New Roman" w:cs="Times New Roman"/>
          <w:color w:val="000000"/>
          <w:spacing w:val="-3"/>
          <w:sz w:val="28"/>
          <w:szCs w:val="28"/>
          <w:lang w:val="uk-UA"/>
        </w:rPr>
        <w:t>м</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і</w:t>
      </w:r>
      <w:r w:rsidRPr="00E0416A">
        <w:rPr>
          <w:rFonts w:ascii="Times New Roman" w:hAnsi="Times New Roman" w:cs="Times New Roman"/>
          <w:color w:val="000000"/>
          <w:spacing w:val="-3"/>
          <w:sz w:val="28"/>
          <w:szCs w:val="28"/>
          <w:lang w:val="uk-UA"/>
        </w:rPr>
        <w:t>т</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2"/>
          <w:sz w:val="28"/>
          <w:szCs w:val="28"/>
          <w:lang w:val="uk-UA"/>
        </w:rPr>
        <w:t>р</w:t>
      </w:r>
      <w:r w:rsidRPr="00E0416A">
        <w:rPr>
          <w:rFonts w:ascii="Times New Roman" w:hAnsi="Times New Roman" w:cs="Times New Roman"/>
          <w:color w:val="000000"/>
          <w:sz w:val="28"/>
          <w:szCs w:val="28"/>
          <w:lang w:val="uk-UA"/>
        </w:rPr>
        <w:t>ингу</w:t>
      </w:r>
      <w:r w:rsidRPr="00E0416A">
        <w:rPr>
          <w:rFonts w:ascii="Times New Roman" w:hAnsi="Times New Roman" w:cs="Times New Roman"/>
          <w:color w:val="000000"/>
          <w:spacing w:val="-4"/>
          <w:sz w:val="28"/>
          <w:szCs w:val="28"/>
          <w:lang w:val="uk-UA"/>
        </w:rPr>
        <w:t xml:space="preserve"> </w:t>
      </w:r>
      <w:r w:rsidRPr="00E0416A">
        <w:rPr>
          <w:rFonts w:ascii="Times New Roman" w:hAnsi="Times New Roman" w:cs="Times New Roman"/>
          <w:color w:val="000000"/>
          <w:spacing w:val="-1"/>
          <w:sz w:val="28"/>
          <w:szCs w:val="28"/>
          <w:lang w:val="uk-UA"/>
        </w:rPr>
        <w:t>т</w:t>
      </w:r>
      <w:r w:rsidRPr="00E0416A">
        <w:rPr>
          <w:rFonts w:ascii="Times New Roman" w:hAnsi="Times New Roman" w:cs="Times New Roman"/>
          <w:color w:val="000000"/>
          <w:sz w:val="28"/>
          <w:szCs w:val="28"/>
          <w:lang w:val="uk-UA"/>
        </w:rPr>
        <w:t>а періо</w:t>
      </w:r>
      <w:r w:rsidRPr="00E0416A">
        <w:rPr>
          <w:rFonts w:ascii="Times New Roman" w:hAnsi="Times New Roman" w:cs="Times New Roman"/>
          <w:color w:val="000000"/>
          <w:spacing w:val="-2"/>
          <w:sz w:val="28"/>
          <w:szCs w:val="28"/>
          <w:lang w:val="uk-UA"/>
        </w:rPr>
        <w:t>д</w:t>
      </w:r>
      <w:r w:rsidRPr="00E0416A">
        <w:rPr>
          <w:rFonts w:ascii="Times New Roman" w:hAnsi="Times New Roman" w:cs="Times New Roman"/>
          <w:color w:val="000000"/>
          <w:sz w:val="28"/>
          <w:szCs w:val="28"/>
          <w:lang w:val="uk-UA"/>
        </w:rPr>
        <w:t>и</w:t>
      </w:r>
      <w:r w:rsidRPr="00E0416A">
        <w:rPr>
          <w:rFonts w:ascii="Times New Roman" w:hAnsi="Times New Roman" w:cs="Times New Roman"/>
          <w:color w:val="000000"/>
          <w:spacing w:val="-2"/>
          <w:sz w:val="28"/>
          <w:szCs w:val="28"/>
          <w:lang w:val="uk-UA"/>
        </w:rPr>
        <w:t>ч</w:t>
      </w:r>
      <w:r w:rsidRPr="00E0416A">
        <w:rPr>
          <w:rFonts w:ascii="Times New Roman" w:hAnsi="Times New Roman" w:cs="Times New Roman"/>
          <w:color w:val="000000"/>
          <w:sz w:val="28"/>
          <w:szCs w:val="28"/>
          <w:lang w:val="uk-UA"/>
        </w:rPr>
        <w:t>но</w:t>
      </w:r>
      <w:r w:rsidRPr="00E0416A">
        <w:rPr>
          <w:rFonts w:ascii="Times New Roman" w:hAnsi="Times New Roman" w:cs="Times New Roman"/>
          <w:color w:val="000000"/>
          <w:spacing w:val="-3"/>
          <w:sz w:val="28"/>
          <w:szCs w:val="28"/>
          <w:lang w:val="uk-UA"/>
        </w:rPr>
        <w:t>г</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1"/>
          <w:sz w:val="28"/>
          <w:szCs w:val="28"/>
          <w:lang w:val="uk-UA"/>
        </w:rPr>
        <w:t xml:space="preserve"> </w:t>
      </w:r>
      <w:r w:rsidRPr="00E0416A">
        <w:rPr>
          <w:rFonts w:ascii="Times New Roman" w:hAnsi="Times New Roman" w:cs="Times New Roman"/>
          <w:color w:val="000000"/>
          <w:sz w:val="28"/>
          <w:szCs w:val="28"/>
          <w:lang w:val="uk-UA"/>
        </w:rPr>
        <w:t>п</w:t>
      </w:r>
      <w:r w:rsidRPr="00E0416A">
        <w:rPr>
          <w:rFonts w:ascii="Times New Roman" w:hAnsi="Times New Roman" w:cs="Times New Roman"/>
          <w:color w:val="000000"/>
          <w:spacing w:val="-2"/>
          <w:sz w:val="28"/>
          <w:szCs w:val="28"/>
          <w:lang w:val="uk-UA"/>
        </w:rPr>
        <w:t>е</w:t>
      </w:r>
      <w:r w:rsidRPr="00E0416A">
        <w:rPr>
          <w:rFonts w:ascii="Times New Roman" w:hAnsi="Times New Roman" w:cs="Times New Roman"/>
          <w:color w:val="000000"/>
          <w:sz w:val="28"/>
          <w:szCs w:val="28"/>
          <w:lang w:val="uk-UA"/>
        </w:rPr>
        <w:t>регл</w:t>
      </w:r>
      <w:r w:rsidRPr="00E0416A">
        <w:rPr>
          <w:rFonts w:ascii="Times New Roman" w:hAnsi="Times New Roman" w:cs="Times New Roman"/>
          <w:color w:val="000000"/>
          <w:spacing w:val="-3"/>
          <w:sz w:val="28"/>
          <w:szCs w:val="28"/>
          <w:lang w:val="uk-UA"/>
        </w:rPr>
        <w:t>я</w:t>
      </w:r>
      <w:r w:rsidRPr="00E0416A">
        <w:rPr>
          <w:rFonts w:ascii="Times New Roman" w:hAnsi="Times New Roman" w:cs="Times New Roman"/>
          <w:color w:val="000000"/>
          <w:sz w:val="28"/>
          <w:szCs w:val="28"/>
          <w:lang w:val="uk-UA"/>
        </w:rPr>
        <w:t>ду</w:t>
      </w:r>
      <w:r w:rsidRPr="00E0416A">
        <w:rPr>
          <w:rFonts w:ascii="Times New Roman" w:hAnsi="Times New Roman" w:cs="Times New Roman"/>
          <w:color w:val="000000"/>
          <w:spacing w:val="-4"/>
          <w:sz w:val="28"/>
          <w:szCs w:val="28"/>
          <w:lang w:val="uk-UA"/>
        </w:rPr>
        <w:t xml:space="preserve"> </w:t>
      </w:r>
      <w:r w:rsidRPr="00E0416A">
        <w:rPr>
          <w:rFonts w:ascii="Times New Roman" w:hAnsi="Times New Roman" w:cs="Times New Roman"/>
          <w:color w:val="000000"/>
          <w:sz w:val="28"/>
          <w:szCs w:val="28"/>
          <w:lang w:val="uk-UA"/>
        </w:rPr>
        <w:t>осв</w:t>
      </w:r>
      <w:r w:rsidRPr="00E0416A">
        <w:rPr>
          <w:rFonts w:ascii="Times New Roman" w:hAnsi="Times New Roman" w:cs="Times New Roman"/>
          <w:color w:val="000000"/>
          <w:spacing w:val="1"/>
          <w:sz w:val="28"/>
          <w:szCs w:val="28"/>
          <w:lang w:val="uk-UA"/>
        </w:rPr>
        <w:t>і</w:t>
      </w:r>
      <w:r w:rsidRPr="00E0416A">
        <w:rPr>
          <w:rFonts w:ascii="Times New Roman" w:hAnsi="Times New Roman" w:cs="Times New Roman"/>
          <w:color w:val="000000"/>
          <w:sz w:val="28"/>
          <w:szCs w:val="28"/>
          <w:lang w:val="uk-UA"/>
        </w:rPr>
        <w:t>т</w:t>
      </w:r>
      <w:r w:rsidRPr="00E0416A">
        <w:rPr>
          <w:rFonts w:ascii="Times New Roman" w:hAnsi="Times New Roman" w:cs="Times New Roman"/>
          <w:color w:val="000000"/>
          <w:spacing w:val="-2"/>
          <w:sz w:val="28"/>
          <w:szCs w:val="28"/>
          <w:lang w:val="uk-UA"/>
        </w:rPr>
        <w:t>ні</w:t>
      </w:r>
      <w:r w:rsidRPr="00E0416A">
        <w:rPr>
          <w:rFonts w:ascii="Times New Roman" w:hAnsi="Times New Roman" w:cs="Times New Roman"/>
          <w:color w:val="000000"/>
          <w:sz w:val="28"/>
          <w:szCs w:val="28"/>
          <w:lang w:val="uk-UA"/>
        </w:rPr>
        <w:t>х</w:t>
      </w:r>
      <w:r w:rsidRPr="00E0416A">
        <w:rPr>
          <w:rFonts w:ascii="Times New Roman" w:hAnsi="Times New Roman" w:cs="Times New Roman"/>
          <w:color w:val="000000"/>
          <w:spacing w:val="-1"/>
          <w:sz w:val="28"/>
          <w:szCs w:val="28"/>
          <w:lang w:val="uk-UA"/>
        </w:rPr>
        <w:t xml:space="preserve"> </w:t>
      </w:r>
      <w:r w:rsidRPr="00E0416A">
        <w:rPr>
          <w:rFonts w:ascii="Times New Roman" w:hAnsi="Times New Roman" w:cs="Times New Roman"/>
          <w:color w:val="000000"/>
          <w:sz w:val="28"/>
          <w:szCs w:val="28"/>
          <w:lang w:val="uk-UA"/>
        </w:rPr>
        <w:t>про</w:t>
      </w:r>
      <w:r w:rsidRPr="00E0416A">
        <w:rPr>
          <w:rFonts w:ascii="Times New Roman" w:hAnsi="Times New Roman" w:cs="Times New Roman"/>
          <w:color w:val="000000"/>
          <w:spacing w:val="-2"/>
          <w:sz w:val="28"/>
          <w:szCs w:val="28"/>
          <w:lang w:val="uk-UA"/>
        </w:rPr>
        <w:t>г</w:t>
      </w:r>
      <w:r w:rsidRPr="00E0416A">
        <w:rPr>
          <w:rFonts w:ascii="Times New Roman" w:hAnsi="Times New Roman" w:cs="Times New Roman"/>
          <w:color w:val="000000"/>
          <w:sz w:val="28"/>
          <w:szCs w:val="28"/>
          <w:lang w:val="uk-UA"/>
        </w:rPr>
        <w:t>рам;</w:t>
      </w:r>
    </w:p>
    <w:p w:rsidR="00E0416A" w:rsidRPr="00E0416A" w:rsidRDefault="00E0416A" w:rsidP="00605087">
      <w:pPr>
        <w:widowControl w:val="0"/>
        <w:numPr>
          <w:ilvl w:val="0"/>
          <w:numId w:val="23"/>
        </w:numPr>
        <w:tabs>
          <w:tab w:val="left" w:pos="709"/>
        </w:tabs>
        <w:spacing w:after="0"/>
        <w:ind w:left="709" w:right="131" w:hanging="567"/>
        <w:jc w:val="both"/>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що</w:t>
      </w:r>
      <w:r w:rsidRPr="00E0416A">
        <w:rPr>
          <w:rFonts w:ascii="Times New Roman" w:hAnsi="Times New Roman" w:cs="Times New Roman"/>
          <w:color w:val="000000"/>
          <w:spacing w:val="-2"/>
          <w:sz w:val="28"/>
          <w:szCs w:val="28"/>
          <w:lang w:val="uk-UA"/>
        </w:rPr>
        <w:t>р</w:t>
      </w:r>
      <w:r w:rsidRPr="00E0416A">
        <w:rPr>
          <w:rFonts w:ascii="Times New Roman" w:hAnsi="Times New Roman" w:cs="Times New Roman"/>
          <w:color w:val="000000"/>
          <w:sz w:val="28"/>
          <w:szCs w:val="28"/>
          <w:lang w:val="uk-UA"/>
        </w:rPr>
        <w:t>і</w:t>
      </w:r>
      <w:r w:rsidRPr="00E0416A">
        <w:rPr>
          <w:rFonts w:ascii="Times New Roman" w:hAnsi="Times New Roman" w:cs="Times New Roman"/>
          <w:color w:val="000000"/>
          <w:spacing w:val="-2"/>
          <w:sz w:val="28"/>
          <w:szCs w:val="28"/>
          <w:lang w:val="uk-UA"/>
        </w:rPr>
        <w:t>ч</w:t>
      </w:r>
      <w:r w:rsidRPr="00E0416A">
        <w:rPr>
          <w:rFonts w:ascii="Times New Roman" w:hAnsi="Times New Roman" w:cs="Times New Roman"/>
          <w:color w:val="000000"/>
          <w:sz w:val="28"/>
          <w:szCs w:val="28"/>
          <w:lang w:val="uk-UA"/>
        </w:rPr>
        <w:t>не</w:t>
      </w:r>
      <w:r w:rsidRPr="00E0416A">
        <w:rPr>
          <w:rFonts w:ascii="Times New Roman" w:hAnsi="Times New Roman" w:cs="Times New Roman"/>
          <w:color w:val="000000"/>
          <w:spacing w:val="8"/>
          <w:sz w:val="28"/>
          <w:szCs w:val="28"/>
          <w:lang w:val="uk-UA"/>
        </w:rPr>
        <w:t xml:space="preserve"> </w:t>
      </w:r>
      <w:r w:rsidRPr="00E0416A">
        <w:rPr>
          <w:rFonts w:ascii="Times New Roman" w:hAnsi="Times New Roman" w:cs="Times New Roman"/>
          <w:color w:val="000000"/>
          <w:spacing w:val="-2"/>
          <w:sz w:val="28"/>
          <w:szCs w:val="28"/>
          <w:lang w:val="uk-UA"/>
        </w:rPr>
        <w:t>о</w:t>
      </w:r>
      <w:r w:rsidRPr="00E0416A">
        <w:rPr>
          <w:rFonts w:ascii="Times New Roman" w:hAnsi="Times New Roman" w:cs="Times New Roman"/>
          <w:color w:val="000000"/>
          <w:sz w:val="28"/>
          <w:szCs w:val="28"/>
          <w:lang w:val="uk-UA"/>
        </w:rPr>
        <w:t>ц</w:t>
      </w:r>
      <w:r w:rsidRPr="00E0416A">
        <w:rPr>
          <w:rFonts w:ascii="Times New Roman" w:hAnsi="Times New Roman" w:cs="Times New Roman"/>
          <w:color w:val="000000"/>
          <w:spacing w:val="-2"/>
          <w:sz w:val="28"/>
          <w:szCs w:val="28"/>
          <w:lang w:val="uk-UA"/>
        </w:rPr>
        <w:t>і</w:t>
      </w:r>
      <w:r w:rsidRPr="00E0416A">
        <w:rPr>
          <w:rFonts w:ascii="Times New Roman" w:hAnsi="Times New Roman" w:cs="Times New Roman"/>
          <w:color w:val="000000"/>
          <w:sz w:val="28"/>
          <w:szCs w:val="28"/>
          <w:lang w:val="uk-UA"/>
        </w:rPr>
        <w:t>н</w:t>
      </w:r>
      <w:r w:rsidRPr="00E0416A">
        <w:rPr>
          <w:rFonts w:ascii="Times New Roman" w:hAnsi="Times New Roman" w:cs="Times New Roman"/>
          <w:color w:val="000000"/>
          <w:spacing w:val="-1"/>
          <w:sz w:val="28"/>
          <w:szCs w:val="28"/>
          <w:lang w:val="uk-UA"/>
        </w:rPr>
        <w:t>ю</w:t>
      </w:r>
      <w:r w:rsidRPr="00E0416A">
        <w:rPr>
          <w:rFonts w:ascii="Times New Roman" w:hAnsi="Times New Roman" w:cs="Times New Roman"/>
          <w:color w:val="000000"/>
          <w:sz w:val="28"/>
          <w:szCs w:val="28"/>
          <w:lang w:val="uk-UA"/>
        </w:rPr>
        <w:t>ва</w:t>
      </w:r>
      <w:r w:rsidRPr="00E0416A">
        <w:rPr>
          <w:rFonts w:ascii="Times New Roman" w:hAnsi="Times New Roman" w:cs="Times New Roman"/>
          <w:color w:val="000000"/>
          <w:spacing w:val="-2"/>
          <w:sz w:val="28"/>
          <w:szCs w:val="28"/>
          <w:lang w:val="uk-UA"/>
        </w:rPr>
        <w:t>нн</w:t>
      </w:r>
      <w:r w:rsidRPr="00E0416A">
        <w:rPr>
          <w:rFonts w:ascii="Times New Roman" w:hAnsi="Times New Roman" w:cs="Times New Roman"/>
          <w:color w:val="000000"/>
          <w:sz w:val="28"/>
          <w:szCs w:val="28"/>
          <w:lang w:val="uk-UA"/>
        </w:rPr>
        <w:t>я</w:t>
      </w:r>
      <w:r w:rsidRPr="00E0416A">
        <w:rPr>
          <w:rFonts w:ascii="Times New Roman" w:hAnsi="Times New Roman" w:cs="Times New Roman"/>
          <w:color w:val="000000"/>
          <w:spacing w:val="11"/>
          <w:sz w:val="28"/>
          <w:szCs w:val="28"/>
          <w:lang w:val="uk-UA"/>
        </w:rPr>
        <w:t xml:space="preserve"> </w:t>
      </w:r>
      <w:r w:rsidRPr="00E0416A">
        <w:rPr>
          <w:rFonts w:ascii="Times New Roman" w:hAnsi="Times New Roman" w:cs="Times New Roman"/>
          <w:color w:val="000000"/>
          <w:sz w:val="28"/>
          <w:szCs w:val="28"/>
          <w:lang w:val="uk-UA"/>
        </w:rPr>
        <w:t>з</w:t>
      </w:r>
      <w:r w:rsidRPr="00E0416A">
        <w:rPr>
          <w:rFonts w:ascii="Times New Roman" w:hAnsi="Times New Roman" w:cs="Times New Roman"/>
          <w:color w:val="000000"/>
          <w:spacing w:val="-2"/>
          <w:sz w:val="28"/>
          <w:szCs w:val="28"/>
          <w:lang w:val="uk-UA"/>
        </w:rPr>
        <w:t>д</w:t>
      </w:r>
      <w:r w:rsidRPr="00E0416A">
        <w:rPr>
          <w:rFonts w:ascii="Times New Roman" w:hAnsi="Times New Roman" w:cs="Times New Roman"/>
          <w:color w:val="000000"/>
          <w:sz w:val="28"/>
          <w:szCs w:val="28"/>
          <w:lang w:val="uk-UA"/>
        </w:rPr>
        <w:t>об</w:t>
      </w:r>
      <w:r w:rsidRPr="00E0416A">
        <w:rPr>
          <w:rFonts w:ascii="Times New Roman" w:hAnsi="Times New Roman" w:cs="Times New Roman"/>
          <w:color w:val="000000"/>
          <w:spacing w:val="-4"/>
          <w:sz w:val="28"/>
          <w:szCs w:val="28"/>
          <w:lang w:val="uk-UA"/>
        </w:rPr>
        <w:t>у</w:t>
      </w:r>
      <w:r w:rsidRPr="00E0416A">
        <w:rPr>
          <w:rFonts w:ascii="Times New Roman" w:hAnsi="Times New Roman" w:cs="Times New Roman"/>
          <w:color w:val="000000"/>
          <w:sz w:val="28"/>
          <w:szCs w:val="28"/>
          <w:lang w:val="uk-UA"/>
        </w:rPr>
        <w:t>вачів</w:t>
      </w:r>
      <w:r w:rsidRPr="00E0416A">
        <w:rPr>
          <w:rFonts w:ascii="Times New Roman" w:hAnsi="Times New Roman" w:cs="Times New Roman"/>
          <w:color w:val="000000"/>
          <w:spacing w:val="12"/>
          <w:sz w:val="28"/>
          <w:szCs w:val="28"/>
          <w:lang w:val="uk-UA"/>
        </w:rPr>
        <w:t xml:space="preserve"> </w:t>
      </w:r>
      <w:r w:rsidRPr="00E0416A">
        <w:rPr>
          <w:rFonts w:ascii="Times New Roman" w:hAnsi="Times New Roman" w:cs="Times New Roman"/>
          <w:color w:val="000000"/>
          <w:sz w:val="28"/>
          <w:szCs w:val="28"/>
          <w:lang w:val="uk-UA"/>
        </w:rPr>
        <w:t>п</w:t>
      </w:r>
      <w:r w:rsidRPr="00E0416A">
        <w:rPr>
          <w:rFonts w:ascii="Times New Roman" w:hAnsi="Times New Roman" w:cs="Times New Roman"/>
          <w:color w:val="000000"/>
          <w:spacing w:val="-3"/>
          <w:sz w:val="28"/>
          <w:szCs w:val="28"/>
          <w:lang w:val="uk-UA"/>
        </w:rPr>
        <w:t>е</w:t>
      </w:r>
      <w:r w:rsidRPr="00E0416A">
        <w:rPr>
          <w:rFonts w:ascii="Times New Roman" w:hAnsi="Times New Roman" w:cs="Times New Roman"/>
          <w:color w:val="000000"/>
          <w:sz w:val="28"/>
          <w:szCs w:val="28"/>
          <w:lang w:val="uk-UA"/>
        </w:rPr>
        <w:t>рш</w:t>
      </w:r>
      <w:r w:rsidRPr="00E0416A">
        <w:rPr>
          <w:rFonts w:ascii="Times New Roman" w:hAnsi="Times New Roman" w:cs="Times New Roman"/>
          <w:color w:val="000000"/>
          <w:spacing w:val="-2"/>
          <w:sz w:val="28"/>
          <w:szCs w:val="28"/>
          <w:lang w:val="uk-UA"/>
        </w:rPr>
        <w:t>о</w:t>
      </w:r>
      <w:r w:rsidRPr="00E0416A">
        <w:rPr>
          <w:rFonts w:ascii="Times New Roman" w:hAnsi="Times New Roman" w:cs="Times New Roman"/>
          <w:color w:val="000000"/>
          <w:sz w:val="28"/>
          <w:szCs w:val="28"/>
          <w:lang w:val="uk-UA"/>
        </w:rPr>
        <w:t>го</w:t>
      </w:r>
      <w:r w:rsidRPr="00E0416A">
        <w:rPr>
          <w:rFonts w:ascii="Times New Roman" w:hAnsi="Times New Roman" w:cs="Times New Roman"/>
          <w:color w:val="000000"/>
          <w:spacing w:val="11"/>
          <w:sz w:val="28"/>
          <w:szCs w:val="28"/>
          <w:lang w:val="uk-UA"/>
        </w:rPr>
        <w:t xml:space="preserve"> </w:t>
      </w:r>
      <w:r w:rsidRPr="00E0416A">
        <w:rPr>
          <w:rFonts w:ascii="Times New Roman" w:hAnsi="Times New Roman" w:cs="Times New Roman"/>
          <w:color w:val="000000"/>
          <w:sz w:val="28"/>
          <w:szCs w:val="28"/>
          <w:lang w:val="uk-UA"/>
        </w:rPr>
        <w:t>рі</w:t>
      </w:r>
      <w:r w:rsidRPr="00E0416A">
        <w:rPr>
          <w:rFonts w:ascii="Times New Roman" w:hAnsi="Times New Roman" w:cs="Times New Roman"/>
          <w:color w:val="000000"/>
          <w:spacing w:val="-3"/>
          <w:sz w:val="28"/>
          <w:szCs w:val="28"/>
          <w:lang w:val="uk-UA"/>
        </w:rPr>
        <w:t>в</w:t>
      </w:r>
      <w:r w:rsidRPr="00E0416A">
        <w:rPr>
          <w:rFonts w:ascii="Times New Roman" w:hAnsi="Times New Roman" w:cs="Times New Roman"/>
          <w:color w:val="000000"/>
          <w:sz w:val="28"/>
          <w:szCs w:val="28"/>
          <w:lang w:val="uk-UA"/>
        </w:rPr>
        <w:t>ня</w:t>
      </w:r>
      <w:r w:rsidRPr="00E0416A">
        <w:rPr>
          <w:rFonts w:ascii="Times New Roman" w:hAnsi="Times New Roman" w:cs="Times New Roman"/>
          <w:color w:val="000000"/>
          <w:spacing w:val="12"/>
          <w:sz w:val="28"/>
          <w:szCs w:val="28"/>
          <w:lang w:val="uk-UA"/>
        </w:rPr>
        <w:t xml:space="preserve"> </w:t>
      </w:r>
      <w:r w:rsidRPr="00E0416A">
        <w:rPr>
          <w:rFonts w:ascii="Times New Roman" w:hAnsi="Times New Roman" w:cs="Times New Roman"/>
          <w:color w:val="000000"/>
          <w:spacing w:val="-3"/>
          <w:sz w:val="28"/>
          <w:szCs w:val="28"/>
          <w:lang w:val="uk-UA"/>
        </w:rPr>
        <w:t>в</w:t>
      </w:r>
      <w:r w:rsidRPr="00E0416A">
        <w:rPr>
          <w:rFonts w:ascii="Times New Roman" w:hAnsi="Times New Roman" w:cs="Times New Roman"/>
          <w:color w:val="000000"/>
          <w:sz w:val="28"/>
          <w:szCs w:val="28"/>
          <w:lang w:val="uk-UA"/>
        </w:rPr>
        <w:t>ищ</w:t>
      </w:r>
      <w:r w:rsidRPr="00E0416A">
        <w:rPr>
          <w:rFonts w:ascii="Times New Roman" w:hAnsi="Times New Roman" w:cs="Times New Roman"/>
          <w:color w:val="000000"/>
          <w:spacing w:val="-2"/>
          <w:sz w:val="28"/>
          <w:szCs w:val="28"/>
          <w:lang w:val="uk-UA"/>
        </w:rPr>
        <w:t>о</w:t>
      </w:r>
      <w:r w:rsidRPr="00E0416A">
        <w:rPr>
          <w:rFonts w:ascii="Times New Roman" w:hAnsi="Times New Roman" w:cs="Times New Roman"/>
          <w:color w:val="000000"/>
          <w:sz w:val="28"/>
          <w:szCs w:val="28"/>
          <w:lang w:val="uk-UA"/>
        </w:rPr>
        <w:t>ї</w:t>
      </w:r>
      <w:r w:rsidRPr="00E0416A">
        <w:rPr>
          <w:rFonts w:ascii="Times New Roman" w:hAnsi="Times New Roman" w:cs="Times New Roman"/>
          <w:color w:val="000000"/>
          <w:spacing w:val="12"/>
          <w:sz w:val="28"/>
          <w:szCs w:val="28"/>
          <w:lang w:val="uk-UA"/>
        </w:rPr>
        <w:t xml:space="preserve"> </w:t>
      </w:r>
      <w:r w:rsidRPr="00E0416A">
        <w:rPr>
          <w:rFonts w:ascii="Times New Roman" w:hAnsi="Times New Roman" w:cs="Times New Roman"/>
          <w:color w:val="000000"/>
          <w:sz w:val="28"/>
          <w:szCs w:val="28"/>
          <w:lang w:val="uk-UA"/>
        </w:rPr>
        <w:t>с</w:t>
      </w:r>
      <w:r w:rsidRPr="00E0416A">
        <w:rPr>
          <w:rFonts w:ascii="Times New Roman" w:hAnsi="Times New Roman" w:cs="Times New Roman"/>
          <w:color w:val="000000"/>
          <w:spacing w:val="-3"/>
          <w:sz w:val="28"/>
          <w:szCs w:val="28"/>
          <w:lang w:val="uk-UA"/>
        </w:rPr>
        <w:t>в</w:t>
      </w:r>
      <w:r w:rsidRPr="00E0416A">
        <w:rPr>
          <w:rFonts w:ascii="Times New Roman" w:hAnsi="Times New Roman" w:cs="Times New Roman"/>
          <w:color w:val="000000"/>
          <w:sz w:val="28"/>
          <w:szCs w:val="28"/>
          <w:lang w:val="uk-UA"/>
        </w:rPr>
        <w:t>іт</w:t>
      </w:r>
      <w:r w:rsidRPr="00E0416A">
        <w:rPr>
          <w:rFonts w:ascii="Times New Roman" w:hAnsi="Times New Roman" w:cs="Times New Roman"/>
          <w:color w:val="000000"/>
          <w:spacing w:val="-1"/>
          <w:sz w:val="28"/>
          <w:szCs w:val="28"/>
          <w:lang w:val="uk-UA"/>
        </w:rPr>
        <w:t>и</w:t>
      </w:r>
      <w:r w:rsidRPr="00E0416A">
        <w:rPr>
          <w:rFonts w:ascii="Times New Roman" w:hAnsi="Times New Roman" w:cs="Times New Roman"/>
          <w:color w:val="000000"/>
          <w:sz w:val="28"/>
          <w:szCs w:val="28"/>
          <w:lang w:val="uk-UA"/>
        </w:rPr>
        <w:t>,</w:t>
      </w:r>
      <w:r w:rsidRPr="00E0416A">
        <w:rPr>
          <w:rFonts w:ascii="Times New Roman" w:hAnsi="Times New Roman" w:cs="Times New Roman"/>
          <w:color w:val="000000"/>
          <w:spacing w:val="10"/>
          <w:sz w:val="28"/>
          <w:szCs w:val="28"/>
          <w:lang w:val="uk-UA"/>
        </w:rPr>
        <w:t xml:space="preserve"> </w:t>
      </w:r>
      <w:r w:rsidRPr="00E0416A">
        <w:rPr>
          <w:rFonts w:ascii="Times New Roman" w:hAnsi="Times New Roman" w:cs="Times New Roman"/>
          <w:color w:val="000000"/>
          <w:sz w:val="28"/>
          <w:szCs w:val="28"/>
          <w:lang w:val="uk-UA"/>
        </w:rPr>
        <w:t>на</w:t>
      </w:r>
      <w:r w:rsidRPr="00E0416A">
        <w:rPr>
          <w:rFonts w:ascii="Times New Roman" w:hAnsi="Times New Roman" w:cs="Times New Roman"/>
          <w:color w:val="000000"/>
          <w:spacing w:val="-4"/>
          <w:sz w:val="28"/>
          <w:szCs w:val="28"/>
          <w:lang w:val="uk-UA"/>
        </w:rPr>
        <w:t>у</w:t>
      </w:r>
      <w:r w:rsidRPr="00E0416A">
        <w:rPr>
          <w:rFonts w:ascii="Times New Roman" w:hAnsi="Times New Roman" w:cs="Times New Roman"/>
          <w:color w:val="000000"/>
          <w:sz w:val="28"/>
          <w:szCs w:val="28"/>
          <w:lang w:val="uk-UA"/>
        </w:rPr>
        <w:t>к</w:t>
      </w:r>
      <w:r w:rsidRPr="00E0416A">
        <w:rPr>
          <w:rFonts w:ascii="Times New Roman" w:hAnsi="Times New Roman" w:cs="Times New Roman"/>
          <w:color w:val="000000"/>
          <w:spacing w:val="1"/>
          <w:sz w:val="28"/>
          <w:szCs w:val="28"/>
          <w:lang w:val="uk-UA"/>
        </w:rPr>
        <w:t>о</w:t>
      </w:r>
      <w:r w:rsidRPr="00E0416A">
        <w:rPr>
          <w:rFonts w:ascii="Times New Roman" w:hAnsi="Times New Roman" w:cs="Times New Roman"/>
          <w:color w:val="000000"/>
          <w:sz w:val="28"/>
          <w:szCs w:val="28"/>
          <w:lang w:val="uk-UA"/>
        </w:rPr>
        <w:t>в</w:t>
      </w:r>
      <w:r w:rsidRPr="00E0416A">
        <w:rPr>
          <w:rFonts w:ascii="Times New Roman" w:hAnsi="Times New Roman" w:cs="Times New Roman"/>
          <w:color w:val="000000"/>
          <w:spacing w:val="1"/>
          <w:sz w:val="28"/>
          <w:szCs w:val="28"/>
          <w:lang w:val="uk-UA"/>
        </w:rPr>
        <w:t>о</w:t>
      </w:r>
      <w:r w:rsidRPr="00E0416A">
        <w:rPr>
          <w:rFonts w:ascii="Times New Roman" w:hAnsi="Times New Roman" w:cs="Times New Roman"/>
          <w:color w:val="000000"/>
          <w:spacing w:val="-3"/>
          <w:sz w:val="28"/>
          <w:szCs w:val="28"/>
          <w:lang w:val="uk-UA"/>
        </w:rPr>
        <w:t>-</w:t>
      </w:r>
      <w:r w:rsidRPr="00E0416A">
        <w:rPr>
          <w:rFonts w:ascii="Times New Roman" w:hAnsi="Times New Roman" w:cs="Times New Roman"/>
          <w:color w:val="000000"/>
          <w:sz w:val="28"/>
          <w:szCs w:val="28"/>
          <w:lang w:val="uk-UA"/>
        </w:rPr>
        <w:t>п</w:t>
      </w:r>
      <w:r w:rsidRPr="00E0416A">
        <w:rPr>
          <w:rFonts w:ascii="Times New Roman" w:hAnsi="Times New Roman" w:cs="Times New Roman"/>
          <w:color w:val="000000"/>
          <w:spacing w:val="-3"/>
          <w:sz w:val="28"/>
          <w:szCs w:val="28"/>
          <w:lang w:val="uk-UA"/>
        </w:rPr>
        <w:t>е</w:t>
      </w:r>
      <w:r w:rsidRPr="00E0416A">
        <w:rPr>
          <w:rFonts w:ascii="Times New Roman" w:hAnsi="Times New Roman" w:cs="Times New Roman"/>
          <w:color w:val="000000"/>
          <w:sz w:val="28"/>
          <w:szCs w:val="28"/>
          <w:lang w:val="uk-UA"/>
        </w:rPr>
        <w:t>да</w:t>
      </w:r>
      <w:r w:rsidRPr="00E0416A">
        <w:rPr>
          <w:rFonts w:ascii="Times New Roman" w:hAnsi="Times New Roman" w:cs="Times New Roman"/>
          <w:color w:val="000000"/>
          <w:spacing w:val="-3"/>
          <w:sz w:val="28"/>
          <w:szCs w:val="28"/>
          <w:lang w:val="uk-UA"/>
        </w:rPr>
        <w:t>г</w:t>
      </w:r>
      <w:r w:rsidRPr="00E0416A">
        <w:rPr>
          <w:rFonts w:ascii="Times New Roman" w:hAnsi="Times New Roman" w:cs="Times New Roman"/>
          <w:color w:val="000000"/>
          <w:sz w:val="28"/>
          <w:szCs w:val="28"/>
          <w:lang w:val="uk-UA"/>
        </w:rPr>
        <w:t>ог</w:t>
      </w:r>
      <w:r w:rsidRPr="00E0416A">
        <w:rPr>
          <w:rFonts w:ascii="Times New Roman" w:hAnsi="Times New Roman" w:cs="Times New Roman"/>
          <w:color w:val="000000"/>
          <w:spacing w:val="-2"/>
          <w:sz w:val="28"/>
          <w:szCs w:val="28"/>
          <w:lang w:val="uk-UA"/>
        </w:rPr>
        <w:t>іч</w:t>
      </w:r>
      <w:r w:rsidRPr="00E0416A">
        <w:rPr>
          <w:rFonts w:ascii="Times New Roman" w:hAnsi="Times New Roman" w:cs="Times New Roman"/>
          <w:color w:val="000000"/>
          <w:sz w:val="28"/>
          <w:szCs w:val="28"/>
          <w:lang w:val="uk-UA"/>
        </w:rPr>
        <w:t>н</w:t>
      </w:r>
      <w:r w:rsidRPr="00E0416A">
        <w:rPr>
          <w:rFonts w:ascii="Times New Roman" w:hAnsi="Times New Roman" w:cs="Times New Roman"/>
          <w:color w:val="000000"/>
          <w:spacing w:val="-2"/>
          <w:sz w:val="28"/>
          <w:szCs w:val="28"/>
          <w:lang w:val="uk-UA"/>
        </w:rPr>
        <w:t>и</w:t>
      </w:r>
      <w:r w:rsidRPr="00E0416A">
        <w:rPr>
          <w:rFonts w:ascii="Times New Roman" w:hAnsi="Times New Roman" w:cs="Times New Roman"/>
          <w:color w:val="000000"/>
          <w:sz w:val="28"/>
          <w:szCs w:val="28"/>
          <w:lang w:val="uk-UA"/>
        </w:rPr>
        <w:t>х пр</w:t>
      </w:r>
      <w:r w:rsidRPr="00E0416A">
        <w:rPr>
          <w:rFonts w:ascii="Times New Roman" w:hAnsi="Times New Roman" w:cs="Times New Roman"/>
          <w:color w:val="000000"/>
          <w:spacing w:val="-3"/>
          <w:sz w:val="28"/>
          <w:szCs w:val="28"/>
          <w:lang w:val="uk-UA"/>
        </w:rPr>
        <w:t>а</w:t>
      </w:r>
      <w:r w:rsidRPr="00E0416A">
        <w:rPr>
          <w:rFonts w:ascii="Times New Roman" w:hAnsi="Times New Roman" w:cs="Times New Roman"/>
          <w:color w:val="000000"/>
          <w:spacing w:val="-2"/>
          <w:sz w:val="28"/>
          <w:szCs w:val="28"/>
          <w:lang w:val="uk-UA"/>
        </w:rPr>
        <w:t>ц</w:t>
      </w:r>
      <w:r w:rsidRPr="00E0416A">
        <w:rPr>
          <w:rFonts w:ascii="Times New Roman" w:hAnsi="Times New Roman" w:cs="Times New Roman"/>
          <w:color w:val="000000"/>
          <w:sz w:val="28"/>
          <w:szCs w:val="28"/>
          <w:lang w:val="uk-UA"/>
        </w:rPr>
        <w:t>ів</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и</w:t>
      </w:r>
      <w:r w:rsidRPr="00E0416A">
        <w:rPr>
          <w:rFonts w:ascii="Times New Roman" w:hAnsi="Times New Roman" w:cs="Times New Roman"/>
          <w:color w:val="000000"/>
          <w:spacing w:val="-2"/>
          <w:sz w:val="28"/>
          <w:szCs w:val="28"/>
          <w:lang w:val="uk-UA"/>
        </w:rPr>
        <w:t>к</w:t>
      </w:r>
      <w:r w:rsidRPr="00E0416A">
        <w:rPr>
          <w:rFonts w:ascii="Times New Roman" w:hAnsi="Times New Roman" w:cs="Times New Roman"/>
          <w:color w:val="000000"/>
          <w:sz w:val="28"/>
          <w:szCs w:val="28"/>
          <w:lang w:val="uk-UA"/>
        </w:rPr>
        <w:t>ів</w:t>
      </w:r>
      <w:r w:rsidRPr="00E0416A">
        <w:rPr>
          <w:rFonts w:ascii="Times New Roman" w:hAnsi="Times New Roman" w:cs="Times New Roman"/>
          <w:color w:val="000000"/>
          <w:spacing w:val="58"/>
          <w:sz w:val="28"/>
          <w:szCs w:val="28"/>
          <w:lang w:val="uk-UA"/>
        </w:rPr>
        <w:t xml:space="preserve"> </w:t>
      </w:r>
      <w:r w:rsidRPr="00E0416A">
        <w:rPr>
          <w:rFonts w:ascii="Times New Roman" w:hAnsi="Times New Roman" w:cs="Times New Roman"/>
          <w:color w:val="000000"/>
          <w:sz w:val="28"/>
          <w:szCs w:val="28"/>
          <w:lang w:val="uk-UA"/>
        </w:rPr>
        <w:t>ЗВО</w:t>
      </w:r>
      <w:r w:rsidRPr="00E0416A">
        <w:rPr>
          <w:rFonts w:ascii="Times New Roman" w:hAnsi="Times New Roman" w:cs="Times New Roman"/>
          <w:color w:val="000000"/>
          <w:spacing w:val="61"/>
          <w:sz w:val="28"/>
          <w:szCs w:val="28"/>
          <w:lang w:val="uk-UA"/>
        </w:rPr>
        <w:t xml:space="preserve"> </w:t>
      </w:r>
      <w:r w:rsidRPr="00E0416A">
        <w:rPr>
          <w:rFonts w:ascii="Times New Roman" w:hAnsi="Times New Roman" w:cs="Times New Roman"/>
          <w:color w:val="000000"/>
          <w:sz w:val="28"/>
          <w:szCs w:val="28"/>
          <w:lang w:val="uk-UA"/>
        </w:rPr>
        <w:t>та</w:t>
      </w:r>
      <w:r w:rsidRPr="00E0416A">
        <w:rPr>
          <w:rFonts w:ascii="Times New Roman" w:hAnsi="Times New Roman" w:cs="Times New Roman"/>
          <w:color w:val="000000"/>
          <w:spacing w:val="59"/>
          <w:sz w:val="28"/>
          <w:szCs w:val="28"/>
          <w:lang w:val="uk-UA"/>
        </w:rPr>
        <w:t xml:space="preserve"> </w:t>
      </w:r>
      <w:r w:rsidRPr="00E0416A">
        <w:rPr>
          <w:rFonts w:ascii="Times New Roman" w:hAnsi="Times New Roman" w:cs="Times New Roman"/>
          <w:color w:val="000000"/>
          <w:sz w:val="28"/>
          <w:szCs w:val="28"/>
          <w:lang w:val="uk-UA"/>
        </w:rPr>
        <w:t>рег</w:t>
      </w:r>
      <w:r w:rsidRPr="00E0416A">
        <w:rPr>
          <w:rFonts w:ascii="Times New Roman" w:hAnsi="Times New Roman" w:cs="Times New Roman"/>
          <w:color w:val="000000"/>
          <w:spacing w:val="-4"/>
          <w:sz w:val="28"/>
          <w:szCs w:val="28"/>
          <w:lang w:val="uk-UA"/>
        </w:rPr>
        <w:t>у</w:t>
      </w:r>
      <w:r w:rsidRPr="00E0416A">
        <w:rPr>
          <w:rFonts w:ascii="Times New Roman" w:hAnsi="Times New Roman" w:cs="Times New Roman"/>
          <w:color w:val="000000"/>
          <w:spacing w:val="-1"/>
          <w:sz w:val="28"/>
          <w:szCs w:val="28"/>
          <w:lang w:val="uk-UA"/>
        </w:rPr>
        <w:t>л</w:t>
      </w:r>
      <w:r w:rsidRPr="00E0416A">
        <w:rPr>
          <w:rFonts w:ascii="Times New Roman" w:hAnsi="Times New Roman" w:cs="Times New Roman"/>
          <w:color w:val="000000"/>
          <w:sz w:val="28"/>
          <w:szCs w:val="28"/>
          <w:lang w:val="uk-UA"/>
        </w:rPr>
        <w:t>я</w:t>
      </w:r>
      <w:r w:rsidRPr="00E0416A">
        <w:rPr>
          <w:rFonts w:ascii="Times New Roman" w:hAnsi="Times New Roman" w:cs="Times New Roman"/>
          <w:color w:val="000000"/>
          <w:spacing w:val="1"/>
          <w:sz w:val="28"/>
          <w:szCs w:val="28"/>
          <w:lang w:val="uk-UA"/>
        </w:rPr>
        <w:t>р</w:t>
      </w:r>
      <w:r w:rsidRPr="00E0416A">
        <w:rPr>
          <w:rFonts w:ascii="Times New Roman" w:hAnsi="Times New Roman" w:cs="Times New Roman"/>
          <w:color w:val="000000"/>
          <w:sz w:val="28"/>
          <w:szCs w:val="28"/>
          <w:lang w:val="uk-UA"/>
        </w:rPr>
        <w:t>не</w:t>
      </w:r>
      <w:r w:rsidRPr="00E0416A">
        <w:rPr>
          <w:rFonts w:ascii="Times New Roman" w:hAnsi="Times New Roman" w:cs="Times New Roman"/>
          <w:color w:val="000000"/>
          <w:spacing w:val="59"/>
          <w:sz w:val="28"/>
          <w:szCs w:val="28"/>
          <w:lang w:val="uk-UA"/>
        </w:rPr>
        <w:t xml:space="preserve"> </w:t>
      </w:r>
      <w:r w:rsidRPr="00E0416A">
        <w:rPr>
          <w:rFonts w:ascii="Times New Roman" w:hAnsi="Times New Roman" w:cs="Times New Roman"/>
          <w:color w:val="000000"/>
          <w:spacing w:val="-2"/>
          <w:sz w:val="28"/>
          <w:szCs w:val="28"/>
          <w:lang w:val="uk-UA"/>
        </w:rPr>
        <w:t>оп</w:t>
      </w:r>
      <w:r w:rsidRPr="00E0416A">
        <w:rPr>
          <w:rFonts w:ascii="Times New Roman" w:hAnsi="Times New Roman" w:cs="Times New Roman"/>
          <w:color w:val="000000"/>
          <w:sz w:val="28"/>
          <w:szCs w:val="28"/>
          <w:lang w:val="uk-UA"/>
        </w:rPr>
        <w:t>ри</w:t>
      </w:r>
      <w:r w:rsidRPr="00E0416A">
        <w:rPr>
          <w:rFonts w:ascii="Times New Roman" w:hAnsi="Times New Roman" w:cs="Times New Roman"/>
          <w:color w:val="000000"/>
          <w:spacing w:val="-1"/>
          <w:sz w:val="28"/>
          <w:szCs w:val="28"/>
          <w:lang w:val="uk-UA"/>
        </w:rPr>
        <w:t>лю</w:t>
      </w:r>
      <w:r w:rsidRPr="00E0416A">
        <w:rPr>
          <w:rFonts w:ascii="Times New Roman" w:hAnsi="Times New Roman" w:cs="Times New Roman"/>
          <w:color w:val="000000"/>
          <w:spacing w:val="-2"/>
          <w:sz w:val="28"/>
          <w:szCs w:val="28"/>
          <w:lang w:val="uk-UA"/>
        </w:rPr>
        <w:t>д</w:t>
      </w:r>
      <w:r w:rsidRPr="00E0416A">
        <w:rPr>
          <w:rFonts w:ascii="Times New Roman" w:hAnsi="Times New Roman" w:cs="Times New Roman"/>
          <w:color w:val="000000"/>
          <w:sz w:val="28"/>
          <w:szCs w:val="28"/>
          <w:lang w:val="uk-UA"/>
        </w:rPr>
        <w:t>н</w:t>
      </w:r>
      <w:r w:rsidRPr="00E0416A">
        <w:rPr>
          <w:rFonts w:ascii="Times New Roman" w:hAnsi="Times New Roman" w:cs="Times New Roman"/>
          <w:color w:val="000000"/>
          <w:spacing w:val="-3"/>
          <w:sz w:val="28"/>
          <w:szCs w:val="28"/>
          <w:lang w:val="uk-UA"/>
        </w:rPr>
        <w:t>е</w:t>
      </w:r>
      <w:r w:rsidRPr="00E0416A">
        <w:rPr>
          <w:rFonts w:ascii="Times New Roman" w:hAnsi="Times New Roman" w:cs="Times New Roman"/>
          <w:color w:val="000000"/>
          <w:sz w:val="28"/>
          <w:szCs w:val="28"/>
          <w:lang w:val="uk-UA"/>
        </w:rPr>
        <w:t>н</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я</w:t>
      </w:r>
      <w:r w:rsidRPr="00E0416A">
        <w:rPr>
          <w:rFonts w:ascii="Times New Roman" w:hAnsi="Times New Roman" w:cs="Times New Roman"/>
          <w:color w:val="000000"/>
          <w:spacing w:val="59"/>
          <w:sz w:val="28"/>
          <w:szCs w:val="28"/>
          <w:lang w:val="uk-UA"/>
        </w:rPr>
        <w:t xml:space="preserve"> </w:t>
      </w:r>
      <w:r w:rsidRPr="00E0416A">
        <w:rPr>
          <w:rFonts w:ascii="Times New Roman" w:hAnsi="Times New Roman" w:cs="Times New Roman"/>
          <w:color w:val="000000"/>
          <w:sz w:val="28"/>
          <w:szCs w:val="28"/>
          <w:lang w:val="uk-UA"/>
        </w:rPr>
        <w:t>рез</w:t>
      </w:r>
      <w:r w:rsidRPr="00E0416A">
        <w:rPr>
          <w:rFonts w:ascii="Times New Roman" w:hAnsi="Times New Roman" w:cs="Times New Roman"/>
          <w:color w:val="000000"/>
          <w:spacing w:val="-4"/>
          <w:sz w:val="28"/>
          <w:szCs w:val="28"/>
          <w:lang w:val="uk-UA"/>
        </w:rPr>
        <w:t>у</w:t>
      </w:r>
      <w:r w:rsidRPr="00E0416A">
        <w:rPr>
          <w:rFonts w:ascii="Times New Roman" w:hAnsi="Times New Roman" w:cs="Times New Roman"/>
          <w:color w:val="000000"/>
          <w:spacing w:val="-1"/>
          <w:sz w:val="28"/>
          <w:szCs w:val="28"/>
          <w:lang w:val="uk-UA"/>
        </w:rPr>
        <w:t>ль</w:t>
      </w:r>
      <w:r w:rsidRPr="00E0416A">
        <w:rPr>
          <w:rFonts w:ascii="Times New Roman" w:hAnsi="Times New Roman" w:cs="Times New Roman"/>
          <w:color w:val="000000"/>
          <w:sz w:val="28"/>
          <w:szCs w:val="28"/>
          <w:lang w:val="uk-UA"/>
        </w:rPr>
        <w:t>татів так</w:t>
      </w:r>
      <w:r w:rsidRPr="00E0416A">
        <w:rPr>
          <w:rFonts w:ascii="Times New Roman" w:hAnsi="Times New Roman" w:cs="Times New Roman"/>
          <w:color w:val="000000"/>
          <w:spacing w:val="-2"/>
          <w:sz w:val="28"/>
          <w:szCs w:val="28"/>
          <w:lang w:val="uk-UA"/>
        </w:rPr>
        <w:t>и</w:t>
      </w:r>
      <w:r w:rsidRPr="00E0416A">
        <w:rPr>
          <w:rFonts w:ascii="Times New Roman" w:hAnsi="Times New Roman" w:cs="Times New Roman"/>
          <w:color w:val="000000"/>
          <w:sz w:val="28"/>
          <w:szCs w:val="28"/>
          <w:lang w:val="uk-UA"/>
        </w:rPr>
        <w:t xml:space="preserve">х </w:t>
      </w:r>
      <w:r w:rsidRPr="00E0416A">
        <w:rPr>
          <w:rFonts w:ascii="Times New Roman" w:hAnsi="Times New Roman" w:cs="Times New Roman"/>
          <w:color w:val="000000"/>
          <w:spacing w:val="-2"/>
          <w:sz w:val="28"/>
          <w:szCs w:val="28"/>
          <w:lang w:val="uk-UA"/>
        </w:rPr>
        <w:t>о</w:t>
      </w:r>
      <w:r w:rsidRPr="00E0416A">
        <w:rPr>
          <w:rFonts w:ascii="Times New Roman" w:hAnsi="Times New Roman" w:cs="Times New Roman"/>
          <w:color w:val="000000"/>
          <w:sz w:val="28"/>
          <w:szCs w:val="28"/>
          <w:lang w:val="uk-UA"/>
        </w:rPr>
        <w:t>ц</w:t>
      </w:r>
      <w:r w:rsidRPr="00E0416A">
        <w:rPr>
          <w:rFonts w:ascii="Times New Roman" w:hAnsi="Times New Roman" w:cs="Times New Roman"/>
          <w:color w:val="000000"/>
          <w:spacing w:val="-2"/>
          <w:sz w:val="28"/>
          <w:szCs w:val="28"/>
          <w:lang w:val="uk-UA"/>
        </w:rPr>
        <w:t>і</w:t>
      </w:r>
      <w:r w:rsidRPr="00E0416A">
        <w:rPr>
          <w:rFonts w:ascii="Times New Roman" w:hAnsi="Times New Roman" w:cs="Times New Roman"/>
          <w:color w:val="000000"/>
          <w:sz w:val="28"/>
          <w:szCs w:val="28"/>
          <w:lang w:val="uk-UA"/>
        </w:rPr>
        <w:t>н</w:t>
      </w:r>
      <w:r w:rsidRPr="00E0416A">
        <w:rPr>
          <w:rFonts w:ascii="Times New Roman" w:hAnsi="Times New Roman" w:cs="Times New Roman"/>
          <w:color w:val="000000"/>
          <w:spacing w:val="-1"/>
          <w:sz w:val="28"/>
          <w:szCs w:val="28"/>
          <w:lang w:val="uk-UA"/>
        </w:rPr>
        <w:t>ю</w:t>
      </w:r>
      <w:r w:rsidRPr="00E0416A">
        <w:rPr>
          <w:rFonts w:ascii="Times New Roman" w:hAnsi="Times New Roman" w:cs="Times New Roman"/>
          <w:color w:val="000000"/>
          <w:sz w:val="28"/>
          <w:szCs w:val="28"/>
          <w:lang w:val="uk-UA"/>
        </w:rPr>
        <w:t xml:space="preserve">вань на </w:t>
      </w:r>
      <w:r w:rsidRPr="00E0416A">
        <w:rPr>
          <w:rFonts w:ascii="Times New Roman" w:hAnsi="Times New Roman" w:cs="Times New Roman"/>
          <w:color w:val="000000"/>
          <w:spacing w:val="-2"/>
          <w:sz w:val="28"/>
          <w:szCs w:val="28"/>
          <w:lang w:val="uk-UA"/>
        </w:rPr>
        <w:t>о</w:t>
      </w:r>
      <w:r w:rsidRPr="00E0416A">
        <w:rPr>
          <w:rFonts w:ascii="Times New Roman" w:hAnsi="Times New Roman" w:cs="Times New Roman"/>
          <w:color w:val="000000"/>
          <w:sz w:val="28"/>
          <w:szCs w:val="28"/>
          <w:lang w:val="uk-UA"/>
        </w:rPr>
        <w:t>фіц</w:t>
      </w:r>
      <w:r w:rsidRPr="00E0416A">
        <w:rPr>
          <w:rFonts w:ascii="Times New Roman" w:hAnsi="Times New Roman" w:cs="Times New Roman"/>
          <w:color w:val="000000"/>
          <w:spacing w:val="-2"/>
          <w:sz w:val="28"/>
          <w:szCs w:val="28"/>
          <w:lang w:val="uk-UA"/>
        </w:rPr>
        <w:t>і</w:t>
      </w:r>
      <w:r w:rsidRPr="00E0416A">
        <w:rPr>
          <w:rFonts w:ascii="Times New Roman" w:hAnsi="Times New Roman" w:cs="Times New Roman"/>
          <w:color w:val="000000"/>
          <w:sz w:val="28"/>
          <w:szCs w:val="28"/>
          <w:lang w:val="uk-UA"/>
        </w:rPr>
        <w:t>й</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ому ве</w:t>
      </w:r>
      <w:r w:rsidRPr="00E0416A">
        <w:rPr>
          <w:rFonts w:ascii="Times New Roman" w:hAnsi="Times New Roman" w:cs="Times New Roman"/>
          <w:color w:val="000000"/>
          <w:spacing w:val="4"/>
          <w:sz w:val="28"/>
          <w:szCs w:val="28"/>
          <w:lang w:val="uk-UA"/>
        </w:rPr>
        <w:t>б</w:t>
      </w:r>
      <w:r w:rsidRPr="00E0416A">
        <w:rPr>
          <w:rFonts w:ascii="Times New Roman" w:hAnsi="Times New Roman" w:cs="Times New Roman"/>
          <w:color w:val="000000"/>
          <w:sz w:val="28"/>
          <w:szCs w:val="28"/>
          <w:lang w:val="uk-UA"/>
        </w:rPr>
        <w:t>-с</w:t>
      </w:r>
      <w:r w:rsidRPr="00E0416A">
        <w:rPr>
          <w:rFonts w:ascii="Times New Roman" w:hAnsi="Times New Roman" w:cs="Times New Roman"/>
          <w:color w:val="000000"/>
          <w:spacing w:val="-3"/>
          <w:sz w:val="28"/>
          <w:szCs w:val="28"/>
          <w:lang w:val="uk-UA"/>
        </w:rPr>
        <w:t>а</w:t>
      </w:r>
      <w:r w:rsidRPr="00E0416A">
        <w:rPr>
          <w:rFonts w:ascii="Times New Roman" w:hAnsi="Times New Roman" w:cs="Times New Roman"/>
          <w:color w:val="000000"/>
          <w:sz w:val="28"/>
          <w:szCs w:val="28"/>
          <w:lang w:val="uk-UA"/>
        </w:rPr>
        <w:t>йті ЗВО або на і</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форм</w:t>
      </w:r>
      <w:r w:rsidRPr="00E0416A">
        <w:rPr>
          <w:rFonts w:ascii="Times New Roman" w:hAnsi="Times New Roman" w:cs="Times New Roman"/>
          <w:color w:val="000000"/>
          <w:spacing w:val="-2"/>
          <w:sz w:val="28"/>
          <w:szCs w:val="28"/>
          <w:lang w:val="uk-UA"/>
        </w:rPr>
        <w:t>а</w:t>
      </w:r>
      <w:r w:rsidRPr="00E0416A">
        <w:rPr>
          <w:rFonts w:ascii="Times New Roman" w:hAnsi="Times New Roman" w:cs="Times New Roman"/>
          <w:color w:val="000000"/>
          <w:sz w:val="28"/>
          <w:szCs w:val="28"/>
          <w:lang w:val="uk-UA"/>
        </w:rPr>
        <w:t>ц</w:t>
      </w:r>
      <w:r w:rsidRPr="00E0416A">
        <w:rPr>
          <w:rFonts w:ascii="Times New Roman" w:hAnsi="Times New Roman" w:cs="Times New Roman"/>
          <w:color w:val="000000"/>
          <w:spacing w:val="-2"/>
          <w:sz w:val="28"/>
          <w:szCs w:val="28"/>
          <w:lang w:val="uk-UA"/>
        </w:rPr>
        <w:t>ій</w:t>
      </w:r>
      <w:r w:rsidRPr="00E0416A">
        <w:rPr>
          <w:rFonts w:ascii="Times New Roman" w:hAnsi="Times New Roman" w:cs="Times New Roman"/>
          <w:color w:val="000000"/>
          <w:sz w:val="28"/>
          <w:szCs w:val="28"/>
          <w:lang w:val="uk-UA"/>
        </w:rPr>
        <w:t>н</w:t>
      </w:r>
      <w:r w:rsidRPr="00E0416A">
        <w:rPr>
          <w:rFonts w:ascii="Times New Roman" w:hAnsi="Times New Roman" w:cs="Times New Roman"/>
          <w:color w:val="000000"/>
          <w:spacing w:val="-2"/>
          <w:sz w:val="28"/>
          <w:szCs w:val="28"/>
          <w:lang w:val="uk-UA"/>
        </w:rPr>
        <w:t>и</w:t>
      </w:r>
      <w:r w:rsidRPr="00E0416A">
        <w:rPr>
          <w:rFonts w:ascii="Times New Roman" w:hAnsi="Times New Roman" w:cs="Times New Roman"/>
          <w:color w:val="000000"/>
          <w:sz w:val="28"/>
          <w:szCs w:val="28"/>
          <w:lang w:val="uk-UA"/>
        </w:rPr>
        <w:t>х</w:t>
      </w:r>
      <w:r w:rsidRPr="00E0416A">
        <w:rPr>
          <w:rFonts w:ascii="Times New Roman" w:hAnsi="Times New Roman" w:cs="Times New Roman"/>
          <w:color w:val="000000"/>
          <w:spacing w:val="1"/>
          <w:sz w:val="28"/>
          <w:szCs w:val="28"/>
          <w:lang w:val="uk-UA"/>
        </w:rPr>
        <w:t xml:space="preserve"> </w:t>
      </w:r>
      <w:r w:rsidRPr="00E0416A">
        <w:rPr>
          <w:rFonts w:ascii="Times New Roman" w:hAnsi="Times New Roman" w:cs="Times New Roman"/>
          <w:color w:val="000000"/>
          <w:sz w:val="28"/>
          <w:szCs w:val="28"/>
          <w:lang w:val="uk-UA"/>
        </w:rPr>
        <w:t>ст</w:t>
      </w:r>
      <w:r w:rsidRPr="00E0416A">
        <w:rPr>
          <w:rFonts w:ascii="Times New Roman" w:hAnsi="Times New Roman" w:cs="Times New Roman"/>
          <w:color w:val="000000"/>
          <w:spacing w:val="-4"/>
          <w:sz w:val="28"/>
          <w:szCs w:val="28"/>
          <w:lang w:val="uk-UA"/>
        </w:rPr>
        <w:t>е</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д</w:t>
      </w:r>
      <w:r w:rsidRPr="00E0416A">
        <w:rPr>
          <w:rFonts w:ascii="Times New Roman" w:hAnsi="Times New Roman" w:cs="Times New Roman"/>
          <w:color w:val="000000"/>
          <w:spacing w:val="-3"/>
          <w:sz w:val="28"/>
          <w:szCs w:val="28"/>
          <w:lang w:val="uk-UA"/>
        </w:rPr>
        <w:t>а</w:t>
      </w:r>
      <w:r w:rsidRPr="00E0416A">
        <w:rPr>
          <w:rFonts w:ascii="Times New Roman" w:hAnsi="Times New Roman" w:cs="Times New Roman"/>
          <w:color w:val="000000"/>
          <w:sz w:val="28"/>
          <w:szCs w:val="28"/>
          <w:lang w:val="uk-UA"/>
        </w:rPr>
        <w:t>х;</w:t>
      </w:r>
    </w:p>
    <w:p w:rsidR="00E0416A" w:rsidRPr="00E0416A" w:rsidRDefault="00E0416A" w:rsidP="00605087">
      <w:pPr>
        <w:widowControl w:val="0"/>
        <w:numPr>
          <w:ilvl w:val="0"/>
          <w:numId w:val="23"/>
        </w:numPr>
        <w:tabs>
          <w:tab w:val="left" w:pos="709"/>
          <w:tab w:val="left" w:pos="10348"/>
        </w:tabs>
        <w:spacing w:after="0"/>
        <w:ind w:left="709" w:right="79" w:hanging="567"/>
        <w:jc w:val="both"/>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забез</w:t>
      </w:r>
      <w:r w:rsidRPr="00E0416A">
        <w:rPr>
          <w:rFonts w:ascii="Times New Roman" w:hAnsi="Times New Roman" w:cs="Times New Roman"/>
          <w:color w:val="000000"/>
          <w:spacing w:val="-2"/>
          <w:sz w:val="28"/>
          <w:szCs w:val="28"/>
          <w:lang w:val="uk-UA"/>
        </w:rPr>
        <w:t>п</w:t>
      </w:r>
      <w:r w:rsidRPr="00E0416A">
        <w:rPr>
          <w:rFonts w:ascii="Times New Roman" w:hAnsi="Times New Roman" w:cs="Times New Roman"/>
          <w:color w:val="000000"/>
          <w:sz w:val="28"/>
          <w:szCs w:val="28"/>
          <w:lang w:val="uk-UA"/>
        </w:rPr>
        <w:t>еч</w:t>
      </w:r>
      <w:r w:rsidRPr="00E0416A">
        <w:rPr>
          <w:rFonts w:ascii="Times New Roman" w:hAnsi="Times New Roman" w:cs="Times New Roman"/>
          <w:color w:val="000000"/>
          <w:spacing w:val="-2"/>
          <w:sz w:val="28"/>
          <w:szCs w:val="28"/>
          <w:lang w:val="uk-UA"/>
        </w:rPr>
        <w:t>е</w:t>
      </w:r>
      <w:r w:rsidRPr="00E0416A">
        <w:rPr>
          <w:rFonts w:ascii="Times New Roman" w:hAnsi="Times New Roman" w:cs="Times New Roman"/>
          <w:color w:val="000000"/>
          <w:sz w:val="28"/>
          <w:szCs w:val="28"/>
          <w:lang w:val="uk-UA"/>
        </w:rPr>
        <w:t>н</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 xml:space="preserve">я </w:t>
      </w:r>
      <w:r w:rsidRPr="00E0416A">
        <w:rPr>
          <w:rFonts w:ascii="Times New Roman" w:hAnsi="Times New Roman" w:cs="Times New Roman"/>
          <w:color w:val="000000"/>
          <w:spacing w:val="-2"/>
          <w:sz w:val="28"/>
          <w:szCs w:val="28"/>
          <w:lang w:val="uk-UA"/>
        </w:rPr>
        <w:t>п</w:t>
      </w:r>
      <w:r w:rsidRPr="00E0416A">
        <w:rPr>
          <w:rFonts w:ascii="Times New Roman" w:hAnsi="Times New Roman" w:cs="Times New Roman"/>
          <w:color w:val="000000"/>
          <w:sz w:val="28"/>
          <w:szCs w:val="28"/>
          <w:lang w:val="uk-UA"/>
        </w:rPr>
        <w:t>ід</w:t>
      </w:r>
      <w:r w:rsidRPr="00E0416A">
        <w:rPr>
          <w:rFonts w:ascii="Times New Roman" w:hAnsi="Times New Roman" w:cs="Times New Roman"/>
          <w:color w:val="000000"/>
          <w:spacing w:val="-3"/>
          <w:sz w:val="28"/>
          <w:szCs w:val="28"/>
          <w:lang w:val="uk-UA"/>
        </w:rPr>
        <w:t>в</w:t>
      </w:r>
      <w:r w:rsidRPr="00E0416A">
        <w:rPr>
          <w:rFonts w:ascii="Times New Roman" w:hAnsi="Times New Roman" w:cs="Times New Roman"/>
          <w:color w:val="000000"/>
          <w:spacing w:val="-2"/>
          <w:sz w:val="28"/>
          <w:szCs w:val="28"/>
          <w:lang w:val="uk-UA"/>
        </w:rPr>
        <w:t>и</w:t>
      </w:r>
      <w:r w:rsidRPr="00E0416A">
        <w:rPr>
          <w:rFonts w:ascii="Times New Roman" w:hAnsi="Times New Roman" w:cs="Times New Roman"/>
          <w:color w:val="000000"/>
          <w:sz w:val="28"/>
          <w:szCs w:val="28"/>
          <w:lang w:val="uk-UA"/>
        </w:rPr>
        <w:t>щен</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я ква</w:t>
      </w:r>
      <w:r w:rsidRPr="00E0416A">
        <w:rPr>
          <w:rFonts w:ascii="Times New Roman" w:hAnsi="Times New Roman" w:cs="Times New Roman"/>
          <w:color w:val="000000"/>
          <w:spacing w:val="-2"/>
          <w:sz w:val="28"/>
          <w:szCs w:val="28"/>
          <w:lang w:val="uk-UA"/>
        </w:rPr>
        <w:t>лі</w:t>
      </w:r>
      <w:r w:rsidRPr="00E0416A">
        <w:rPr>
          <w:rFonts w:ascii="Times New Roman" w:hAnsi="Times New Roman" w:cs="Times New Roman"/>
          <w:color w:val="000000"/>
          <w:sz w:val="28"/>
          <w:szCs w:val="28"/>
          <w:lang w:val="uk-UA"/>
        </w:rPr>
        <w:t>фік</w:t>
      </w:r>
      <w:r w:rsidRPr="00E0416A">
        <w:rPr>
          <w:rFonts w:ascii="Times New Roman" w:hAnsi="Times New Roman" w:cs="Times New Roman"/>
          <w:color w:val="000000"/>
          <w:spacing w:val="-3"/>
          <w:sz w:val="28"/>
          <w:szCs w:val="28"/>
          <w:lang w:val="uk-UA"/>
        </w:rPr>
        <w:t>а</w:t>
      </w:r>
      <w:r w:rsidRPr="00E0416A">
        <w:rPr>
          <w:rFonts w:ascii="Times New Roman" w:hAnsi="Times New Roman" w:cs="Times New Roman"/>
          <w:color w:val="000000"/>
          <w:sz w:val="28"/>
          <w:szCs w:val="28"/>
          <w:lang w:val="uk-UA"/>
        </w:rPr>
        <w:t>ц</w:t>
      </w:r>
      <w:r w:rsidRPr="00E0416A">
        <w:rPr>
          <w:rFonts w:ascii="Times New Roman" w:hAnsi="Times New Roman" w:cs="Times New Roman"/>
          <w:color w:val="000000"/>
          <w:spacing w:val="-2"/>
          <w:sz w:val="28"/>
          <w:szCs w:val="28"/>
          <w:lang w:val="uk-UA"/>
        </w:rPr>
        <w:t>і</w:t>
      </w:r>
      <w:r w:rsidRPr="00E0416A">
        <w:rPr>
          <w:rFonts w:ascii="Times New Roman" w:hAnsi="Times New Roman" w:cs="Times New Roman"/>
          <w:color w:val="000000"/>
          <w:sz w:val="28"/>
          <w:szCs w:val="28"/>
          <w:lang w:val="uk-UA"/>
        </w:rPr>
        <w:t>ї</w:t>
      </w:r>
      <w:r w:rsidRPr="00E0416A">
        <w:rPr>
          <w:rFonts w:ascii="Times New Roman" w:hAnsi="Times New Roman" w:cs="Times New Roman"/>
          <w:color w:val="000000"/>
          <w:spacing w:val="-3"/>
          <w:sz w:val="28"/>
          <w:szCs w:val="28"/>
          <w:lang w:val="uk-UA"/>
        </w:rPr>
        <w:t xml:space="preserve"> </w:t>
      </w:r>
      <w:r w:rsidRPr="00E0416A">
        <w:rPr>
          <w:rFonts w:ascii="Times New Roman" w:hAnsi="Times New Roman" w:cs="Times New Roman"/>
          <w:color w:val="000000"/>
          <w:sz w:val="28"/>
          <w:szCs w:val="28"/>
          <w:lang w:val="uk-UA"/>
        </w:rPr>
        <w:t>на</w:t>
      </w:r>
      <w:r w:rsidRPr="00E0416A">
        <w:rPr>
          <w:rFonts w:ascii="Times New Roman" w:hAnsi="Times New Roman" w:cs="Times New Roman"/>
          <w:color w:val="000000"/>
          <w:spacing w:val="-4"/>
          <w:sz w:val="28"/>
          <w:szCs w:val="28"/>
          <w:lang w:val="uk-UA"/>
        </w:rPr>
        <w:t>у</w:t>
      </w:r>
      <w:r w:rsidRPr="00E0416A">
        <w:rPr>
          <w:rFonts w:ascii="Times New Roman" w:hAnsi="Times New Roman" w:cs="Times New Roman"/>
          <w:color w:val="000000"/>
          <w:sz w:val="28"/>
          <w:szCs w:val="28"/>
          <w:lang w:val="uk-UA"/>
        </w:rPr>
        <w:t>к</w:t>
      </w:r>
      <w:r w:rsidRPr="00E0416A">
        <w:rPr>
          <w:rFonts w:ascii="Times New Roman" w:hAnsi="Times New Roman" w:cs="Times New Roman"/>
          <w:color w:val="000000"/>
          <w:spacing w:val="1"/>
          <w:sz w:val="28"/>
          <w:szCs w:val="28"/>
          <w:lang w:val="uk-UA"/>
        </w:rPr>
        <w:t>о</w:t>
      </w:r>
      <w:r w:rsidRPr="00E0416A">
        <w:rPr>
          <w:rFonts w:ascii="Times New Roman" w:hAnsi="Times New Roman" w:cs="Times New Roman"/>
          <w:color w:val="000000"/>
          <w:sz w:val="28"/>
          <w:szCs w:val="28"/>
          <w:lang w:val="uk-UA"/>
        </w:rPr>
        <w:t>в</w:t>
      </w:r>
      <w:r w:rsidRPr="00E0416A">
        <w:rPr>
          <w:rFonts w:ascii="Times New Roman" w:hAnsi="Times New Roman" w:cs="Times New Roman"/>
          <w:color w:val="000000"/>
          <w:spacing w:val="3"/>
          <w:sz w:val="28"/>
          <w:szCs w:val="28"/>
          <w:lang w:val="uk-UA"/>
        </w:rPr>
        <w:t>о</w:t>
      </w:r>
      <w:r w:rsidRPr="00E0416A">
        <w:rPr>
          <w:rFonts w:ascii="Times New Roman" w:hAnsi="Times New Roman" w:cs="Times New Roman"/>
          <w:color w:val="000000"/>
          <w:spacing w:val="-3"/>
          <w:sz w:val="28"/>
          <w:szCs w:val="28"/>
          <w:lang w:val="uk-UA"/>
        </w:rPr>
        <w:t>-</w:t>
      </w:r>
      <w:r w:rsidRPr="00E0416A">
        <w:rPr>
          <w:rFonts w:ascii="Times New Roman" w:hAnsi="Times New Roman" w:cs="Times New Roman"/>
          <w:color w:val="000000"/>
          <w:sz w:val="28"/>
          <w:szCs w:val="28"/>
          <w:lang w:val="uk-UA"/>
        </w:rPr>
        <w:t>п</w:t>
      </w:r>
      <w:r w:rsidRPr="00E0416A">
        <w:rPr>
          <w:rFonts w:ascii="Times New Roman" w:hAnsi="Times New Roman" w:cs="Times New Roman"/>
          <w:color w:val="000000"/>
          <w:spacing w:val="-3"/>
          <w:sz w:val="28"/>
          <w:szCs w:val="28"/>
          <w:lang w:val="uk-UA"/>
        </w:rPr>
        <w:t>е</w:t>
      </w:r>
      <w:r w:rsidRPr="00E0416A">
        <w:rPr>
          <w:rFonts w:ascii="Times New Roman" w:hAnsi="Times New Roman" w:cs="Times New Roman"/>
          <w:color w:val="000000"/>
          <w:sz w:val="28"/>
          <w:szCs w:val="28"/>
          <w:lang w:val="uk-UA"/>
        </w:rPr>
        <w:t>да</w:t>
      </w:r>
      <w:r w:rsidRPr="00E0416A">
        <w:rPr>
          <w:rFonts w:ascii="Times New Roman" w:hAnsi="Times New Roman" w:cs="Times New Roman"/>
          <w:color w:val="000000"/>
          <w:spacing w:val="-3"/>
          <w:sz w:val="28"/>
          <w:szCs w:val="28"/>
          <w:lang w:val="uk-UA"/>
        </w:rPr>
        <w:t>г</w:t>
      </w:r>
      <w:r w:rsidRPr="00E0416A">
        <w:rPr>
          <w:rFonts w:ascii="Times New Roman" w:hAnsi="Times New Roman" w:cs="Times New Roman"/>
          <w:color w:val="000000"/>
          <w:sz w:val="28"/>
          <w:szCs w:val="28"/>
          <w:lang w:val="uk-UA"/>
        </w:rPr>
        <w:t>ог</w:t>
      </w:r>
      <w:r w:rsidRPr="00E0416A">
        <w:rPr>
          <w:rFonts w:ascii="Times New Roman" w:hAnsi="Times New Roman" w:cs="Times New Roman"/>
          <w:color w:val="000000"/>
          <w:spacing w:val="-2"/>
          <w:sz w:val="28"/>
          <w:szCs w:val="28"/>
          <w:lang w:val="uk-UA"/>
        </w:rPr>
        <w:t>і</w:t>
      </w:r>
      <w:r w:rsidRPr="00E0416A">
        <w:rPr>
          <w:rFonts w:ascii="Times New Roman" w:hAnsi="Times New Roman" w:cs="Times New Roman"/>
          <w:color w:val="000000"/>
          <w:sz w:val="28"/>
          <w:szCs w:val="28"/>
          <w:lang w:val="uk-UA"/>
        </w:rPr>
        <w:t>ч</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их</w:t>
      </w:r>
      <w:r w:rsidRPr="00E0416A">
        <w:rPr>
          <w:rFonts w:ascii="Times New Roman" w:hAnsi="Times New Roman" w:cs="Times New Roman"/>
          <w:color w:val="000000"/>
          <w:spacing w:val="-3"/>
          <w:sz w:val="28"/>
          <w:szCs w:val="28"/>
          <w:lang w:val="uk-UA"/>
        </w:rPr>
        <w:t xml:space="preserve"> </w:t>
      </w:r>
      <w:r w:rsidRPr="00E0416A">
        <w:rPr>
          <w:rFonts w:ascii="Times New Roman" w:hAnsi="Times New Roman" w:cs="Times New Roman"/>
          <w:color w:val="000000"/>
          <w:sz w:val="28"/>
          <w:szCs w:val="28"/>
          <w:lang w:val="uk-UA"/>
        </w:rPr>
        <w:t>пр</w:t>
      </w:r>
      <w:r w:rsidRPr="00E0416A">
        <w:rPr>
          <w:rFonts w:ascii="Times New Roman" w:hAnsi="Times New Roman" w:cs="Times New Roman"/>
          <w:color w:val="000000"/>
          <w:spacing w:val="-3"/>
          <w:sz w:val="28"/>
          <w:szCs w:val="28"/>
          <w:lang w:val="uk-UA"/>
        </w:rPr>
        <w:t>а</w:t>
      </w:r>
      <w:r w:rsidRPr="00E0416A">
        <w:rPr>
          <w:rFonts w:ascii="Times New Roman" w:hAnsi="Times New Roman" w:cs="Times New Roman"/>
          <w:color w:val="000000"/>
          <w:spacing w:val="-2"/>
          <w:sz w:val="28"/>
          <w:szCs w:val="28"/>
          <w:lang w:val="uk-UA"/>
        </w:rPr>
        <w:t>ц</w:t>
      </w:r>
      <w:r w:rsidRPr="00E0416A">
        <w:rPr>
          <w:rFonts w:ascii="Times New Roman" w:hAnsi="Times New Roman" w:cs="Times New Roman"/>
          <w:color w:val="000000"/>
          <w:sz w:val="28"/>
          <w:szCs w:val="28"/>
          <w:lang w:val="uk-UA"/>
        </w:rPr>
        <w:t>ів</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и</w:t>
      </w:r>
      <w:r w:rsidRPr="00E0416A">
        <w:rPr>
          <w:rFonts w:ascii="Times New Roman" w:hAnsi="Times New Roman" w:cs="Times New Roman"/>
          <w:color w:val="000000"/>
          <w:spacing w:val="-2"/>
          <w:sz w:val="28"/>
          <w:szCs w:val="28"/>
          <w:lang w:val="uk-UA"/>
        </w:rPr>
        <w:t>к</w:t>
      </w:r>
      <w:r w:rsidRPr="00E0416A">
        <w:rPr>
          <w:rFonts w:ascii="Times New Roman" w:hAnsi="Times New Roman" w:cs="Times New Roman"/>
          <w:color w:val="000000"/>
          <w:sz w:val="28"/>
          <w:szCs w:val="28"/>
          <w:lang w:val="uk-UA"/>
        </w:rPr>
        <w:t>ів;</w:t>
      </w:r>
    </w:p>
    <w:p w:rsidR="00E0416A" w:rsidRPr="00E0416A" w:rsidRDefault="00E0416A" w:rsidP="00605087">
      <w:pPr>
        <w:widowControl w:val="0"/>
        <w:numPr>
          <w:ilvl w:val="0"/>
          <w:numId w:val="23"/>
        </w:numPr>
        <w:tabs>
          <w:tab w:val="left" w:pos="709"/>
        </w:tabs>
        <w:spacing w:after="0"/>
        <w:ind w:left="709" w:right="107" w:hanging="567"/>
        <w:jc w:val="both"/>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забез</w:t>
      </w:r>
      <w:r w:rsidRPr="00E0416A">
        <w:rPr>
          <w:rFonts w:ascii="Times New Roman" w:hAnsi="Times New Roman" w:cs="Times New Roman"/>
          <w:color w:val="000000"/>
          <w:spacing w:val="-2"/>
          <w:sz w:val="28"/>
          <w:szCs w:val="28"/>
          <w:lang w:val="uk-UA"/>
        </w:rPr>
        <w:t>п</w:t>
      </w:r>
      <w:r w:rsidRPr="00E0416A">
        <w:rPr>
          <w:rFonts w:ascii="Times New Roman" w:hAnsi="Times New Roman" w:cs="Times New Roman"/>
          <w:color w:val="000000"/>
          <w:sz w:val="28"/>
          <w:szCs w:val="28"/>
          <w:lang w:val="uk-UA"/>
        </w:rPr>
        <w:t>еч</w:t>
      </w:r>
      <w:r w:rsidRPr="00E0416A">
        <w:rPr>
          <w:rFonts w:ascii="Times New Roman" w:hAnsi="Times New Roman" w:cs="Times New Roman"/>
          <w:color w:val="000000"/>
          <w:spacing w:val="-2"/>
          <w:sz w:val="28"/>
          <w:szCs w:val="28"/>
          <w:lang w:val="uk-UA"/>
        </w:rPr>
        <w:t>е</w:t>
      </w:r>
      <w:r w:rsidRPr="00E0416A">
        <w:rPr>
          <w:rFonts w:ascii="Times New Roman" w:hAnsi="Times New Roman" w:cs="Times New Roman"/>
          <w:color w:val="000000"/>
          <w:sz w:val="28"/>
          <w:szCs w:val="28"/>
          <w:lang w:val="uk-UA"/>
        </w:rPr>
        <w:t>н</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я</w:t>
      </w:r>
      <w:r w:rsidRPr="00E0416A">
        <w:rPr>
          <w:rFonts w:ascii="Times New Roman" w:hAnsi="Times New Roman" w:cs="Times New Roman"/>
          <w:color w:val="000000"/>
          <w:spacing w:val="16"/>
          <w:sz w:val="28"/>
          <w:szCs w:val="28"/>
          <w:lang w:val="uk-UA"/>
        </w:rPr>
        <w:t xml:space="preserve"> </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аяв</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ості</w:t>
      </w:r>
      <w:r w:rsidRPr="00E0416A">
        <w:rPr>
          <w:rFonts w:ascii="Times New Roman" w:hAnsi="Times New Roman" w:cs="Times New Roman"/>
          <w:color w:val="000000"/>
          <w:spacing w:val="14"/>
          <w:sz w:val="28"/>
          <w:szCs w:val="28"/>
          <w:lang w:val="uk-UA"/>
        </w:rPr>
        <w:t xml:space="preserve"> </w:t>
      </w:r>
      <w:r w:rsidRPr="00E0416A">
        <w:rPr>
          <w:rFonts w:ascii="Times New Roman" w:hAnsi="Times New Roman" w:cs="Times New Roman"/>
          <w:color w:val="000000"/>
          <w:sz w:val="28"/>
          <w:szCs w:val="28"/>
          <w:lang w:val="uk-UA"/>
        </w:rPr>
        <w:t>н</w:t>
      </w:r>
      <w:r w:rsidRPr="00E0416A">
        <w:rPr>
          <w:rFonts w:ascii="Times New Roman" w:hAnsi="Times New Roman" w:cs="Times New Roman"/>
          <w:color w:val="000000"/>
          <w:spacing w:val="-3"/>
          <w:sz w:val="28"/>
          <w:szCs w:val="28"/>
          <w:lang w:val="uk-UA"/>
        </w:rPr>
        <w:t>е</w:t>
      </w:r>
      <w:r w:rsidRPr="00E0416A">
        <w:rPr>
          <w:rFonts w:ascii="Times New Roman" w:hAnsi="Times New Roman" w:cs="Times New Roman"/>
          <w:color w:val="000000"/>
          <w:spacing w:val="-2"/>
          <w:sz w:val="28"/>
          <w:szCs w:val="28"/>
          <w:lang w:val="uk-UA"/>
        </w:rPr>
        <w:t>о</w:t>
      </w:r>
      <w:r w:rsidRPr="00E0416A">
        <w:rPr>
          <w:rFonts w:ascii="Times New Roman" w:hAnsi="Times New Roman" w:cs="Times New Roman"/>
          <w:color w:val="000000"/>
          <w:sz w:val="28"/>
          <w:szCs w:val="28"/>
          <w:lang w:val="uk-UA"/>
        </w:rPr>
        <w:t>б</w:t>
      </w:r>
      <w:r w:rsidRPr="00E0416A">
        <w:rPr>
          <w:rFonts w:ascii="Times New Roman" w:hAnsi="Times New Roman" w:cs="Times New Roman"/>
          <w:color w:val="000000"/>
          <w:spacing w:val="-2"/>
          <w:sz w:val="28"/>
          <w:szCs w:val="28"/>
          <w:lang w:val="uk-UA"/>
        </w:rPr>
        <w:t>хі</w:t>
      </w:r>
      <w:r w:rsidRPr="00E0416A">
        <w:rPr>
          <w:rFonts w:ascii="Times New Roman" w:hAnsi="Times New Roman" w:cs="Times New Roman"/>
          <w:color w:val="000000"/>
          <w:sz w:val="28"/>
          <w:szCs w:val="28"/>
          <w:lang w:val="uk-UA"/>
        </w:rPr>
        <w:t>д</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их</w:t>
      </w:r>
      <w:r w:rsidRPr="00E0416A">
        <w:rPr>
          <w:rFonts w:ascii="Times New Roman" w:hAnsi="Times New Roman" w:cs="Times New Roman"/>
          <w:color w:val="000000"/>
          <w:spacing w:val="15"/>
          <w:sz w:val="28"/>
          <w:szCs w:val="28"/>
          <w:lang w:val="uk-UA"/>
        </w:rPr>
        <w:t xml:space="preserve"> </w:t>
      </w:r>
      <w:r w:rsidRPr="00E0416A">
        <w:rPr>
          <w:rFonts w:ascii="Times New Roman" w:hAnsi="Times New Roman" w:cs="Times New Roman"/>
          <w:color w:val="000000"/>
          <w:spacing w:val="-2"/>
          <w:sz w:val="28"/>
          <w:szCs w:val="28"/>
          <w:lang w:val="uk-UA"/>
        </w:rPr>
        <w:t>р</w:t>
      </w:r>
      <w:r w:rsidRPr="00E0416A">
        <w:rPr>
          <w:rFonts w:ascii="Times New Roman" w:hAnsi="Times New Roman" w:cs="Times New Roman"/>
          <w:color w:val="000000"/>
          <w:sz w:val="28"/>
          <w:szCs w:val="28"/>
          <w:lang w:val="uk-UA"/>
        </w:rPr>
        <w:t>е</w:t>
      </w:r>
      <w:r w:rsidRPr="00E0416A">
        <w:rPr>
          <w:rFonts w:ascii="Times New Roman" w:hAnsi="Times New Roman" w:cs="Times New Roman"/>
          <w:color w:val="000000"/>
          <w:spacing w:val="-3"/>
          <w:sz w:val="28"/>
          <w:szCs w:val="28"/>
          <w:lang w:val="uk-UA"/>
        </w:rPr>
        <w:t>с</w:t>
      </w:r>
      <w:r w:rsidRPr="00E0416A">
        <w:rPr>
          <w:rFonts w:ascii="Times New Roman" w:hAnsi="Times New Roman" w:cs="Times New Roman"/>
          <w:color w:val="000000"/>
          <w:spacing w:val="-4"/>
          <w:sz w:val="28"/>
          <w:szCs w:val="28"/>
          <w:lang w:val="uk-UA"/>
        </w:rPr>
        <w:t>у</w:t>
      </w:r>
      <w:r w:rsidRPr="00E0416A">
        <w:rPr>
          <w:rFonts w:ascii="Times New Roman" w:hAnsi="Times New Roman" w:cs="Times New Roman"/>
          <w:color w:val="000000"/>
          <w:sz w:val="28"/>
          <w:szCs w:val="28"/>
          <w:lang w:val="uk-UA"/>
        </w:rPr>
        <w:t>рсів</w:t>
      </w:r>
      <w:r w:rsidRPr="00E0416A">
        <w:rPr>
          <w:rFonts w:ascii="Times New Roman" w:hAnsi="Times New Roman" w:cs="Times New Roman"/>
          <w:color w:val="000000"/>
          <w:spacing w:val="15"/>
          <w:sz w:val="28"/>
          <w:szCs w:val="28"/>
          <w:lang w:val="uk-UA"/>
        </w:rPr>
        <w:t xml:space="preserve"> </w:t>
      </w:r>
      <w:r w:rsidRPr="00E0416A">
        <w:rPr>
          <w:rFonts w:ascii="Times New Roman" w:hAnsi="Times New Roman" w:cs="Times New Roman"/>
          <w:color w:val="000000"/>
          <w:sz w:val="28"/>
          <w:szCs w:val="28"/>
          <w:lang w:val="uk-UA"/>
        </w:rPr>
        <w:t>д</w:t>
      </w:r>
      <w:r w:rsidRPr="00E0416A">
        <w:rPr>
          <w:rFonts w:ascii="Times New Roman" w:hAnsi="Times New Roman" w:cs="Times New Roman"/>
          <w:color w:val="000000"/>
          <w:spacing w:val="-1"/>
          <w:sz w:val="28"/>
          <w:szCs w:val="28"/>
          <w:lang w:val="uk-UA"/>
        </w:rPr>
        <w:t>л</w:t>
      </w:r>
      <w:r w:rsidRPr="00E0416A">
        <w:rPr>
          <w:rFonts w:ascii="Times New Roman" w:hAnsi="Times New Roman" w:cs="Times New Roman"/>
          <w:color w:val="000000"/>
          <w:sz w:val="28"/>
          <w:szCs w:val="28"/>
          <w:lang w:val="uk-UA"/>
        </w:rPr>
        <w:t>я</w:t>
      </w:r>
      <w:r w:rsidRPr="00E0416A">
        <w:rPr>
          <w:rFonts w:ascii="Times New Roman" w:hAnsi="Times New Roman" w:cs="Times New Roman"/>
          <w:color w:val="000000"/>
          <w:spacing w:val="14"/>
          <w:sz w:val="28"/>
          <w:szCs w:val="28"/>
          <w:lang w:val="uk-UA"/>
        </w:rPr>
        <w:t xml:space="preserve"> </w:t>
      </w:r>
      <w:r w:rsidRPr="00E0416A">
        <w:rPr>
          <w:rFonts w:ascii="Times New Roman" w:hAnsi="Times New Roman" w:cs="Times New Roman"/>
          <w:color w:val="000000"/>
          <w:spacing w:val="3"/>
          <w:sz w:val="28"/>
          <w:szCs w:val="28"/>
          <w:lang w:val="uk-UA"/>
        </w:rPr>
        <w:t>о</w:t>
      </w:r>
      <w:r w:rsidRPr="00E0416A">
        <w:rPr>
          <w:rFonts w:ascii="Times New Roman" w:hAnsi="Times New Roman" w:cs="Times New Roman"/>
          <w:color w:val="000000"/>
          <w:sz w:val="28"/>
          <w:szCs w:val="28"/>
          <w:lang w:val="uk-UA"/>
        </w:rPr>
        <w:t>рга</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із</w:t>
      </w:r>
      <w:r w:rsidRPr="00E0416A">
        <w:rPr>
          <w:rFonts w:ascii="Times New Roman" w:hAnsi="Times New Roman" w:cs="Times New Roman"/>
          <w:color w:val="000000"/>
          <w:spacing w:val="-3"/>
          <w:sz w:val="28"/>
          <w:szCs w:val="28"/>
          <w:lang w:val="uk-UA"/>
        </w:rPr>
        <w:t>а</w:t>
      </w:r>
      <w:r w:rsidRPr="00E0416A">
        <w:rPr>
          <w:rFonts w:ascii="Times New Roman" w:hAnsi="Times New Roman" w:cs="Times New Roman"/>
          <w:color w:val="000000"/>
          <w:sz w:val="28"/>
          <w:szCs w:val="28"/>
          <w:lang w:val="uk-UA"/>
        </w:rPr>
        <w:t>ц</w:t>
      </w:r>
      <w:r w:rsidRPr="00E0416A">
        <w:rPr>
          <w:rFonts w:ascii="Times New Roman" w:hAnsi="Times New Roman" w:cs="Times New Roman"/>
          <w:color w:val="000000"/>
          <w:spacing w:val="-2"/>
          <w:sz w:val="28"/>
          <w:szCs w:val="28"/>
          <w:lang w:val="uk-UA"/>
        </w:rPr>
        <w:t>і</w:t>
      </w:r>
      <w:r w:rsidRPr="00E0416A">
        <w:rPr>
          <w:rFonts w:ascii="Times New Roman" w:hAnsi="Times New Roman" w:cs="Times New Roman"/>
          <w:color w:val="000000"/>
          <w:sz w:val="28"/>
          <w:szCs w:val="28"/>
          <w:lang w:val="uk-UA"/>
        </w:rPr>
        <w:t>ї</w:t>
      </w:r>
      <w:r w:rsidRPr="00E0416A">
        <w:rPr>
          <w:rFonts w:ascii="Times New Roman" w:hAnsi="Times New Roman" w:cs="Times New Roman"/>
          <w:color w:val="000000"/>
          <w:spacing w:val="17"/>
          <w:sz w:val="28"/>
          <w:szCs w:val="28"/>
          <w:lang w:val="uk-UA"/>
        </w:rPr>
        <w:t xml:space="preserve"> </w:t>
      </w:r>
      <w:r w:rsidRPr="00E0416A">
        <w:rPr>
          <w:rFonts w:ascii="Times New Roman" w:hAnsi="Times New Roman" w:cs="Times New Roman"/>
          <w:color w:val="000000"/>
          <w:spacing w:val="-2"/>
          <w:sz w:val="28"/>
          <w:szCs w:val="28"/>
          <w:lang w:val="uk-UA"/>
        </w:rPr>
        <w:t>о</w:t>
      </w:r>
      <w:r w:rsidRPr="00E0416A">
        <w:rPr>
          <w:rFonts w:ascii="Times New Roman" w:hAnsi="Times New Roman" w:cs="Times New Roman"/>
          <w:color w:val="000000"/>
          <w:sz w:val="28"/>
          <w:szCs w:val="28"/>
          <w:lang w:val="uk-UA"/>
        </w:rPr>
        <w:t>сві</w:t>
      </w:r>
      <w:r w:rsidRPr="00E0416A">
        <w:rPr>
          <w:rFonts w:ascii="Times New Roman" w:hAnsi="Times New Roman" w:cs="Times New Roman"/>
          <w:color w:val="000000"/>
          <w:spacing w:val="-2"/>
          <w:sz w:val="28"/>
          <w:szCs w:val="28"/>
          <w:lang w:val="uk-UA"/>
        </w:rPr>
        <w:t>т</w:t>
      </w:r>
      <w:r w:rsidRPr="00E0416A">
        <w:rPr>
          <w:rFonts w:ascii="Times New Roman" w:hAnsi="Times New Roman" w:cs="Times New Roman"/>
          <w:color w:val="000000"/>
          <w:sz w:val="28"/>
          <w:szCs w:val="28"/>
          <w:lang w:val="uk-UA"/>
        </w:rPr>
        <w:t>н</w:t>
      </w:r>
      <w:r w:rsidRPr="00E0416A">
        <w:rPr>
          <w:rFonts w:ascii="Times New Roman" w:hAnsi="Times New Roman" w:cs="Times New Roman"/>
          <w:color w:val="000000"/>
          <w:spacing w:val="-1"/>
          <w:sz w:val="28"/>
          <w:szCs w:val="28"/>
          <w:lang w:val="uk-UA"/>
        </w:rPr>
        <w:t>ь</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3"/>
          <w:sz w:val="28"/>
          <w:szCs w:val="28"/>
          <w:lang w:val="uk-UA"/>
        </w:rPr>
        <w:t>г</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14"/>
          <w:sz w:val="28"/>
          <w:szCs w:val="28"/>
          <w:lang w:val="uk-UA"/>
        </w:rPr>
        <w:t xml:space="preserve"> </w:t>
      </w:r>
      <w:r w:rsidRPr="00E0416A">
        <w:rPr>
          <w:rFonts w:ascii="Times New Roman" w:hAnsi="Times New Roman" w:cs="Times New Roman"/>
          <w:color w:val="000000"/>
          <w:sz w:val="28"/>
          <w:szCs w:val="28"/>
          <w:lang w:val="uk-UA"/>
        </w:rPr>
        <w:t>п</w:t>
      </w:r>
      <w:r w:rsidRPr="00E0416A">
        <w:rPr>
          <w:rFonts w:ascii="Times New Roman" w:hAnsi="Times New Roman" w:cs="Times New Roman"/>
          <w:color w:val="000000"/>
          <w:spacing w:val="-2"/>
          <w:sz w:val="28"/>
          <w:szCs w:val="28"/>
          <w:lang w:val="uk-UA"/>
        </w:rPr>
        <w:t>ро</w:t>
      </w:r>
      <w:r w:rsidRPr="00E0416A">
        <w:rPr>
          <w:rFonts w:ascii="Times New Roman" w:hAnsi="Times New Roman" w:cs="Times New Roman"/>
          <w:color w:val="000000"/>
          <w:sz w:val="28"/>
          <w:szCs w:val="28"/>
          <w:lang w:val="uk-UA"/>
        </w:rPr>
        <w:t>це</w:t>
      </w:r>
      <w:r w:rsidRPr="00E0416A">
        <w:rPr>
          <w:rFonts w:ascii="Times New Roman" w:hAnsi="Times New Roman" w:cs="Times New Roman"/>
          <w:color w:val="000000"/>
          <w:spacing w:val="-3"/>
          <w:sz w:val="28"/>
          <w:szCs w:val="28"/>
          <w:lang w:val="uk-UA"/>
        </w:rPr>
        <w:t>с</w:t>
      </w:r>
      <w:r w:rsidRPr="00E0416A">
        <w:rPr>
          <w:rFonts w:ascii="Times New Roman" w:hAnsi="Times New Roman" w:cs="Times New Roman"/>
          <w:color w:val="000000"/>
          <w:spacing w:val="-2"/>
          <w:sz w:val="28"/>
          <w:szCs w:val="28"/>
          <w:lang w:val="uk-UA"/>
        </w:rPr>
        <w:t>у</w:t>
      </w:r>
      <w:r w:rsidRPr="00E0416A">
        <w:rPr>
          <w:rFonts w:ascii="Times New Roman" w:hAnsi="Times New Roman" w:cs="Times New Roman"/>
          <w:color w:val="000000"/>
          <w:sz w:val="28"/>
          <w:szCs w:val="28"/>
          <w:lang w:val="uk-UA"/>
        </w:rPr>
        <w:t>,</w:t>
      </w:r>
      <w:r w:rsidRPr="00E0416A">
        <w:rPr>
          <w:rFonts w:ascii="Times New Roman" w:hAnsi="Times New Roman" w:cs="Times New Roman"/>
          <w:color w:val="000000"/>
          <w:spacing w:val="17"/>
          <w:sz w:val="28"/>
          <w:szCs w:val="28"/>
          <w:lang w:val="uk-UA"/>
        </w:rPr>
        <w:t xml:space="preserve"> </w:t>
      </w:r>
      <w:r w:rsidRPr="00E0416A">
        <w:rPr>
          <w:rFonts w:ascii="Times New Roman" w:hAnsi="Times New Roman" w:cs="Times New Roman"/>
          <w:color w:val="000000"/>
          <w:sz w:val="28"/>
          <w:szCs w:val="28"/>
          <w:lang w:val="uk-UA"/>
        </w:rPr>
        <w:t>у тому</w:t>
      </w:r>
      <w:r w:rsidRPr="00E0416A">
        <w:rPr>
          <w:rFonts w:ascii="Times New Roman" w:hAnsi="Times New Roman" w:cs="Times New Roman"/>
          <w:color w:val="000000"/>
          <w:spacing w:val="34"/>
          <w:sz w:val="28"/>
          <w:szCs w:val="28"/>
          <w:lang w:val="uk-UA"/>
        </w:rPr>
        <w:t xml:space="preserve"> </w:t>
      </w:r>
      <w:r w:rsidRPr="00E0416A">
        <w:rPr>
          <w:rFonts w:ascii="Times New Roman" w:hAnsi="Times New Roman" w:cs="Times New Roman"/>
          <w:color w:val="000000"/>
          <w:sz w:val="28"/>
          <w:szCs w:val="28"/>
          <w:lang w:val="uk-UA"/>
        </w:rPr>
        <w:t>ч</w:t>
      </w:r>
      <w:r w:rsidRPr="00E0416A">
        <w:rPr>
          <w:rFonts w:ascii="Times New Roman" w:hAnsi="Times New Roman" w:cs="Times New Roman"/>
          <w:color w:val="000000"/>
          <w:spacing w:val="1"/>
          <w:sz w:val="28"/>
          <w:szCs w:val="28"/>
          <w:lang w:val="uk-UA"/>
        </w:rPr>
        <w:t>и</w:t>
      </w:r>
      <w:r w:rsidRPr="00E0416A">
        <w:rPr>
          <w:rFonts w:ascii="Times New Roman" w:hAnsi="Times New Roman" w:cs="Times New Roman"/>
          <w:color w:val="000000"/>
          <w:sz w:val="28"/>
          <w:szCs w:val="28"/>
          <w:lang w:val="uk-UA"/>
        </w:rPr>
        <w:t>слі</w:t>
      </w:r>
      <w:r w:rsidRPr="00E0416A">
        <w:rPr>
          <w:rFonts w:ascii="Times New Roman" w:hAnsi="Times New Roman" w:cs="Times New Roman"/>
          <w:color w:val="000000"/>
          <w:spacing w:val="38"/>
          <w:sz w:val="28"/>
          <w:szCs w:val="28"/>
          <w:lang w:val="uk-UA"/>
        </w:rPr>
        <w:t xml:space="preserve"> </w:t>
      </w:r>
      <w:r w:rsidRPr="00E0416A">
        <w:rPr>
          <w:rFonts w:ascii="Times New Roman" w:hAnsi="Times New Roman" w:cs="Times New Roman"/>
          <w:color w:val="000000"/>
          <w:sz w:val="28"/>
          <w:szCs w:val="28"/>
          <w:lang w:val="uk-UA"/>
        </w:rPr>
        <w:t>с</w:t>
      </w:r>
      <w:r w:rsidRPr="00E0416A">
        <w:rPr>
          <w:rFonts w:ascii="Times New Roman" w:hAnsi="Times New Roman" w:cs="Times New Roman"/>
          <w:color w:val="000000"/>
          <w:spacing w:val="-3"/>
          <w:sz w:val="28"/>
          <w:szCs w:val="28"/>
          <w:lang w:val="uk-UA"/>
        </w:rPr>
        <w:t>а</w:t>
      </w:r>
      <w:r w:rsidRPr="00E0416A">
        <w:rPr>
          <w:rFonts w:ascii="Times New Roman" w:hAnsi="Times New Roman" w:cs="Times New Roman"/>
          <w:color w:val="000000"/>
          <w:sz w:val="28"/>
          <w:szCs w:val="28"/>
          <w:lang w:val="uk-UA"/>
        </w:rPr>
        <w:t>мос</w:t>
      </w:r>
      <w:r w:rsidRPr="00E0416A">
        <w:rPr>
          <w:rFonts w:ascii="Times New Roman" w:hAnsi="Times New Roman" w:cs="Times New Roman"/>
          <w:color w:val="000000"/>
          <w:spacing w:val="-3"/>
          <w:sz w:val="28"/>
          <w:szCs w:val="28"/>
          <w:lang w:val="uk-UA"/>
        </w:rPr>
        <w:t>т</w:t>
      </w:r>
      <w:r w:rsidRPr="00E0416A">
        <w:rPr>
          <w:rFonts w:ascii="Times New Roman" w:hAnsi="Times New Roman" w:cs="Times New Roman"/>
          <w:color w:val="000000"/>
          <w:spacing w:val="-2"/>
          <w:sz w:val="28"/>
          <w:szCs w:val="28"/>
          <w:lang w:val="uk-UA"/>
        </w:rPr>
        <w:t>і</w:t>
      </w:r>
      <w:r w:rsidRPr="00E0416A">
        <w:rPr>
          <w:rFonts w:ascii="Times New Roman" w:hAnsi="Times New Roman" w:cs="Times New Roman"/>
          <w:color w:val="000000"/>
          <w:sz w:val="28"/>
          <w:szCs w:val="28"/>
          <w:lang w:val="uk-UA"/>
        </w:rPr>
        <w:t>й</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ої</w:t>
      </w:r>
      <w:r w:rsidRPr="00E0416A">
        <w:rPr>
          <w:rFonts w:ascii="Times New Roman" w:hAnsi="Times New Roman" w:cs="Times New Roman"/>
          <w:color w:val="000000"/>
          <w:spacing w:val="36"/>
          <w:sz w:val="28"/>
          <w:szCs w:val="28"/>
          <w:lang w:val="uk-UA"/>
        </w:rPr>
        <w:t xml:space="preserve"> </w:t>
      </w:r>
      <w:r w:rsidRPr="00E0416A">
        <w:rPr>
          <w:rFonts w:ascii="Times New Roman" w:hAnsi="Times New Roman" w:cs="Times New Roman"/>
          <w:color w:val="000000"/>
          <w:spacing w:val="-2"/>
          <w:sz w:val="28"/>
          <w:szCs w:val="28"/>
          <w:lang w:val="uk-UA"/>
        </w:rPr>
        <w:t>р</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2"/>
          <w:sz w:val="28"/>
          <w:szCs w:val="28"/>
          <w:lang w:val="uk-UA"/>
        </w:rPr>
        <w:t>б</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3"/>
          <w:sz w:val="28"/>
          <w:szCs w:val="28"/>
          <w:lang w:val="uk-UA"/>
        </w:rPr>
        <w:t>т</w:t>
      </w:r>
      <w:r w:rsidRPr="00E0416A">
        <w:rPr>
          <w:rFonts w:ascii="Times New Roman" w:hAnsi="Times New Roman" w:cs="Times New Roman"/>
          <w:color w:val="000000"/>
          <w:sz w:val="28"/>
          <w:szCs w:val="28"/>
          <w:lang w:val="uk-UA"/>
        </w:rPr>
        <w:t>и</w:t>
      </w:r>
      <w:r w:rsidRPr="00E0416A">
        <w:rPr>
          <w:rFonts w:ascii="Times New Roman" w:hAnsi="Times New Roman" w:cs="Times New Roman"/>
          <w:color w:val="000000"/>
          <w:spacing w:val="38"/>
          <w:sz w:val="28"/>
          <w:szCs w:val="28"/>
          <w:lang w:val="uk-UA"/>
        </w:rPr>
        <w:t xml:space="preserve"> </w:t>
      </w:r>
      <w:r w:rsidRPr="00E0416A">
        <w:rPr>
          <w:rFonts w:ascii="Times New Roman" w:hAnsi="Times New Roman" w:cs="Times New Roman"/>
          <w:color w:val="000000"/>
          <w:sz w:val="28"/>
          <w:szCs w:val="28"/>
          <w:lang w:val="uk-UA"/>
        </w:rPr>
        <w:t>з</w:t>
      </w:r>
      <w:r w:rsidRPr="00E0416A">
        <w:rPr>
          <w:rFonts w:ascii="Times New Roman" w:hAnsi="Times New Roman" w:cs="Times New Roman"/>
          <w:color w:val="000000"/>
          <w:spacing w:val="-2"/>
          <w:sz w:val="28"/>
          <w:szCs w:val="28"/>
          <w:lang w:val="uk-UA"/>
        </w:rPr>
        <w:t>д</w:t>
      </w:r>
      <w:r w:rsidRPr="00E0416A">
        <w:rPr>
          <w:rFonts w:ascii="Times New Roman" w:hAnsi="Times New Roman" w:cs="Times New Roman"/>
          <w:color w:val="000000"/>
          <w:sz w:val="28"/>
          <w:szCs w:val="28"/>
          <w:lang w:val="uk-UA"/>
        </w:rPr>
        <w:t>об</w:t>
      </w:r>
      <w:r w:rsidRPr="00E0416A">
        <w:rPr>
          <w:rFonts w:ascii="Times New Roman" w:hAnsi="Times New Roman" w:cs="Times New Roman"/>
          <w:color w:val="000000"/>
          <w:spacing w:val="-4"/>
          <w:sz w:val="28"/>
          <w:szCs w:val="28"/>
          <w:lang w:val="uk-UA"/>
        </w:rPr>
        <w:t>у</w:t>
      </w:r>
      <w:r w:rsidRPr="00E0416A">
        <w:rPr>
          <w:rFonts w:ascii="Times New Roman" w:hAnsi="Times New Roman" w:cs="Times New Roman"/>
          <w:color w:val="000000"/>
          <w:sz w:val="28"/>
          <w:szCs w:val="28"/>
          <w:lang w:val="uk-UA"/>
        </w:rPr>
        <w:t>вачів</w:t>
      </w:r>
      <w:r w:rsidRPr="00E0416A">
        <w:rPr>
          <w:rFonts w:ascii="Times New Roman" w:hAnsi="Times New Roman" w:cs="Times New Roman"/>
          <w:color w:val="000000"/>
          <w:spacing w:val="41"/>
          <w:sz w:val="28"/>
          <w:szCs w:val="28"/>
          <w:lang w:val="uk-UA"/>
        </w:rPr>
        <w:t xml:space="preserve"> </w:t>
      </w:r>
      <w:r w:rsidRPr="00E0416A">
        <w:rPr>
          <w:rFonts w:ascii="Times New Roman" w:hAnsi="Times New Roman" w:cs="Times New Roman"/>
          <w:color w:val="000000"/>
          <w:sz w:val="28"/>
          <w:szCs w:val="28"/>
          <w:lang w:val="uk-UA"/>
        </w:rPr>
        <w:t>пе</w:t>
      </w:r>
      <w:r w:rsidRPr="00E0416A">
        <w:rPr>
          <w:rFonts w:ascii="Times New Roman" w:hAnsi="Times New Roman" w:cs="Times New Roman"/>
          <w:color w:val="000000"/>
          <w:spacing w:val="-2"/>
          <w:sz w:val="28"/>
          <w:szCs w:val="28"/>
          <w:lang w:val="uk-UA"/>
        </w:rPr>
        <w:t>р</w:t>
      </w:r>
      <w:r w:rsidRPr="00E0416A">
        <w:rPr>
          <w:rFonts w:ascii="Times New Roman" w:hAnsi="Times New Roman" w:cs="Times New Roman"/>
          <w:color w:val="000000"/>
          <w:sz w:val="28"/>
          <w:szCs w:val="28"/>
          <w:lang w:val="uk-UA"/>
        </w:rPr>
        <w:t>шо</w:t>
      </w:r>
      <w:r w:rsidRPr="00E0416A">
        <w:rPr>
          <w:rFonts w:ascii="Times New Roman" w:hAnsi="Times New Roman" w:cs="Times New Roman"/>
          <w:color w:val="000000"/>
          <w:spacing w:val="-3"/>
          <w:sz w:val="28"/>
          <w:szCs w:val="28"/>
          <w:lang w:val="uk-UA"/>
        </w:rPr>
        <w:t>г</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37"/>
          <w:sz w:val="28"/>
          <w:szCs w:val="28"/>
          <w:lang w:val="uk-UA"/>
        </w:rPr>
        <w:t xml:space="preserve"> </w:t>
      </w:r>
      <w:r w:rsidRPr="00E0416A">
        <w:rPr>
          <w:rFonts w:ascii="Times New Roman" w:hAnsi="Times New Roman" w:cs="Times New Roman"/>
          <w:color w:val="000000"/>
          <w:sz w:val="28"/>
          <w:szCs w:val="28"/>
          <w:lang w:val="uk-UA"/>
        </w:rPr>
        <w:t>рі</w:t>
      </w:r>
      <w:r w:rsidRPr="00E0416A">
        <w:rPr>
          <w:rFonts w:ascii="Times New Roman" w:hAnsi="Times New Roman" w:cs="Times New Roman"/>
          <w:color w:val="000000"/>
          <w:spacing w:val="-3"/>
          <w:sz w:val="28"/>
          <w:szCs w:val="28"/>
          <w:lang w:val="uk-UA"/>
        </w:rPr>
        <w:t>в</w:t>
      </w:r>
      <w:r w:rsidRPr="00E0416A">
        <w:rPr>
          <w:rFonts w:ascii="Times New Roman" w:hAnsi="Times New Roman" w:cs="Times New Roman"/>
          <w:color w:val="000000"/>
          <w:sz w:val="28"/>
          <w:szCs w:val="28"/>
          <w:lang w:val="uk-UA"/>
        </w:rPr>
        <w:t>ня</w:t>
      </w:r>
      <w:r w:rsidRPr="00E0416A">
        <w:rPr>
          <w:rFonts w:ascii="Times New Roman" w:hAnsi="Times New Roman" w:cs="Times New Roman"/>
          <w:color w:val="000000"/>
          <w:spacing w:val="35"/>
          <w:sz w:val="28"/>
          <w:szCs w:val="28"/>
          <w:lang w:val="uk-UA"/>
        </w:rPr>
        <w:t xml:space="preserve"> </w:t>
      </w:r>
      <w:r w:rsidRPr="00E0416A">
        <w:rPr>
          <w:rFonts w:ascii="Times New Roman" w:hAnsi="Times New Roman" w:cs="Times New Roman"/>
          <w:color w:val="000000"/>
          <w:sz w:val="28"/>
          <w:szCs w:val="28"/>
          <w:lang w:val="uk-UA"/>
        </w:rPr>
        <w:t>вищ</w:t>
      </w:r>
      <w:r w:rsidRPr="00E0416A">
        <w:rPr>
          <w:rFonts w:ascii="Times New Roman" w:hAnsi="Times New Roman" w:cs="Times New Roman"/>
          <w:color w:val="000000"/>
          <w:spacing w:val="-1"/>
          <w:sz w:val="28"/>
          <w:szCs w:val="28"/>
          <w:lang w:val="uk-UA"/>
        </w:rPr>
        <w:t>о</w:t>
      </w:r>
      <w:r w:rsidRPr="00E0416A">
        <w:rPr>
          <w:rFonts w:ascii="Times New Roman" w:hAnsi="Times New Roman" w:cs="Times New Roman"/>
          <w:color w:val="000000"/>
          <w:sz w:val="28"/>
          <w:szCs w:val="28"/>
          <w:lang w:val="uk-UA"/>
        </w:rPr>
        <w:t>ї</w:t>
      </w:r>
      <w:r w:rsidRPr="00E0416A">
        <w:rPr>
          <w:rFonts w:ascii="Times New Roman" w:hAnsi="Times New Roman" w:cs="Times New Roman"/>
          <w:color w:val="000000"/>
          <w:spacing w:val="36"/>
          <w:sz w:val="28"/>
          <w:szCs w:val="28"/>
          <w:lang w:val="uk-UA"/>
        </w:rPr>
        <w:t xml:space="preserve"> </w:t>
      </w:r>
      <w:r w:rsidRPr="00E0416A">
        <w:rPr>
          <w:rFonts w:ascii="Times New Roman" w:hAnsi="Times New Roman" w:cs="Times New Roman"/>
          <w:color w:val="000000"/>
          <w:sz w:val="28"/>
          <w:szCs w:val="28"/>
          <w:lang w:val="uk-UA"/>
        </w:rPr>
        <w:t>осві</w:t>
      </w:r>
      <w:r w:rsidRPr="00E0416A">
        <w:rPr>
          <w:rFonts w:ascii="Times New Roman" w:hAnsi="Times New Roman" w:cs="Times New Roman"/>
          <w:color w:val="000000"/>
          <w:spacing w:val="-2"/>
          <w:sz w:val="28"/>
          <w:szCs w:val="28"/>
          <w:lang w:val="uk-UA"/>
        </w:rPr>
        <w:t>т</w:t>
      </w:r>
      <w:r w:rsidRPr="00E0416A">
        <w:rPr>
          <w:rFonts w:ascii="Times New Roman" w:hAnsi="Times New Roman" w:cs="Times New Roman"/>
          <w:color w:val="000000"/>
          <w:sz w:val="28"/>
          <w:szCs w:val="28"/>
          <w:lang w:val="uk-UA"/>
        </w:rPr>
        <w:t>и,</w:t>
      </w:r>
      <w:r w:rsidRPr="00E0416A">
        <w:rPr>
          <w:rFonts w:ascii="Times New Roman" w:hAnsi="Times New Roman" w:cs="Times New Roman"/>
          <w:color w:val="000000"/>
          <w:spacing w:val="37"/>
          <w:sz w:val="28"/>
          <w:szCs w:val="28"/>
          <w:lang w:val="uk-UA"/>
        </w:rPr>
        <w:t xml:space="preserve"> </w:t>
      </w:r>
      <w:r w:rsidRPr="00E0416A">
        <w:rPr>
          <w:rFonts w:ascii="Times New Roman" w:hAnsi="Times New Roman" w:cs="Times New Roman"/>
          <w:color w:val="000000"/>
          <w:sz w:val="28"/>
          <w:szCs w:val="28"/>
          <w:lang w:val="uk-UA"/>
        </w:rPr>
        <w:t>за</w:t>
      </w:r>
      <w:r w:rsidRPr="00E0416A">
        <w:rPr>
          <w:rFonts w:ascii="Times New Roman" w:hAnsi="Times New Roman" w:cs="Times New Roman"/>
          <w:color w:val="000000"/>
          <w:spacing w:val="37"/>
          <w:sz w:val="28"/>
          <w:szCs w:val="28"/>
          <w:lang w:val="uk-UA"/>
        </w:rPr>
        <w:t xml:space="preserve"> </w:t>
      </w:r>
      <w:r w:rsidRPr="00E0416A">
        <w:rPr>
          <w:rFonts w:ascii="Times New Roman" w:hAnsi="Times New Roman" w:cs="Times New Roman"/>
          <w:color w:val="000000"/>
          <w:sz w:val="28"/>
          <w:szCs w:val="28"/>
          <w:lang w:val="uk-UA"/>
        </w:rPr>
        <w:t>осві</w:t>
      </w:r>
      <w:r w:rsidRPr="00E0416A">
        <w:rPr>
          <w:rFonts w:ascii="Times New Roman" w:hAnsi="Times New Roman" w:cs="Times New Roman"/>
          <w:color w:val="000000"/>
          <w:spacing w:val="-2"/>
          <w:sz w:val="28"/>
          <w:szCs w:val="28"/>
          <w:lang w:val="uk-UA"/>
        </w:rPr>
        <w:t>т</w:t>
      </w:r>
      <w:r w:rsidRPr="00E0416A">
        <w:rPr>
          <w:rFonts w:ascii="Times New Roman" w:hAnsi="Times New Roman" w:cs="Times New Roman"/>
          <w:color w:val="000000"/>
          <w:sz w:val="28"/>
          <w:szCs w:val="28"/>
          <w:lang w:val="uk-UA"/>
        </w:rPr>
        <w:t>н</w:t>
      </w:r>
      <w:r w:rsidRPr="00E0416A">
        <w:rPr>
          <w:rFonts w:ascii="Times New Roman" w:hAnsi="Times New Roman" w:cs="Times New Roman"/>
          <w:color w:val="000000"/>
          <w:spacing w:val="-1"/>
          <w:sz w:val="28"/>
          <w:szCs w:val="28"/>
          <w:lang w:val="uk-UA"/>
        </w:rPr>
        <w:t>ь</w:t>
      </w:r>
      <w:r w:rsidRPr="00E0416A">
        <w:rPr>
          <w:rFonts w:ascii="Times New Roman" w:hAnsi="Times New Roman" w:cs="Times New Roman"/>
          <w:color w:val="000000"/>
          <w:sz w:val="28"/>
          <w:szCs w:val="28"/>
          <w:lang w:val="uk-UA"/>
        </w:rPr>
        <w:t>ою</w:t>
      </w:r>
      <w:r w:rsidRPr="00E0416A">
        <w:rPr>
          <w:rFonts w:ascii="Times New Roman" w:hAnsi="Times New Roman" w:cs="Times New Roman"/>
          <w:color w:val="000000"/>
          <w:spacing w:val="-4"/>
          <w:sz w:val="28"/>
          <w:szCs w:val="28"/>
          <w:lang w:val="uk-UA"/>
        </w:rPr>
        <w:t xml:space="preserve"> </w:t>
      </w:r>
      <w:r w:rsidRPr="00E0416A">
        <w:rPr>
          <w:rFonts w:ascii="Times New Roman" w:hAnsi="Times New Roman" w:cs="Times New Roman"/>
          <w:color w:val="000000"/>
          <w:sz w:val="28"/>
          <w:szCs w:val="28"/>
          <w:lang w:val="uk-UA"/>
        </w:rPr>
        <w:t>п</w:t>
      </w:r>
      <w:r w:rsidRPr="00E0416A">
        <w:rPr>
          <w:rFonts w:ascii="Times New Roman" w:hAnsi="Times New Roman" w:cs="Times New Roman"/>
          <w:color w:val="000000"/>
          <w:spacing w:val="-2"/>
          <w:sz w:val="28"/>
          <w:szCs w:val="28"/>
          <w:lang w:val="uk-UA"/>
        </w:rPr>
        <w:t>р</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3"/>
          <w:sz w:val="28"/>
          <w:szCs w:val="28"/>
          <w:lang w:val="uk-UA"/>
        </w:rPr>
        <w:t>г</w:t>
      </w:r>
      <w:r w:rsidRPr="00E0416A">
        <w:rPr>
          <w:rFonts w:ascii="Times New Roman" w:hAnsi="Times New Roman" w:cs="Times New Roman"/>
          <w:color w:val="000000"/>
          <w:sz w:val="28"/>
          <w:szCs w:val="28"/>
          <w:lang w:val="uk-UA"/>
        </w:rPr>
        <w:t>ра</w:t>
      </w:r>
      <w:r w:rsidRPr="00E0416A">
        <w:rPr>
          <w:rFonts w:ascii="Times New Roman" w:hAnsi="Times New Roman" w:cs="Times New Roman"/>
          <w:color w:val="000000"/>
          <w:spacing w:val="-3"/>
          <w:sz w:val="28"/>
          <w:szCs w:val="28"/>
          <w:lang w:val="uk-UA"/>
        </w:rPr>
        <w:t>м</w:t>
      </w:r>
      <w:r w:rsidRPr="00E0416A">
        <w:rPr>
          <w:rFonts w:ascii="Times New Roman" w:hAnsi="Times New Roman" w:cs="Times New Roman"/>
          <w:color w:val="000000"/>
          <w:spacing w:val="-2"/>
          <w:sz w:val="28"/>
          <w:szCs w:val="28"/>
          <w:lang w:val="uk-UA"/>
        </w:rPr>
        <w:t>о</w:t>
      </w:r>
      <w:r w:rsidRPr="00E0416A">
        <w:rPr>
          <w:rFonts w:ascii="Times New Roman" w:hAnsi="Times New Roman" w:cs="Times New Roman"/>
          <w:color w:val="000000"/>
          <w:spacing w:val="-1"/>
          <w:sz w:val="28"/>
          <w:szCs w:val="28"/>
          <w:lang w:val="uk-UA"/>
        </w:rPr>
        <w:t>ю</w:t>
      </w:r>
      <w:r w:rsidRPr="00E0416A">
        <w:rPr>
          <w:rFonts w:ascii="Times New Roman" w:hAnsi="Times New Roman" w:cs="Times New Roman"/>
          <w:color w:val="000000"/>
          <w:sz w:val="28"/>
          <w:szCs w:val="28"/>
          <w:lang w:val="uk-UA"/>
        </w:rPr>
        <w:t>;</w:t>
      </w:r>
    </w:p>
    <w:p w:rsidR="00E0416A" w:rsidRPr="00E0416A" w:rsidRDefault="00E0416A" w:rsidP="00605087">
      <w:pPr>
        <w:widowControl w:val="0"/>
        <w:numPr>
          <w:ilvl w:val="0"/>
          <w:numId w:val="23"/>
        </w:numPr>
        <w:tabs>
          <w:tab w:val="left" w:pos="709"/>
          <w:tab w:val="left" w:pos="2193"/>
          <w:tab w:val="left" w:pos="3560"/>
          <w:tab w:val="left" w:pos="5584"/>
          <w:tab w:val="left" w:pos="6623"/>
          <w:tab w:val="left" w:pos="7252"/>
          <w:tab w:val="left" w:pos="8984"/>
        </w:tabs>
        <w:spacing w:after="0"/>
        <w:ind w:left="709" w:right="112" w:hanging="567"/>
        <w:jc w:val="both"/>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забез</w:t>
      </w:r>
      <w:r w:rsidRPr="00E0416A">
        <w:rPr>
          <w:rFonts w:ascii="Times New Roman" w:hAnsi="Times New Roman" w:cs="Times New Roman"/>
          <w:color w:val="000000"/>
          <w:spacing w:val="-2"/>
          <w:sz w:val="28"/>
          <w:szCs w:val="28"/>
          <w:lang w:val="uk-UA"/>
        </w:rPr>
        <w:t>п</w:t>
      </w:r>
      <w:r w:rsidRPr="00E0416A">
        <w:rPr>
          <w:rFonts w:ascii="Times New Roman" w:hAnsi="Times New Roman" w:cs="Times New Roman"/>
          <w:color w:val="000000"/>
          <w:sz w:val="28"/>
          <w:szCs w:val="28"/>
          <w:lang w:val="uk-UA"/>
        </w:rPr>
        <w:t>еч</w:t>
      </w:r>
      <w:r w:rsidRPr="00E0416A">
        <w:rPr>
          <w:rFonts w:ascii="Times New Roman" w:hAnsi="Times New Roman" w:cs="Times New Roman"/>
          <w:color w:val="000000"/>
          <w:spacing w:val="-2"/>
          <w:sz w:val="28"/>
          <w:szCs w:val="28"/>
          <w:lang w:val="uk-UA"/>
        </w:rPr>
        <w:t>е</w:t>
      </w:r>
      <w:r w:rsidRPr="00E0416A">
        <w:rPr>
          <w:rFonts w:ascii="Times New Roman" w:hAnsi="Times New Roman" w:cs="Times New Roman"/>
          <w:color w:val="000000"/>
          <w:sz w:val="28"/>
          <w:szCs w:val="28"/>
          <w:lang w:val="uk-UA"/>
        </w:rPr>
        <w:t>н</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я ная</w:t>
      </w:r>
      <w:r w:rsidRPr="00E0416A">
        <w:rPr>
          <w:rFonts w:ascii="Times New Roman" w:hAnsi="Times New Roman" w:cs="Times New Roman"/>
          <w:color w:val="000000"/>
          <w:spacing w:val="-3"/>
          <w:sz w:val="28"/>
          <w:szCs w:val="28"/>
          <w:lang w:val="uk-UA"/>
        </w:rPr>
        <w:t>в</w:t>
      </w:r>
      <w:r w:rsidRPr="00E0416A">
        <w:rPr>
          <w:rFonts w:ascii="Times New Roman" w:hAnsi="Times New Roman" w:cs="Times New Roman"/>
          <w:color w:val="000000"/>
          <w:sz w:val="28"/>
          <w:szCs w:val="28"/>
          <w:lang w:val="uk-UA"/>
        </w:rPr>
        <w:t>нос</w:t>
      </w:r>
      <w:r w:rsidRPr="00E0416A">
        <w:rPr>
          <w:rFonts w:ascii="Times New Roman" w:hAnsi="Times New Roman" w:cs="Times New Roman"/>
          <w:color w:val="000000"/>
          <w:spacing w:val="-3"/>
          <w:sz w:val="28"/>
          <w:szCs w:val="28"/>
          <w:lang w:val="uk-UA"/>
        </w:rPr>
        <w:t>т</w:t>
      </w:r>
      <w:r w:rsidRPr="00E0416A">
        <w:rPr>
          <w:rFonts w:ascii="Times New Roman" w:hAnsi="Times New Roman" w:cs="Times New Roman"/>
          <w:color w:val="000000"/>
          <w:sz w:val="28"/>
          <w:szCs w:val="28"/>
          <w:lang w:val="uk-UA"/>
        </w:rPr>
        <w:t xml:space="preserve">і </w:t>
      </w:r>
      <w:r w:rsidRPr="00E0416A">
        <w:rPr>
          <w:rFonts w:ascii="Times New Roman" w:hAnsi="Times New Roman" w:cs="Times New Roman"/>
          <w:color w:val="000000"/>
          <w:spacing w:val="-2"/>
          <w:sz w:val="28"/>
          <w:szCs w:val="28"/>
          <w:lang w:val="uk-UA"/>
        </w:rPr>
        <w:t>і</w:t>
      </w:r>
      <w:r w:rsidRPr="00E0416A">
        <w:rPr>
          <w:rFonts w:ascii="Times New Roman" w:hAnsi="Times New Roman" w:cs="Times New Roman"/>
          <w:color w:val="000000"/>
          <w:sz w:val="28"/>
          <w:szCs w:val="28"/>
          <w:lang w:val="uk-UA"/>
        </w:rPr>
        <w:t>н</w:t>
      </w:r>
      <w:r w:rsidRPr="00E0416A">
        <w:rPr>
          <w:rFonts w:ascii="Times New Roman" w:hAnsi="Times New Roman" w:cs="Times New Roman"/>
          <w:color w:val="000000"/>
          <w:spacing w:val="-2"/>
          <w:sz w:val="28"/>
          <w:szCs w:val="28"/>
          <w:lang w:val="uk-UA"/>
        </w:rPr>
        <w:t>ф</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2"/>
          <w:sz w:val="28"/>
          <w:szCs w:val="28"/>
          <w:lang w:val="uk-UA"/>
        </w:rPr>
        <w:t>р</w:t>
      </w:r>
      <w:r w:rsidRPr="00E0416A">
        <w:rPr>
          <w:rFonts w:ascii="Times New Roman" w:hAnsi="Times New Roman" w:cs="Times New Roman"/>
          <w:color w:val="000000"/>
          <w:sz w:val="28"/>
          <w:szCs w:val="28"/>
          <w:lang w:val="uk-UA"/>
        </w:rPr>
        <w:t>ма</w:t>
      </w:r>
      <w:r w:rsidRPr="00E0416A">
        <w:rPr>
          <w:rFonts w:ascii="Times New Roman" w:hAnsi="Times New Roman" w:cs="Times New Roman"/>
          <w:color w:val="000000"/>
          <w:spacing w:val="-2"/>
          <w:sz w:val="28"/>
          <w:szCs w:val="28"/>
          <w:lang w:val="uk-UA"/>
        </w:rPr>
        <w:t>ц</w:t>
      </w:r>
      <w:r w:rsidRPr="00E0416A">
        <w:rPr>
          <w:rFonts w:ascii="Times New Roman" w:hAnsi="Times New Roman" w:cs="Times New Roman"/>
          <w:color w:val="000000"/>
          <w:sz w:val="28"/>
          <w:szCs w:val="28"/>
          <w:lang w:val="uk-UA"/>
        </w:rPr>
        <w:t>і</w:t>
      </w:r>
      <w:r w:rsidRPr="00E0416A">
        <w:rPr>
          <w:rFonts w:ascii="Times New Roman" w:hAnsi="Times New Roman" w:cs="Times New Roman"/>
          <w:color w:val="000000"/>
          <w:spacing w:val="-2"/>
          <w:sz w:val="28"/>
          <w:szCs w:val="28"/>
          <w:lang w:val="uk-UA"/>
        </w:rPr>
        <w:t>йн</w:t>
      </w:r>
      <w:r w:rsidRPr="00E0416A">
        <w:rPr>
          <w:rFonts w:ascii="Times New Roman" w:hAnsi="Times New Roman" w:cs="Times New Roman"/>
          <w:color w:val="000000"/>
          <w:sz w:val="28"/>
          <w:szCs w:val="28"/>
          <w:lang w:val="uk-UA"/>
        </w:rPr>
        <w:t>их с</w:t>
      </w:r>
      <w:r w:rsidRPr="00E0416A">
        <w:rPr>
          <w:rFonts w:ascii="Times New Roman" w:hAnsi="Times New Roman" w:cs="Times New Roman"/>
          <w:color w:val="000000"/>
          <w:spacing w:val="-2"/>
          <w:sz w:val="28"/>
          <w:szCs w:val="28"/>
          <w:lang w:val="uk-UA"/>
        </w:rPr>
        <w:t>и</w:t>
      </w:r>
      <w:r w:rsidRPr="00E0416A">
        <w:rPr>
          <w:rFonts w:ascii="Times New Roman" w:hAnsi="Times New Roman" w:cs="Times New Roman"/>
          <w:color w:val="000000"/>
          <w:sz w:val="28"/>
          <w:szCs w:val="28"/>
          <w:lang w:val="uk-UA"/>
        </w:rPr>
        <w:t>стем д</w:t>
      </w:r>
      <w:r w:rsidRPr="00E0416A">
        <w:rPr>
          <w:rFonts w:ascii="Times New Roman" w:hAnsi="Times New Roman" w:cs="Times New Roman"/>
          <w:color w:val="000000"/>
          <w:spacing w:val="-1"/>
          <w:sz w:val="28"/>
          <w:szCs w:val="28"/>
          <w:lang w:val="uk-UA"/>
        </w:rPr>
        <w:t>л</w:t>
      </w:r>
      <w:r w:rsidRPr="00E0416A">
        <w:rPr>
          <w:rFonts w:ascii="Times New Roman" w:hAnsi="Times New Roman" w:cs="Times New Roman"/>
          <w:color w:val="000000"/>
          <w:sz w:val="28"/>
          <w:szCs w:val="28"/>
          <w:lang w:val="uk-UA"/>
        </w:rPr>
        <w:t xml:space="preserve">я </w:t>
      </w:r>
      <w:r w:rsidRPr="00E0416A">
        <w:rPr>
          <w:rFonts w:ascii="Times New Roman" w:hAnsi="Times New Roman" w:cs="Times New Roman"/>
          <w:color w:val="000000"/>
          <w:spacing w:val="-3"/>
          <w:sz w:val="28"/>
          <w:szCs w:val="28"/>
          <w:lang w:val="uk-UA"/>
        </w:rPr>
        <w:t>е</w:t>
      </w:r>
      <w:r w:rsidRPr="00E0416A">
        <w:rPr>
          <w:rFonts w:ascii="Times New Roman" w:hAnsi="Times New Roman" w:cs="Times New Roman"/>
          <w:color w:val="000000"/>
          <w:sz w:val="28"/>
          <w:szCs w:val="28"/>
          <w:lang w:val="uk-UA"/>
        </w:rPr>
        <w:t>фекти</w:t>
      </w:r>
      <w:r w:rsidRPr="00E0416A">
        <w:rPr>
          <w:rFonts w:ascii="Times New Roman" w:hAnsi="Times New Roman" w:cs="Times New Roman"/>
          <w:color w:val="000000"/>
          <w:spacing w:val="-3"/>
          <w:sz w:val="28"/>
          <w:szCs w:val="28"/>
          <w:lang w:val="uk-UA"/>
        </w:rPr>
        <w:t>в</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 xml:space="preserve">ого </w:t>
      </w:r>
      <w:r w:rsidRPr="00E0416A">
        <w:rPr>
          <w:rFonts w:ascii="Times New Roman" w:hAnsi="Times New Roman" w:cs="Times New Roman"/>
          <w:color w:val="000000"/>
          <w:spacing w:val="-4"/>
          <w:sz w:val="28"/>
          <w:szCs w:val="28"/>
          <w:lang w:val="uk-UA"/>
        </w:rPr>
        <w:t>у</w:t>
      </w:r>
      <w:r w:rsidRPr="00E0416A">
        <w:rPr>
          <w:rFonts w:ascii="Times New Roman" w:hAnsi="Times New Roman" w:cs="Times New Roman"/>
          <w:color w:val="000000"/>
          <w:sz w:val="28"/>
          <w:szCs w:val="28"/>
          <w:lang w:val="uk-UA"/>
        </w:rPr>
        <w:t>прав</w:t>
      </w:r>
      <w:r w:rsidRPr="00E0416A">
        <w:rPr>
          <w:rFonts w:ascii="Times New Roman" w:hAnsi="Times New Roman" w:cs="Times New Roman"/>
          <w:color w:val="000000"/>
          <w:spacing w:val="-4"/>
          <w:sz w:val="28"/>
          <w:szCs w:val="28"/>
          <w:lang w:val="uk-UA"/>
        </w:rPr>
        <w:t>л</w:t>
      </w:r>
      <w:r w:rsidRPr="00E0416A">
        <w:rPr>
          <w:rFonts w:ascii="Times New Roman" w:hAnsi="Times New Roman" w:cs="Times New Roman"/>
          <w:color w:val="000000"/>
          <w:sz w:val="28"/>
          <w:szCs w:val="28"/>
          <w:lang w:val="uk-UA"/>
        </w:rPr>
        <w:t>і</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ня осві</w:t>
      </w:r>
      <w:r w:rsidRPr="00E0416A">
        <w:rPr>
          <w:rFonts w:ascii="Times New Roman" w:hAnsi="Times New Roman" w:cs="Times New Roman"/>
          <w:color w:val="000000"/>
          <w:spacing w:val="-2"/>
          <w:sz w:val="28"/>
          <w:szCs w:val="28"/>
          <w:lang w:val="uk-UA"/>
        </w:rPr>
        <w:t>тн</w:t>
      </w:r>
      <w:r w:rsidRPr="00E0416A">
        <w:rPr>
          <w:rFonts w:ascii="Times New Roman" w:hAnsi="Times New Roman" w:cs="Times New Roman"/>
          <w:color w:val="000000"/>
          <w:sz w:val="28"/>
          <w:szCs w:val="28"/>
          <w:lang w:val="uk-UA"/>
        </w:rPr>
        <w:t xml:space="preserve">ім </w:t>
      </w:r>
      <w:r w:rsidRPr="00E0416A">
        <w:rPr>
          <w:rFonts w:ascii="Times New Roman" w:hAnsi="Times New Roman" w:cs="Times New Roman"/>
          <w:color w:val="000000"/>
          <w:spacing w:val="-3"/>
          <w:sz w:val="28"/>
          <w:szCs w:val="28"/>
          <w:lang w:val="uk-UA"/>
        </w:rPr>
        <w:t>п</w:t>
      </w:r>
      <w:r w:rsidRPr="00E0416A">
        <w:rPr>
          <w:rFonts w:ascii="Times New Roman" w:hAnsi="Times New Roman" w:cs="Times New Roman"/>
          <w:color w:val="000000"/>
          <w:sz w:val="28"/>
          <w:szCs w:val="28"/>
          <w:lang w:val="uk-UA"/>
        </w:rPr>
        <w:t>р</w:t>
      </w:r>
      <w:r w:rsidRPr="00E0416A">
        <w:rPr>
          <w:rFonts w:ascii="Times New Roman" w:hAnsi="Times New Roman" w:cs="Times New Roman"/>
          <w:color w:val="000000"/>
          <w:spacing w:val="-2"/>
          <w:sz w:val="28"/>
          <w:szCs w:val="28"/>
          <w:lang w:val="uk-UA"/>
        </w:rPr>
        <w:t>о</w:t>
      </w:r>
      <w:r w:rsidRPr="00E0416A">
        <w:rPr>
          <w:rFonts w:ascii="Times New Roman" w:hAnsi="Times New Roman" w:cs="Times New Roman"/>
          <w:color w:val="000000"/>
          <w:sz w:val="28"/>
          <w:szCs w:val="28"/>
          <w:lang w:val="uk-UA"/>
        </w:rPr>
        <w:t>це</w:t>
      </w:r>
      <w:r w:rsidRPr="00E0416A">
        <w:rPr>
          <w:rFonts w:ascii="Times New Roman" w:hAnsi="Times New Roman" w:cs="Times New Roman"/>
          <w:color w:val="000000"/>
          <w:spacing w:val="-3"/>
          <w:sz w:val="28"/>
          <w:szCs w:val="28"/>
          <w:lang w:val="uk-UA"/>
        </w:rPr>
        <w:t>с</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3"/>
          <w:sz w:val="28"/>
          <w:szCs w:val="28"/>
          <w:lang w:val="uk-UA"/>
        </w:rPr>
        <w:t>м</w:t>
      </w:r>
      <w:r w:rsidRPr="00E0416A">
        <w:rPr>
          <w:rFonts w:ascii="Times New Roman" w:hAnsi="Times New Roman" w:cs="Times New Roman"/>
          <w:color w:val="000000"/>
          <w:sz w:val="28"/>
          <w:szCs w:val="28"/>
          <w:lang w:val="uk-UA"/>
        </w:rPr>
        <w:t>;</w:t>
      </w:r>
    </w:p>
    <w:p w:rsidR="00E0416A" w:rsidRPr="00E0416A" w:rsidRDefault="00E0416A" w:rsidP="00605087">
      <w:pPr>
        <w:widowControl w:val="0"/>
        <w:numPr>
          <w:ilvl w:val="0"/>
          <w:numId w:val="23"/>
        </w:numPr>
        <w:tabs>
          <w:tab w:val="left" w:pos="709"/>
          <w:tab w:val="left" w:pos="2193"/>
          <w:tab w:val="left" w:pos="3560"/>
          <w:tab w:val="left" w:pos="5584"/>
          <w:tab w:val="left" w:pos="6623"/>
          <w:tab w:val="left" w:pos="7252"/>
          <w:tab w:val="left" w:pos="8984"/>
        </w:tabs>
        <w:spacing w:after="0"/>
        <w:ind w:left="709" w:right="112" w:hanging="567"/>
        <w:jc w:val="both"/>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забезпечення публічності інформації про освітні програми, ступені освіти та кваліфікації;</w:t>
      </w:r>
    </w:p>
    <w:p w:rsidR="00E0416A" w:rsidRPr="00E0416A" w:rsidRDefault="00E0416A" w:rsidP="00605087">
      <w:pPr>
        <w:widowControl w:val="0"/>
        <w:numPr>
          <w:ilvl w:val="0"/>
          <w:numId w:val="23"/>
        </w:numPr>
        <w:tabs>
          <w:tab w:val="left" w:pos="709"/>
        </w:tabs>
        <w:spacing w:after="0"/>
        <w:ind w:left="709" w:right="105" w:hanging="567"/>
        <w:jc w:val="both"/>
        <w:rPr>
          <w:rFonts w:ascii="Times New Roman" w:hAnsi="Times New Roman" w:cs="Times New Roman"/>
          <w:color w:val="000000"/>
          <w:sz w:val="28"/>
          <w:szCs w:val="28"/>
          <w:lang w:val="uk-UA"/>
        </w:rPr>
      </w:pPr>
      <w:r w:rsidRPr="00E0416A">
        <w:rPr>
          <w:rFonts w:ascii="Times New Roman" w:hAnsi="Times New Roman" w:cs="Times New Roman"/>
          <w:color w:val="000000"/>
          <w:sz w:val="28"/>
          <w:szCs w:val="28"/>
          <w:lang w:val="uk-UA"/>
        </w:rPr>
        <w:t>забез</w:t>
      </w:r>
      <w:r w:rsidRPr="00E0416A">
        <w:rPr>
          <w:rFonts w:ascii="Times New Roman" w:hAnsi="Times New Roman" w:cs="Times New Roman"/>
          <w:color w:val="000000"/>
          <w:spacing w:val="-2"/>
          <w:sz w:val="28"/>
          <w:szCs w:val="28"/>
          <w:lang w:val="uk-UA"/>
        </w:rPr>
        <w:t>п</w:t>
      </w:r>
      <w:r w:rsidRPr="00E0416A">
        <w:rPr>
          <w:rFonts w:ascii="Times New Roman" w:hAnsi="Times New Roman" w:cs="Times New Roman"/>
          <w:color w:val="000000"/>
          <w:sz w:val="28"/>
          <w:szCs w:val="28"/>
          <w:lang w:val="uk-UA"/>
        </w:rPr>
        <w:t>еч</w:t>
      </w:r>
      <w:r w:rsidRPr="00E0416A">
        <w:rPr>
          <w:rFonts w:ascii="Times New Roman" w:hAnsi="Times New Roman" w:cs="Times New Roman"/>
          <w:color w:val="000000"/>
          <w:spacing w:val="-2"/>
          <w:sz w:val="28"/>
          <w:szCs w:val="28"/>
          <w:lang w:val="uk-UA"/>
        </w:rPr>
        <w:t>е</w:t>
      </w:r>
      <w:r w:rsidRPr="00E0416A">
        <w:rPr>
          <w:rFonts w:ascii="Times New Roman" w:hAnsi="Times New Roman" w:cs="Times New Roman"/>
          <w:color w:val="000000"/>
          <w:sz w:val="28"/>
          <w:szCs w:val="28"/>
          <w:lang w:val="uk-UA"/>
        </w:rPr>
        <w:t>н</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я</w:t>
      </w:r>
      <w:r w:rsidRPr="00E0416A">
        <w:rPr>
          <w:rFonts w:ascii="Times New Roman" w:hAnsi="Times New Roman" w:cs="Times New Roman"/>
          <w:color w:val="000000"/>
          <w:spacing w:val="9"/>
          <w:sz w:val="28"/>
          <w:szCs w:val="28"/>
          <w:lang w:val="uk-UA"/>
        </w:rPr>
        <w:t xml:space="preserve"> </w:t>
      </w:r>
      <w:r w:rsidRPr="00E0416A">
        <w:rPr>
          <w:rFonts w:ascii="Times New Roman" w:hAnsi="Times New Roman" w:cs="Times New Roman"/>
          <w:color w:val="000000"/>
          <w:sz w:val="28"/>
          <w:szCs w:val="28"/>
          <w:lang w:val="uk-UA"/>
        </w:rPr>
        <w:t>е</w:t>
      </w:r>
      <w:r w:rsidRPr="00E0416A">
        <w:rPr>
          <w:rFonts w:ascii="Times New Roman" w:hAnsi="Times New Roman" w:cs="Times New Roman"/>
          <w:color w:val="000000"/>
          <w:spacing w:val="-2"/>
          <w:sz w:val="28"/>
          <w:szCs w:val="28"/>
          <w:lang w:val="uk-UA"/>
        </w:rPr>
        <w:t>ф</w:t>
      </w:r>
      <w:r w:rsidRPr="00E0416A">
        <w:rPr>
          <w:rFonts w:ascii="Times New Roman" w:hAnsi="Times New Roman" w:cs="Times New Roman"/>
          <w:color w:val="000000"/>
          <w:sz w:val="28"/>
          <w:szCs w:val="28"/>
          <w:lang w:val="uk-UA"/>
        </w:rPr>
        <w:t>ек</w:t>
      </w:r>
      <w:r w:rsidRPr="00E0416A">
        <w:rPr>
          <w:rFonts w:ascii="Times New Roman" w:hAnsi="Times New Roman" w:cs="Times New Roman"/>
          <w:color w:val="000000"/>
          <w:spacing w:val="-3"/>
          <w:sz w:val="28"/>
          <w:szCs w:val="28"/>
          <w:lang w:val="uk-UA"/>
        </w:rPr>
        <w:t>т</w:t>
      </w:r>
      <w:r w:rsidRPr="00E0416A">
        <w:rPr>
          <w:rFonts w:ascii="Times New Roman" w:hAnsi="Times New Roman" w:cs="Times New Roman"/>
          <w:color w:val="000000"/>
          <w:sz w:val="28"/>
          <w:szCs w:val="28"/>
          <w:lang w:val="uk-UA"/>
        </w:rPr>
        <w:t>ив</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ої</w:t>
      </w:r>
      <w:r w:rsidRPr="00E0416A">
        <w:rPr>
          <w:rFonts w:ascii="Times New Roman" w:hAnsi="Times New Roman" w:cs="Times New Roman"/>
          <w:color w:val="000000"/>
          <w:spacing w:val="7"/>
          <w:sz w:val="28"/>
          <w:szCs w:val="28"/>
          <w:lang w:val="uk-UA"/>
        </w:rPr>
        <w:t xml:space="preserve"> </w:t>
      </w:r>
      <w:r w:rsidRPr="00E0416A">
        <w:rPr>
          <w:rFonts w:ascii="Times New Roman" w:hAnsi="Times New Roman" w:cs="Times New Roman"/>
          <w:color w:val="000000"/>
          <w:sz w:val="28"/>
          <w:szCs w:val="28"/>
          <w:lang w:val="uk-UA"/>
        </w:rPr>
        <w:t>сис</w:t>
      </w:r>
      <w:r w:rsidRPr="00E0416A">
        <w:rPr>
          <w:rFonts w:ascii="Times New Roman" w:hAnsi="Times New Roman" w:cs="Times New Roman"/>
          <w:color w:val="000000"/>
          <w:spacing w:val="-3"/>
          <w:sz w:val="28"/>
          <w:szCs w:val="28"/>
          <w:lang w:val="uk-UA"/>
        </w:rPr>
        <w:t>т</w:t>
      </w:r>
      <w:r w:rsidRPr="00E0416A">
        <w:rPr>
          <w:rFonts w:ascii="Times New Roman" w:hAnsi="Times New Roman" w:cs="Times New Roman"/>
          <w:color w:val="000000"/>
          <w:sz w:val="28"/>
          <w:szCs w:val="28"/>
          <w:lang w:val="uk-UA"/>
        </w:rPr>
        <w:t>еми</w:t>
      </w:r>
      <w:r w:rsidRPr="00E0416A">
        <w:rPr>
          <w:rFonts w:ascii="Times New Roman" w:hAnsi="Times New Roman" w:cs="Times New Roman"/>
          <w:color w:val="000000"/>
          <w:spacing w:val="7"/>
          <w:sz w:val="28"/>
          <w:szCs w:val="28"/>
          <w:lang w:val="uk-UA"/>
        </w:rPr>
        <w:t xml:space="preserve"> </w:t>
      </w:r>
      <w:r w:rsidRPr="00E0416A">
        <w:rPr>
          <w:rFonts w:ascii="Times New Roman" w:hAnsi="Times New Roman" w:cs="Times New Roman"/>
          <w:color w:val="000000"/>
          <w:sz w:val="28"/>
          <w:szCs w:val="28"/>
          <w:lang w:val="uk-UA"/>
        </w:rPr>
        <w:t>за</w:t>
      </w:r>
      <w:r w:rsidRPr="00E0416A">
        <w:rPr>
          <w:rFonts w:ascii="Times New Roman" w:hAnsi="Times New Roman" w:cs="Times New Roman"/>
          <w:color w:val="000000"/>
          <w:spacing w:val="-2"/>
          <w:sz w:val="28"/>
          <w:szCs w:val="28"/>
          <w:lang w:val="uk-UA"/>
        </w:rPr>
        <w:t>поб</w:t>
      </w:r>
      <w:r w:rsidRPr="00E0416A">
        <w:rPr>
          <w:rFonts w:ascii="Times New Roman" w:hAnsi="Times New Roman" w:cs="Times New Roman"/>
          <w:color w:val="000000"/>
          <w:sz w:val="28"/>
          <w:szCs w:val="28"/>
          <w:lang w:val="uk-UA"/>
        </w:rPr>
        <w:t>іг</w:t>
      </w:r>
      <w:r w:rsidRPr="00E0416A">
        <w:rPr>
          <w:rFonts w:ascii="Times New Roman" w:hAnsi="Times New Roman" w:cs="Times New Roman"/>
          <w:color w:val="000000"/>
          <w:spacing w:val="-3"/>
          <w:sz w:val="28"/>
          <w:szCs w:val="28"/>
          <w:lang w:val="uk-UA"/>
        </w:rPr>
        <w:t>а</w:t>
      </w:r>
      <w:r w:rsidRPr="00E0416A">
        <w:rPr>
          <w:rFonts w:ascii="Times New Roman" w:hAnsi="Times New Roman" w:cs="Times New Roman"/>
          <w:color w:val="000000"/>
          <w:sz w:val="28"/>
          <w:szCs w:val="28"/>
          <w:lang w:val="uk-UA"/>
        </w:rPr>
        <w:t>ння</w:t>
      </w:r>
      <w:r w:rsidRPr="00E0416A">
        <w:rPr>
          <w:rFonts w:ascii="Times New Roman" w:hAnsi="Times New Roman" w:cs="Times New Roman"/>
          <w:color w:val="000000"/>
          <w:spacing w:val="6"/>
          <w:sz w:val="28"/>
          <w:szCs w:val="28"/>
          <w:lang w:val="uk-UA"/>
        </w:rPr>
        <w:t xml:space="preserve"> </w:t>
      </w:r>
      <w:r w:rsidRPr="00E0416A">
        <w:rPr>
          <w:rFonts w:ascii="Times New Roman" w:hAnsi="Times New Roman" w:cs="Times New Roman"/>
          <w:color w:val="000000"/>
          <w:sz w:val="28"/>
          <w:szCs w:val="28"/>
          <w:lang w:val="uk-UA"/>
        </w:rPr>
        <w:t>та</w:t>
      </w:r>
      <w:r w:rsidRPr="00E0416A">
        <w:rPr>
          <w:rFonts w:ascii="Times New Roman" w:hAnsi="Times New Roman" w:cs="Times New Roman"/>
          <w:color w:val="000000"/>
          <w:spacing w:val="8"/>
          <w:sz w:val="28"/>
          <w:szCs w:val="28"/>
          <w:lang w:val="uk-UA"/>
        </w:rPr>
        <w:t xml:space="preserve"> </w:t>
      </w:r>
      <w:r w:rsidRPr="00E0416A">
        <w:rPr>
          <w:rFonts w:ascii="Times New Roman" w:hAnsi="Times New Roman" w:cs="Times New Roman"/>
          <w:color w:val="000000"/>
          <w:sz w:val="28"/>
          <w:szCs w:val="28"/>
          <w:lang w:val="uk-UA"/>
        </w:rPr>
        <w:t>в</w:t>
      </w:r>
      <w:r w:rsidRPr="00E0416A">
        <w:rPr>
          <w:rFonts w:ascii="Times New Roman" w:hAnsi="Times New Roman" w:cs="Times New Roman"/>
          <w:color w:val="000000"/>
          <w:spacing w:val="-2"/>
          <w:sz w:val="28"/>
          <w:szCs w:val="28"/>
          <w:lang w:val="uk-UA"/>
        </w:rPr>
        <w:t>и</w:t>
      </w:r>
      <w:r w:rsidRPr="00E0416A">
        <w:rPr>
          <w:rFonts w:ascii="Times New Roman" w:hAnsi="Times New Roman" w:cs="Times New Roman"/>
          <w:color w:val="000000"/>
          <w:sz w:val="28"/>
          <w:szCs w:val="28"/>
          <w:lang w:val="uk-UA"/>
        </w:rPr>
        <w:t>яв</w:t>
      </w:r>
      <w:r w:rsidRPr="00E0416A">
        <w:rPr>
          <w:rFonts w:ascii="Times New Roman" w:hAnsi="Times New Roman" w:cs="Times New Roman"/>
          <w:color w:val="000000"/>
          <w:spacing w:val="-2"/>
          <w:sz w:val="28"/>
          <w:szCs w:val="28"/>
          <w:lang w:val="uk-UA"/>
        </w:rPr>
        <w:t>л</w:t>
      </w:r>
      <w:r w:rsidRPr="00E0416A">
        <w:rPr>
          <w:rFonts w:ascii="Times New Roman" w:hAnsi="Times New Roman" w:cs="Times New Roman"/>
          <w:color w:val="000000"/>
          <w:sz w:val="28"/>
          <w:szCs w:val="28"/>
          <w:lang w:val="uk-UA"/>
        </w:rPr>
        <w:t>е</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ня</w:t>
      </w:r>
      <w:r w:rsidRPr="00E0416A">
        <w:rPr>
          <w:rFonts w:ascii="Times New Roman" w:hAnsi="Times New Roman" w:cs="Times New Roman"/>
          <w:color w:val="000000"/>
          <w:spacing w:val="6"/>
          <w:sz w:val="28"/>
          <w:szCs w:val="28"/>
          <w:lang w:val="uk-UA"/>
        </w:rPr>
        <w:t xml:space="preserve"> </w:t>
      </w:r>
      <w:r w:rsidRPr="00E0416A">
        <w:rPr>
          <w:rFonts w:ascii="Times New Roman" w:hAnsi="Times New Roman" w:cs="Times New Roman"/>
          <w:color w:val="000000"/>
          <w:sz w:val="28"/>
          <w:szCs w:val="28"/>
          <w:lang w:val="uk-UA"/>
        </w:rPr>
        <w:t>ак</w:t>
      </w:r>
      <w:r w:rsidRPr="00E0416A">
        <w:rPr>
          <w:rFonts w:ascii="Times New Roman" w:hAnsi="Times New Roman" w:cs="Times New Roman"/>
          <w:color w:val="000000"/>
          <w:spacing w:val="-2"/>
          <w:sz w:val="28"/>
          <w:szCs w:val="28"/>
          <w:lang w:val="uk-UA"/>
        </w:rPr>
        <w:t>а</w:t>
      </w:r>
      <w:r w:rsidRPr="00E0416A">
        <w:rPr>
          <w:rFonts w:ascii="Times New Roman" w:hAnsi="Times New Roman" w:cs="Times New Roman"/>
          <w:color w:val="000000"/>
          <w:sz w:val="28"/>
          <w:szCs w:val="28"/>
          <w:lang w:val="uk-UA"/>
        </w:rPr>
        <w:t>де</w:t>
      </w:r>
      <w:r w:rsidRPr="00E0416A">
        <w:rPr>
          <w:rFonts w:ascii="Times New Roman" w:hAnsi="Times New Roman" w:cs="Times New Roman"/>
          <w:color w:val="000000"/>
          <w:spacing w:val="-3"/>
          <w:sz w:val="28"/>
          <w:szCs w:val="28"/>
          <w:lang w:val="uk-UA"/>
        </w:rPr>
        <w:t>м</w:t>
      </w:r>
      <w:r w:rsidRPr="00E0416A">
        <w:rPr>
          <w:rFonts w:ascii="Times New Roman" w:hAnsi="Times New Roman" w:cs="Times New Roman"/>
          <w:color w:val="000000"/>
          <w:sz w:val="28"/>
          <w:szCs w:val="28"/>
          <w:lang w:val="uk-UA"/>
        </w:rPr>
        <w:t>іч</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3"/>
          <w:sz w:val="28"/>
          <w:szCs w:val="28"/>
          <w:lang w:val="uk-UA"/>
        </w:rPr>
        <w:t>г</w:t>
      </w:r>
      <w:r w:rsidRPr="00E0416A">
        <w:rPr>
          <w:rFonts w:ascii="Times New Roman" w:hAnsi="Times New Roman" w:cs="Times New Roman"/>
          <w:color w:val="000000"/>
          <w:sz w:val="28"/>
          <w:szCs w:val="28"/>
          <w:lang w:val="uk-UA"/>
        </w:rPr>
        <w:t>о</w:t>
      </w:r>
      <w:r w:rsidRPr="00E0416A">
        <w:rPr>
          <w:rFonts w:ascii="Times New Roman" w:hAnsi="Times New Roman" w:cs="Times New Roman"/>
          <w:color w:val="000000"/>
          <w:spacing w:val="7"/>
          <w:sz w:val="28"/>
          <w:szCs w:val="28"/>
          <w:lang w:val="uk-UA"/>
        </w:rPr>
        <w:t xml:space="preserve"> </w:t>
      </w:r>
      <w:r w:rsidRPr="00E0416A">
        <w:rPr>
          <w:rFonts w:ascii="Times New Roman" w:hAnsi="Times New Roman" w:cs="Times New Roman"/>
          <w:color w:val="000000"/>
          <w:sz w:val="28"/>
          <w:szCs w:val="28"/>
          <w:lang w:val="uk-UA"/>
        </w:rPr>
        <w:t>п</w:t>
      </w:r>
      <w:r w:rsidRPr="00E0416A">
        <w:rPr>
          <w:rFonts w:ascii="Times New Roman" w:hAnsi="Times New Roman" w:cs="Times New Roman"/>
          <w:color w:val="000000"/>
          <w:spacing w:val="-1"/>
          <w:sz w:val="28"/>
          <w:szCs w:val="28"/>
          <w:lang w:val="uk-UA"/>
        </w:rPr>
        <w:t>л</w:t>
      </w:r>
      <w:r w:rsidRPr="00E0416A">
        <w:rPr>
          <w:rFonts w:ascii="Times New Roman" w:hAnsi="Times New Roman" w:cs="Times New Roman"/>
          <w:color w:val="000000"/>
          <w:sz w:val="28"/>
          <w:szCs w:val="28"/>
          <w:lang w:val="uk-UA"/>
        </w:rPr>
        <w:t>аг</w:t>
      </w:r>
      <w:r w:rsidRPr="00E0416A">
        <w:rPr>
          <w:rFonts w:ascii="Times New Roman" w:hAnsi="Times New Roman" w:cs="Times New Roman"/>
          <w:color w:val="000000"/>
          <w:spacing w:val="-2"/>
          <w:sz w:val="28"/>
          <w:szCs w:val="28"/>
          <w:lang w:val="uk-UA"/>
        </w:rPr>
        <w:t>і</w:t>
      </w:r>
      <w:r w:rsidRPr="00E0416A">
        <w:rPr>
          <w:rFonts w:ascii="Times New Roman" w:hAnsi="Times New Roman" w:cs="Times New Roman"/>
          <w:color w:val="000000"/>
          <w:sz w:val="28"/>
          <w:szCs w:val="28"/>
          <w:lang w:val="uk-UA"/>
        </w:rPr>
        <w:t>ату у</w:t>
      </w:r>
      <w:r w:rsidRPr="00E0416A">
        <w:rPr>
          <w:rFonts w:ascii="Times New Roman" w:hAnsi="Times New Roman" w:cs="Times New Roman"/>
          <w:color w:val="000000"/>
          <w:spacing w:val="55"/>
          <w:sz w:val="28"/>
          <w:szCs w:val="28"/>
          <w:lang w:val="uk-UA"/>
        </w:rPr>
        <w:t xml:space="preserve"> </w:t>
      </w:r>
      <w:r w:rsidRPr="00E0416A">
        <w:rPr>
          <w:rFonts w:ascii="Times New Roman" w:hAnsi="Times New Roman" w:cs="Times New Roman"/>
          <w:color w:val="000000"/>
          <w:sz w:val="28"/>
          <w:szCs w:val="28"/>
          <w:lang w:val="uk-UA"/>
        </w:rPr>
        <w:t>н</w:t>
      </w:r>
      <w:r w:rsidRPr="00E0416A">
        <w:rPr>
          <w:rFonts w:ascii="Times New Roman" w:hAnsi="Times New Roman" w:cs="Times New Roman"/>
          <w:color w:val="000000"/>
          <w:spacing w:val="2"/>
          <w:sz w:val="28"/>
          <w:szCs w:val="28"/>
          <w:lang w:val="uk-UA"/>
        </w:rPr>
        <w:t>а</w:t>
      </w:r>
      <w:r w:rsidRPr="00E0416A">
        <w:rPr>
          <w:rFonts w:ascii="Times New Roman" w:hAnsi="Times New Roman" w:cs="Times New Roman"/>
          <w:color w:val="000000"/>
          <w:spacing w:val="-4"/>
          <w:sz w:val="28"/>
          <w:szCs w:val="28"/>
          <w:lang w:val="uk-UA"/>
        </w:rPr>
        <w:t>у</w:t>
      </w:r>
      <w:r w:rsidRPr="00E0416A">
        <w:rPr>
          <w:rFonts w:ascii="Times New Roman" w:hAnsi="Times New Roman" w:cs="Times New Roman"/>
          <w:color w:val="000000"/>
          <w:sz w:val="28"/>
          <w:szCs w:val="28"/>
          <w:lang w:val="uk-UA"/>
        </w:rPr>
        <w:t>к</w:t>
      </w:r>
      <w:r w:rsidRPr="00E0416A">
        <w:rPr>
          <w:rFonts w:ascii="Times New Roman" w:hAnsi="Times New Roman" w:cs="Times New Roman"/>
          <w:color w:val="000000"/>
          <w:spacing w:val="1"/>
          <w:sz w:val="28"/>
          <w:szCs w:val="28"/>
          <w:lang w:val="uk-UA"/>
        </w:rPr>
        <w:t>о</w:t>
      </w:r>
      <w:r w:rsidRPr="00E0416A">
        <w:rPr>
          <w:rFonts w:ascii="Times New Roman" w:hAnsi="Times New Roman" w:cs="Times New Roman"/>
          <w:color w:val="000000"/>
          <w:sz w:val="28"/>
          <w:szCs w:val="28"/>
          <w:lang w:val="uk-UA"/>
        </w:rPr>
        <w:t>вих</w:t>
      </w:r>
      <w:r w:rsidRPr="00E0416A">
        <w:rPr>
          <w:rFonts w:ascii="Times New Roman" w:hAnsi="Times New Roman" w:cs="Times New Roman"/>
          <w:color w:val="000000"/>
          <w:spacing w:val="58"/>
          <w:sz w:val="28"/>
          <w:szCs w:val="28"/>
          <w:lang w:val="uk-UA"/>
        </w:rPr>
        <w:t xml:space="preserve"> </w:t>
      </w:r>
      <w:r w:rsidRPr="00E0416A">
        <w:rPr>
          <w:rFonts w:ascii="Times New Roman" w:hAnsi="Times New Roman" w:cs="Times New Roman"/>
          <w:color w:val="000000"/>
          <w:spacing w:val="-2"/>
          <w:sz w:val="28"/>
          <w:szCs w:val="28"/>
          <w:lang w:val="uk-UA"/>
        </w:rPr>
        <w:t>п</w:t>
      </w:r>
      <w:r w:rsidRPr="00E0416A">
        <w:rPr>
          <w:rFonts w:ascii="Times New Roman" w:hAnsi="Times New Roman" w:cs="Times New Roman"/>
          <w:color w:val="000000"/>
          <w:sz w:val="28"/>
          <w:szCs w:val="28"/>
          <w:lang w:val="uk-UA"/>
        </w:rPr>
        <w:t>р</w:t>
      </w:r>
      <w:r w:rsidRPr="00E0416A">
        <w:rPr>
          <w:rFonts w:ascii="Times New Roman" w:hAnsi="Times New Roman" w:cs="Times New Roman"/>
          <w:color w:val="000000"/>
          <w:spacing w:val="-3"/>
          <w:sz w:val="28"/>
          <w:szCs w:val="28"/>
          <w:lang w:val="uk-UA"/>
        </w:rPr>
        <w:t>а</w:t>
      </w:r>
      <w:r w:rsidRPr="00E0416A">
        <w:rPr>
          <w:rFonts w:ascii="Times New Roman" w:hAnsi="Times New Roman" w:cs="Times New Roman"/>
          <w:color w:val="000000"/>
          <w:sz w:val="28"/>
          <w:szCs w:val="28"/>
          <w:lang w:val="uk-UA"/>
        </w:rPr>
        <w:t>ц</w:t>
      </w:r>
      <w:r w:rsidRPr="00E0416A">
        <w:rPr>
          <w:rFonts w:ascii="Times New Roman" w:hAnsi="Times New Roman" w:cs="Times New Roman"/>
          <w:color w:val="000000"/>
          <w:spacing w:val="-2"/>
          <w:sz w:val="28"/>
          <w:szCs w:val="28"/>
          <w:lang w:val="uk-UA"/>
        </w:rPr>
        <w:t>я</w:t>
      </w:r>
      <w:r w:rsidRPr="00E0416A">
        <w:rPr>
          <w:rFonts w:ascii="Times New Roman" w:hAnsi="Times New Roman" w:cs="Times New Roman"/>
          <w:color w:val="000000"/>
          <w:sz w:val="28"/>
          <w:szCs w:val="28"/>
          <w:lang w:val="uk-UA"/>
        </w:rPr>
        <w:t>х</w:t>
      </w:r>
      <w:r w:rsidRPr="00E0416A">
        <w:rPr>
          <w:rFonts w:ascii="Times New Roman" w:hAnsi="Times New Roman" w:cs="Times New Roman"/>
          <w:color w:val="000000"/>
          <w:spacing w:val="58"/>
          <w:sz w:val="28"/>
          <w:szCs w:val="28"/>
          <w:lang w:val="uk-UA"/>
        </w:rPr>
        <w:t xml:space="preserve"> </w:t>
      </w:r>
      <w:r w:rsidRPr="00E0416A">
        <w:rPr>
          <w:rFonts w:ascii="Times New Roman" w:hAnsi="Times New Roman" w:cs="Times New Roman"/>
          <w:color w:val="000000"/>
          <w:sz w:val="28"/>
          <w:szCs w:val="28"/>
          <w:lang w:val="uk-UA"/>
        </w:rPr>
        <w:t>п</w:t>
      </w:r>
      <w:r w:rsidRPr="00E0416A">
        <w:rPr>
          <w:rFonts w:ascii="Times New Roman" w:hAnsi="Times New Roman" w:cs="Times New Roman"/>
          <w:color w:val="000000"/>
          <w:spacing w:val="-2"/>
          <w:sz w:val="28"/>
          <w:szCs w:val="28"/>
          <w:lang w:val="uk-UA"/>
        </w:rPr>
        <w:t>р</w:t>
      </w:r>
      <w:r w:rsidRPr="00E0416A">
        <w:rPr>
          <w:rFonts w:ascii="Times New Roman" w:hAnsi="Times New Roman" w:cs="Times New Roman"/>
          <w:color w:val="000000"/>
          <w:sz w:val="28"/>
          <w:szCs w:val="28"/>
          <w:lang w:val="uk-UA"/>
        </w:rPr>
        <w:t>а</w:t>
      </w:r>
      <w:r w:rsidRPr="00E0416A">
        <w:rPr>
          <w:rFonts w:ascii="Times New Roman" w:hAnsi="Times New Roman" w:cs="Times New Roman"/>
          <w:color w:val="000000"/>
          <w:spacing w:val="-2"/>
          <w:sz w:val="28"/>
          <w:szCs w:val="28"/>
          <w:lang w:val="uk-UA"/>
        </w:rPr>
        <w:t>ц</w:t>
      </w:r>
      <w:r w:rsidRPr="00E0416A">
        <w:rPr>
          <w:rFonts w:ascii="Times New Roman" w:hAnsi="Times New Roman" w:cs="Times New Roman"/>
          <w:color w:val="000000"/>
          <w:sz w:val="28"/>
          <w:szCs w:val="28"/>
          <w:lang w:val="uk-UA"/>
        </w:rPr>
        <w:t>ів</w:t>
      </w:r>
      <w:r w:rsidRPr="00E0416A">
        <w:rPr>
          <w:rFonts w:ascii="Times New Roman" w:hAnsi="Times New Roman" w:cs="Times New Roman"/>
          <w:color w:val="000000"/>
          <w:spacing w:val="-2"/>
          <w:sz w:val="28"/>
          <w:szCs w:val="28"/>
          <w:lang w:val="uk-UA"/>
        </w:rPr>
        <w:t>н</w:t>
      </w:r>
      <w:r w:rsidRPr="00E0416A">
        <w:rPr>
          <w:rFonts w:ascii="Times New Roman" w:hAnsi="Times New Roman" w:cs="Times New Roman"/>
          <w:color w:val="000000"/>
          <w:sz w:val="28"/>
          <w:szCs w:val="28"/>
          <w:lang w:val="uk-UA"/>
        </w:rPr>
        <w:t>и</w:t>
      </w:r>
      <w:r w:rsidRPr="00E0416A">
        <w:rPr>
          <w:rFonts w:ascii="Times New Roman" w:hAnsi="Times New Roman" w:cs="Times New Roman"/>
          <w:color w:val="000000"/>
          <w:spacing w:val="-2"/>
          <w:sz w:val="28"/>
          <w:szCs w:val="28"/>
          <w:lang w:val="uk-UA"/>
        </w:rPr>
        <w:t>к</w:t>
      </w:r>
      <w:r w:rsidRPr="00E0416A">
        <w:rPr>
          <w:rFonts w:ascii="Times New Roman" w:hAnsi="Times New Roman" w:cs="Times New Roman"/>
          <w:color w:val="000000"/>
          <w:sz w:val="28"/>
          <w:szCs w:val="28"/>
          <w:lang w:val="uk-UA"/>
        </w:rPr>
        <w:t>ів</w:t>
      </w:r>
      <w:r w:rsidRPr="00E0416A">
        <w:rPr>
          <w:rFonts w:ascii="Times New Roman" w:hAnsi="Times New Roman" w:cs="Times New Roman"/>
          <w:color w:val="000000"/>
          <w:spacing w:val="58"/>
          <w:sz w:val="28"/>
          <w:szCs w:val="28"/>
          <w:lang w:val="uk-UA"/>
        </w:rPr>
        <w:t xml:space="preserve"> </w:t>
      </w:r>
      <w:r w:rsidRPr="00E0416A">
        <w:rPr>
          <w:rFonts w:ascii="Times New Roman" w:hAnsi="Times New Roman" w:cs="Times New Roman"/>
          <w:color w:val="000000"/>
          <w:sz w:val="28"/>
          <w:szCs w:val="28"/>
          <w:lang w:val="uk-UA"/>
        </w:rPr>
        <w:t>ЗВО</w:t>
      </w:r>
      <w:r w:rsidRPr="00E0416A">
        <w:rPr>
          <w:rFonts w:ascii="Times New Roman" w:hAnsi="Times New Roman" w:cs="Times New Roman"/>
          <w:color w:val="000000"/>
          <w:spacing w:val="56"/>
          <w:sz w:val="28"/>
          <w:szCs w:val="28"/>
          <w:lang w:val="uk-UA"/>
        </w:rPr>
        <w:t xml:space="preserve"> </w:t>
      </w:r>
      <w:r w:rsidRPr="00E0416A">
        <w:rPr>
          <w:rFonts w:ascii="Times New Roman" w:hAnsi="Times New Roman" w:cs="Times New Roman"/>
          <w:color w:val="000000"/>
          <w:sz w:val="28"/>
          <w:szCs w:val="28"/>
          <w:lang w:val="uk-UA"/>
        </w:rPr>
        <w:t>і</w:t>
      </w:r>
      <w:r w:rsidRPr="00E0416A">
        <w:rPr>
          <w:rFonts w:ascii="Times New Roman" w:hAnsi="Times New Roman" w:cs="Times New Roman"/>
          <w:color w:val="000000"/>
          <w:spacing w:val="60"/>
          <w:sz w:val="28"/>
          <w:szCs w:val="28"/>
          <w:lang w:val="uk-UA"/>
        </w:rPr>
        <w:t xml:space="preserve"> </w:t>
      </w:r>
      <w:r w:rsidRPr="00E0416A">
        <w:rPr>
          <w:rFonts w:ascii="Times New Roman" w:hAnsi="Times New Roman" w:cs="Times New Roman"/>
          <w:color w:val="000000"/>
          <w:spacing w:val="-3"/>
          <w:sz w:val="28"/>
          <w:szCs w:val="28"/>
          <w:lang w:val="uk-UA"/>
        </w:rPr>
        <w:t>з</w:t>
      </w:r>
      <w:r w:rsidRPr="00E0416A">
        <w:rPr>
          <w:rFonts w:ascii="Times New Roman" w:hAnsi="Times New Roman" w:cs="Times New Roman"/>
          <w:color w:val="000000"/>
          <w:sz w:val="28"/>
          <w:szCs w:val="28"/>
          <w:lang w:val="uk-UA"/>
        </w:rPr>
        <w:t>д</w:t>
      </w:r>
      <w:r w:rsidRPr="00E0416A">
        <w:rPr>
          <w:rFonts w:ascii="Times New Roman" w:hAnsi="Times New Roman" w:cs="Times New Roman"/>
          <w:color w:val="000000"/>
          <w:spacing w:val="-2"/>
          <w:sz w:val="28"/>
          <w:szCs w:val="28"/>
          <w:lang w:val="uk-UA"/>
        </w:rPr>
        <w:t>о</w:t>
      </w:r>
      <w:r w:rsidRPr="00E0416A">
        <w:rPr>
          <w:rFonts w:ascii="Times New Roman" w:hAnsi="Times New Roman" w:cs="Times New Roman"/>
          <w:color w:val="000000"/>
          <w:sz w:val="28"/>
          <w:szCs w:val="28"/>
          <w:lang w:val="uk-UA"/>
        </w:rPr>
        <w:t>б</w:t>
      </w:r>
      <w:r w:rsidRPr="00E0416A">
        <w:rPr>
          <w:rFonts w:ascii="Times New Roman" w:hAnsi="Times New Roman" w:cs="Times New Roman"/>
          <w:color w:val="000000"/>
          <w:spacing w:val="-4"/>
          <w:sz w:val="28"/>
          <w:szCs w:val="28"/>
          <w:lang w:val="uk-UA"/>
        </w:rPr>
        <w:t>у</w:t>
      </w:r>
      <w:r w:rsidRPr="00E0416A">
        <w:rPr>
          <w:rFonts w:ascii="Times New Roman" w:hAnsi="Times New Roman" w:cs="Times New Roman"/>
          <w:color w:val="000000"/>
          <w:sz w:val="28"/>
          <w:szCs w:val="28"/>
          <w:lang w:val="uk-UA"/>
        </w:rPr>
        <w:t>вачів</w:t>
      </w:r>
      <w:r w:rsidRPr="00E0416A">
        <w:rPr>
          <w:rFonts w:ascii="Times New Roman" w:hAnsi="Times New Roman" w:cs="Times New Roman"/>
          <w:color w:val="000000"/>
          <w:spacing w:val="67"/>
          <w:sz w:val="28"/>
          <w:szCs w:val="28"/>
          <w:lang w:val="uk-UA"/>
        </w:rPr>
        <w:t xml:space="preserve"> </w:t>
      </w:r>
      <w:r w:rsidRPr="00E0416A">
        <w:rPr>
          <w:rFonts w:ascii="Times New Roman" w:hAnsi="Times New Roman" w:cs="Times New Roman"/>
          <w:color w:val="000000"/>
          <w:spacing w:val="-2"/>
          <w:sz w:val="28"/>
          <w:szCs w:val="28"/>
          <w:lang w:val="uk-UA"/>
        </w:rPr>
        <w:t>п</w:t>
      </w:r>
      <w:r w:rsidRPr="00E0416A">
        <w:rPr>
          <w:rFonts w:ascii="Times New Roman" w:hAnsi="Times New Roman" w:cs="Times New Roman"/>
          <w:color w:val="000000"/>
          <w:spacing w:val="-3"/>
          <w:sz w:val="28"/>
          <w:szCs w:val="28"/>
          <w:lang w:val="uk-UA"/>
        </w:rPr>
        <w:t>е</w:t>
      </w:r>
      <w:r w:rsidRPr="00E0416A">
        <w:rPr>
          <w:rFonts w:ascii="Times New Roman" w:hAnsi="Times New Roman" w:cs="Times New Roman"/>
          <w:color w:val="000000"/>
          <w:sz w:val="28"/>
          <w:szCs w:val="28"/>
          <w:lang w:val="uk-UA"/>
        </w:rPr>
        <w:t>рш</w:t>
      </w:r>
      <w:r w:rsidRPr="00E0416A">
        <w:rPr>
          <w:rFonts w:ascii="Times New Roman" w:hAnsi="Times New Roman" w:cs="Times New Roman"/>
          <w:color w:val="000000"/>
          <w:spacing w:val="-2"/>
          <w:sz w:val="28"/>
          <w:szCs w:val="28"/>
          <w:lang w:val="uk-UA"/>
        </w:rPr>
        <w:t>о</w:t>
      </w:r>
      <w:r w:rsidRPr="00E0416A">
        <w:rPr>
          <w:rFonts w:ascii="Times New Roman" w:hAnsi="Times New Roman" w:cs="Times New Roman"/>
          <w:color w:val="000000"/>
          <w:sz w:val="28"/>
          <w:szCs w:val="28"/>
          <w:lang w:val="uk-UA"/>
        </w:rPr>
        <w:t>го рі</w:t>
      </w:r>
      <w:r w:rsidRPr="00E0416A">
        <w:rPr>
          <w:rFonts w:ascii="Times New Roman" w:hAnsi="Times New Roman" w:cs="Times New Roman"/>
          <w:color w:val="000000"/>
          <w:spacing w:val="-3"/>
          <w:sz w:val="28"/>
          <w:szCs w:val="28"/>
          <w:lang w:val="uk-UA"/>
        </w:rPr>
        <w:t>в</w:t>
      </w:r>
      <w:r w:rsidRPr="00E0416A">
        <w:rPr>
          <w:rFonts w:ascii="Times New Roman" w:hAnsi="Times New Roman" w:cs="Times New Roman"/>
          <w:color w:val="000000"/>
          <w:sz w:val="28"/>
          <w:szCs w:val="28"/>
          <w:lang w:val="uk-UA"/>
        </w:rPr>
        <w:t>ня в</w:t>
      </w:r>
      <w:r w:rsidRPr="00E0416A">
        <w:rPr>
          <w:rFonts w:ascii="Times New Roman" w:hAnsi="Times New Roman" w:cs="Times New Roman"/>
          <w:color w:val="000000"/>
          <w:spacing w:val="-3"/>
          <w:sz w:val="28"/>
          <w:szCs w:val="28"/>
          <w:lang w:val="uk-UA"/>
        </w:rPr>
        <w:t>и</w:t>
      </w:r>
      <w:r w:rsidRPr="00E0416A">
        <w:rPr>
          <w:rFonts w:ascii="Times New Roman" w:hAnsi="Times New Roman" w:cs="Times New Roman"/>
          <w:color w:val="000000"/>
          <w:sz w:val="28"/>
          <w:szCs w:val="28"/>
          <w:lang w:val="uk-UA"/>
        </w:rPr>
        <w:t>щ</w:t>
      </w:r>
      <w:r w:rsidRPr="00E0416A">
        <w:rPr>
          <w:rFonts w:ascii="Times New Roman" w:hAnsi="Times New Roman" w:cs="Times New Roman"/>
          <w:color w:val="000000"/>
          <w:spacing w:val="-2"/>
          <w:sz w:val="28"/>
          <w:szCs w:val="28"/>
          <w:lang w:val="uk-UA"/>
        </w:rPr>
        <w:t>о</w:t>
      </w:r>
      <w:r w:rsidRPr="00E0416A">
        <w:rPr>
          <w:rFonts w:ascii="Times New Roman" w:hAnsi="Times New Roman" w:cs="Times New Roman"/>
          <w:color w:val="000000"/>
          <w:sz w:val="28"/>
          <w:szCs w:val="28"/>
          <w:lang w:val="uk-UA"/>
        </w:rPr>
        <w:t>ї</w:t>
      </w:r>
      <w:r w:rsidRPr="00E0416A">
        <w:rPr>
          <w:rFonts w:ascii="Times New Roman" w:hAnsi="Times New Roman" w:cs="Times New Roman"/>
          <w:color w:val="000000"/>
          <w:spacing w:val="1"/>
          <w:sz w:val="28"/>
          <w:szCs w:val="28"/>
          <w:lang w:val="uk-UA"/>
        </w:rPr>
        <w:t xml:space="preserve"> </w:t>
      </w:r>
      <w:r w:rsidRPr="00E0416A">
        <w:rPr>
          <w:rFonts w:ascii="Times New Roman" w:hAnsi="Times New Roman" w:cs="Times New Roman"/>
          <w:color w:val="000000"/>
          <w:sz w:val="28"/>
          <w:szCs w:val="28"/>
          <w:lang w:val="uk-UA"/>
        </w:rPr>
        <w:t>ос</w:t>
      </w:r>
      <w:r w:rsidRPr="00E0416A">
        <w:rPr>
          <w:rFonts w:ascii="Times New Roman" w:hAnsi="Times New Roman" w:cs="Times New Roman"/>
          <w:color w:val="000000"/>
          <w:spacing w:val="-3"/>
          <w:sz w:val="28"/>
          <w:szCs w:val="28"/>
          <w:lang w:val="uk-UA"/>
        </w:rPr>
        <w:t>в</w:t>
      </w:r>
      <w:r w:rsidRPr="00E0416A">
        <w:rPr>
          <w:rFonts w:ascii="Times New Roman" w:hAnsi="Times New Roman" w:cs="Times New Roman"/>
          <w:color w:val="000000"/>
          <w:sz w:val="28"/>
          <w:szCs w:val="28"/>
          <w:lang w:val="uk-UA"/>
        </w:rPr>
        <w:t>і</w:t>
      </w:r>
      <w:r w:rsidRPr="00E0416A">
        <w:rPr>
          <w:rFonts w:ascii="Times New Roman" w:hAnsi="Times New Roman" w:cs="Times New Roman"/>
          <w:color w:val="000000"/>
          <w:spacing w:val="-3"/>
          <w:sz w:val="28"/>
          <w:szCs w:val="28"/>
          <w:lang w:val="uk-UA"/>
        </w:rPr>
        <w:t>т</w:t>
      </w:r>
      <w:r w:rsidRPr="00E0416A">
        <w:rPr>
          <w:rFonts w:ascii="Times New Roman" w:hAnsi="Times New Roman" w:cs="Times New Roman"/>
          <w:color w:val="000000"/>
          <w:spacing w:val="3"/>
          <w:sz w:val="28"/>
          <w:szCs w:val="28"/>
          <w:lang w:val="uk-UA"/>
        </w:rPr>
        <w:t>и</w:t>
      </w:r>
      <w:r w:rsidRPr="00E0416A">
        <w:rPr>
          <w:rFonts w:ascii="Times New Roman" w:hAnsi="Times New Roman" w:cs="Times New Roman"/>
          <w:color w:val="000000"/>
          <w:sz w:val="28"/>
          <w:szCs w:val="28"/>
          <w:lang w:val="uk-UA"/>
        </w:rPr>
        <w:t>.</w:t>
      </w:r>
    </w:p>
    <w:p w:rsidR="00605087" w:rsidRDefault="00605087">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br w:type="page"/>
      </w:r>
    </w:p>
    <w:p w:rsidR="00E0416A" w:rsidRPr="00E0416A" w:rsidRDefault="00E0416A" w:rsidP="00605087">
      <w:pPr>
        <w:tabs>
          <w:tab w:val="right" w:pos="10230"/>
        </w:tabs>
        <w:spacing w:after="0"/>
        <w:ind w:right="-23"/>
        <w:jc w:val="center"/>
        <w:rPr>
          <w:rFonts w:ascii="Times New Roman" w:hAnsi="Times New Roman" w:cs="Times New Roman"/>
          <w:b/>
          <w:color w:val="000000"/>
          <w:sz w:val="28"/>
          <w:szCs w:val="28"/>
          <w:lang w:val="uk-UA"/>
        </w:rPr>
      </w:pPr>
      <w:r w:rsidRPr="00E0416A">
        <w:rPr>
          <w:rFonts w:ascii="Times New Roman" w:hAnsi="Times New Roman" w:cs="Times New Roman"/>
          <w:b/>
          <w:color w:val="000000"/>
          <w:sz w:val="28"/>
          <w:szCs w:val="28"/>
          <w:lang w:val="uk-UA"/>
        </w:rPr>
        <w:lastRenderedPageBreak/>
        <w:t>8. ПЕРЕЛІК НОРМАТИВНИХ ДОКУМЕНТІВ, НА ЯКИХ БАЗУЄТЬСЯ ОСВІТНЯ ПРОГРАМА</w:t>
      </w:r>
    </w:p>
    <w:p w:rsidR="00E0416A" w:rsidRPr="00E0416A" w:rsidRDefault="00E0416A" w:rsidP="00605087">
      <w:pPr>
        <w:tabs>
          <w:tab w:val="right" w:pos="10230"/>
        </w:tabs>
        <w:spacing w:after="0"/>
        <w:ind w:left="112" w:right="-23" w:firstLine="608"/>
        <w:jc w:val="both"/>
        <w:rPr>
          <w:rFonts w:ascii="Times New Roman" w:hAnsi="Times New Roman" w:cs="Times New Roman"/>
          <w:color w:val="000000"/>
          <w:sz w:val="28"/>
          <w:szCs w:val="28"/>
          <w:lang w:val="uk-UA"/>
        </w:rPr>
      </w:pPr>
    </w:p>
    <w:p w:rsidR="00E0416A" w:rsidRPr="00E0416A" w:rsidRDefault="00E0416A" w:rsidP="00605087">
      <w:pPr>
        <w:tabs>
          <w:tab w:val="right" w:pos="10230"/>
        </w:tabs>
        <w:spacing w:after="0"/>
        <w:ind w:left="112" w:right="-23" w:firstLine="608"/>
        <w:jc w:val="both"/>
        <w:rPr>
          <w:rFonts w:ascii="Times New Roman" w:hAnsi="Times New Roman" w:cs="Times New Roman"/>
          <w:sz w:val="28"/>
          <w:szCs w:val="28"/>
          <w:lang w:val="uk-UA"/>
        </w:rPr>
      </w:pPr>
      <w:r w:rsidRPr="00E0416A">
        <w:rPr>
          <w:rFonts w:ascii="Times New Roman" w:hAnsi="Times New Roman" w:cs="Times New Roman"/>
          <w:sz w:val="28"/>
          <w:szCs w:val="28"/>
          <w:lang w:val="uk-UA"/>
        </w:rPr>
        <w:t>1. Закон України «Про вищу освіту» від 01.07.2014 № 1556-VII.</w:t>
      </w:r>
    </w:p>
    <w:p w:rsidR="00E0416A" w:rsidRPr="00E0416A" w:rsidRDefault="00E0416A" w:rsidP="00605087">
      <w:pPr>
        <w:tabs>
          <w:tab w:val="right" w:pos="10230"/>
        </w:tabs>
        <w:spacing w:after="0"/>
        <w:ind w:left="112" w:right="-23" w:firstLine="608"/>
        <w:jc w:val="both"/>
        <w:rPr>
          <w:rFonts w:ascii="Times New Roman" w:hAnsi="Times New Roman" w:cs="Times New Roman"/>
          <w:sz w:val="28"/>
          <w:szCs w:val="28"/>
          <w:lang w:val="uk-UA"/>
        </w:rPr>
      </w:pPr>
      <w:r w:rsidRPr="00E0416A">
        <w:rPr>
          <w:rFonts w:ascii="Times New Roman" w:hAnsi="Times New Roman" w:cs="Times New Roman"/>
          <w:sz w:val="28"/>
          <w:szCs w:val="28"/>
          <w:lang w:val="uk-UA"/>
        </w:rPr>
        <w:t>2. Постанова КМУ від 23.11.2011 р.</w:t>
      </w:r>
      <w:bookmarkStart w:id="2" w:name="_GoBack"/>
      <w:bookmarkEnd w:id="2"/>
      <w:r w:rsidRPr="00E0416A">
        <w:rPr>
          <w:rFonts w:ascii="Times New Roman" w:hAnsi="Times New Roman" w:cs="Times New Roman"/>
          <w:sz w:val="28"/>
          <w:szCs w:val="28"/>
          <w:lang w:val="uk-UA"/>
        </w:rPr>
        <w:t xml:space="preserve"> № 1341 «Про затвердження національної рамки кваліфікацій»</w:t>
      </w:r>
    </w:p>
    <w:p w:rsidR="00E0416A" w:rsidRPr="00E0416A" w:rsidRDefault="00E0416A" w:rsidP="00605087">
      <w:pPr>
        <w:tabs>
          <w:tab w:val="right" w:pos="10230"/>
        </w:tabs>
        <w:spacing w:after="0"/>
        <w:ind w:left="112" w:right="-23" w:firstLine="608"/>
        <w:jc w:val="both"/>
        <w:rPr>
          <w:rFonts w:ascii="Times New Roman" w:hAnsi="Times New Roman" w:cs="Times New Roman"/>
          <w:sz w:val="28"/>
          <w:szCs w:val="28"/>
          <w:lang w:val="uk-UA"/>
        </w:rPr>
      </w:pPr>
      <w:r w:rsidRPr="00E0416A">
        <w:rPr>
          <w:rFonts w:ascii="Times New Roman" w:hAnsi="Times New Roman" w:cs="Times New Roman"/>
          <w:sz w:val="28"/>
          <w:szCs w:val="28"/>
          <w:lang w:val="uk-UA"/>
        </w:rPr>
        <w:t>3. Постанова КМУ від 29.04.2015 р. № 266 «Про затвердження переліку галузей знань і спеціальностей, за якими здійснюється підготовка здобувачів вищої освіти».</w:t>
      </w:r>
    </w:p>
    <w:p w:rsidR="00E0416A" w:rsidRPr="00E0416A" w:rsidRDefault="00E0416A" w:rsidP="00605087">
      <w:pPr>
        <w:tabs>
          <w:tab w:val="right" w:pos="10230"/>
        </w:tabs>
        <w:spacing w:after="0"/>
        <w:ind w:left="112" w:right="-23" w:firstLine="608"/>
        <w:jc w:val="both"/>
        <w:rPr>
          <w:rFonts w:ascii="Times New Roman" w:hAnsi="Times New Roman" w:cs="Times New Roman"/>
          <w:sz w:val="28"/>
          <w:szCs w:val="28"/>
          <w:lang w:val="uk-UA"/>
        </w:rPr>
      </w:pPr>
      <w:r w:rsidRPr="00E0416A">
        <w:rPr>
          <w:rFonts w:ascii="Times New Roman" w:hAnsi="Times New Roman" w:cs="Times New Roman"/>
          <w:sz w:val="28"/>
          <w:szCs w:val="28"/>
          <w:lang w:val="uk-UA"/>
        </w:rPr>
        <w:t>4. Класифікація видів економічної діяльності: ДК 009:2010. – На зміну ДК 009:2005; Чинний від 2012-01-01. – (Національний класифікатор України)</w:t>
      </w:r>
    </w:p>
    <w:p w:rsidR="00E0416A" w:rsidRPr="00E0416A" w:rsidRDefault="00E0416A" w:rsidP="00605087">
      <w:pPr>
        <w:tabs>
          <w:tab w:val="right" w:pos="10230"/>
        </w:tabs>
        <w:spacing w:after="0"/>
        <w:ind w:left="112" w:right="-23" w:firstLine="608"/>
        <w:jc w:val="both"/>
        <w:rPr>
          <w:rFonts w:ascii="Times New Roman" w:hAnsi="Times New Roman" w:cs="Times New Roman"/>
          <w:sz w:val="28"/>
          <w:szCs w:val="28"/>
          <w:lang w:val="uk-UA"/>
        </w:rPr>
      </w:pPr>
      <w:r w:rsidRPr="00E0416A">
        <w:rPr>
          <w:rFonts w:ascii="Times New Roman" w:hAnsi="Times New Roman" w:cs="Times New Roman"/>
          <w:sz w:val="28"/>
          <w:szCs w:val="28"/>
          <w:lang w:val="uk-UA"/>
        </w:rPr>
        <w:t>5. Класифікатор професій ДК 003:2010. На зміну ДК 003:2005; Чинний від 2010-11-01. – (Національний класифікатор України)</w:t>
      </w:r>
    </w:p>
    <w:p w:rsidR="00E0416A" w:rsidRPr="00E0416A" w:rsidRDefault="00E0416A" w:rsidP="00605087">
      <w:pPr>
        <w:tabs>
          <w:tab w:val="right" w:pos="10230"/>
        </w:tabs>
        <w:spacing w:after="0"/>
        <w:ind w:left="112" w:right="-23" w:firstLine="608"/>
        <w:jc w:val="both"/>
        <w:rPr>
          <w:rFonts w:ascii="Times New Roman" w:hAnsi="Times New Roman" w:cs="Times New Roman"/>
          <w:i/>
          <w:sz w:val="28"/>
          <w:szCs w:val="28"/>
          <w:lang w:val="uk-UA"/>
        </w:rPr>
      </w:pPr>
      <w:r w:rsidRPr="00E0416A">
        <w:rPr>
          <w:rFonts w:ascii="Times New Roman" w:hAnsi="Times New Roman" w:cs="Times New Roman"/>
          <w:i/>
          <w:sz w:val="28"/>
          <w:szCs w:val="28"/>
          <w:lang w:val="uk-UA"/>
        </w:rPr>
        <w:t xml:space="preserve">6. Наказ МОН України від 24.05.2019 № 732 «Про затвердження стандарту вищої освіти за спеціальністю 153 «Мікро- та </w:t>
      </w:r>
      <w:proofErr w:type="spellStart"/>
      <w:r w:rsidRPr="00E0416A">
        <w:rPr>
          <w:rFonts w:ascii="Times New Roman" w:hAnsi="Times New Roman" w:cs="Times New Roman"/>
          <w:i/>
          <w:sz w:val="28"/>
          <w:szCs w:val="28"/>
          <w:lang w:val="uk-UA"/>
        </w:rPr>
        <w:t>наносистемна</w:t>
      </w:r>
      <w:proofErr w:type="spellEnd"/>
      <w:r w:rsidRPr="00E0416A">
        <w:rPr>
          <w:rFonts w:ascii="Times New Roman" w:hAnsi="Times New Roman" w:cs="Times New Roman"/>
          <w:i/>
          <w:sz w:val="28"/>
          <w:szCs w:val="28"/>
          <w:lang w:val="uk-UA"/>
        </w:rPr>
        <w:t xml:space="preserve"> техніка» для першого (бакалаврського) рівня вищої освіти»</w:t>
      </w:r>
    </w:p>
    <w:p w:rsidR="00E0416A" w:rsidRPr="00E0416A" w:rsidRDefault="00E0416A" w:rsidP="00605087">
      <w:pPr>
        <w:tabs>
          <w:tab w:val="right" w:pos="10230"/>
        </w:tabs>
        <w:spacing w:after="0"/>
        <w:ind w:left="112" w:right="-23" w:firstLine="608"/>
        <w:jc w:val="both"/>
        <w:rPr>
          <w:rFonts w:ascii="Times New Roman" w:hAnsi="Times New Roman" w:cs="Times New Roman"/>
          <w:color w:val="000000"/>
          <w:sz w:val="28"/>
          <w:szCs w:val="28"/>
          <w:lang w:val="uk-UA"/>
        </w:rPr>
      </w:pPr>
    </w:p>
    <w:p w:rsidR="00E0416A" w:rsidRPr="00E0416A" w:rsidRDefault="00E0416A" w:rsidP="00E0416A">
      <w:pPr>
        <w:tabs>
          <w:tab w:val="right" w:pos="10230"/>
        </w:tabs>
        <w:spacing w:after="0" w:line="240" w:lineRule="auto"/>
        <w:ind w:left="112" w:right="-23" w:firstLine="608"/>
        <w:jc w:val="both"/>
        <w:rPr>
          <w:rFonts w:ascii="Times New Roman" w:hAnsi="Times New Roman" w:cs="Times New Roman"/>
          <w:color w:val="000000"/>
          <w:sz w:val="28"/>
          <w:szCs w:val="28"/>
          <w:lang w:val="uk-UA"/>
        </w:rPr>
      </w:pPr>
    </w:p>
    <w:p w:rsidR="00E0416A" w:rsidRPr="00E0416A" w:rsidRDefault="00E0416A" w:rsidP="00E0416A">
      <w:pPr>
        <w:spacing w:after="0" w:line="240" w:lineRule="auto"/>
        <w:ind w:left="2127"/>
        <w:rPr>
          <w:rFonts w:ascii="Times New Roman" w:hAnsi="Times New Roman" w:cs="Times New Roman"/>
          <w:sz w:val="28"/>
          <w:szCs w:val="28"/>
          <w:lang w:val="uk-UA"/>
        </w:rPr>
      </w:pPr>
    </w:p>
    <w:p w:rsidR="00E0416A" w:rsidRPr="00E0416A" w:rsidRDefault="00E0416A" w:rsidP="00E0416A">
      <w:pPr>
        <w:spacing w:after="0" w:line="240" w:lineRule="auto"/>
        <w:rPr>
          <w:rFonts w:ascii="Times New Roman" w:hAnsi="Times New Roman" w:cs="Times New Roman"/>
          <w:sz w:val="28"/>
          <w:szCs w:val="28"/>
          <w:lang w:val="uk-UA"/>
        </w:rPr>
      </w:pPr>
      <w:r w:rsidRPr="00E0416A">
        <w:rPr>
          <w:rFonts w:ascii="Times New Roman" w:hAnsi="Times New Roman" w:cs="Times New Roman"/>
          <w:sz w:val="28"/>
          <w:szCs w:val="28"/>
          <w:lang w:val="uk-UA"/>
        </w:rPr>
        <w:t>Гарант освітньої програми _______________ ПІБ</w:t>
      </w:r>
    </w:p>
    <w:p w:rsidR="00E0416A" w:rsidRPr="00E0416A" w:rsidRDefault="00E0416A" w:rsidP="00E0416A">
      <w:pPr>
        <w:rPr>
          <w:rFonts w:ascii="Times New Roman" w:hAnsi="Times New Roman" w:cs="Times New Roman"/>
          <w:sz w:val="28"/>
          <w:szCs w:val="28"/>
          <w:lang w:val="uk-UA"/>
        </w:rPr>
      </w:pPr>
      <w:r w:rsidRPr="00E0416A">
        <w:rPr>
          <w:rFonts w:ascii="Times New Roman" w:hAnsi="Times New Roman" w:cs="Times New Roman"/>
          <w:sz w:val="28"/>
          <w:szCs w:val="28"/>
          <w:lang w:val="uk-UA"/>
        </w:rPr>
        <w:br w:type="page"/>
      </w:r>
    </w:p>
    <w:p w:rsidR="00E0416A" w:rsidRPr="00E0416A" w:rsidRDefault="00E0416A" w:rsidP="00E0416A">
      <w:pPr>
        <w:jc w:val="right"/>
        <w:rPr>
          <w:rFonts w:ascii="Times New Roman" w:hAnsi="Times New Roman" w:cs="Times New Roman"/>
          <w:b/>
          <w:sz w:val="28"/>
          <w:lang w:val="uk-UA"/>
        </w:rPr>
      </w:pPr>
      <w:r w:rsidRPr="00E0416A">
        <w:rPr>
          <w:rFonts w:ascii="Times New Roman" w:hAnsi="Times New Roman" w:cs="Times New Roman"/>
          <w:b/>
          <w:sz w:val="28"/>
          <w:lang w:val="uk-UA"/>
        </w:rPr>
        <w:lastRenderedPageBreak/>
        <w:t xml:space="preserve">Додаток 3 </w:t>
      </w:r>
    </w:p>
    <w:p w:rsidR="00E0416A" w:rsidRPr="00E0416A" w:rsidRDefault="00E0416A" w:rsidP="00E0416A">
      <w:pPr>
        <w:jc w:val="center"/>
        <w:rPr>
          <w:rFonts w:ascii="Times New Roman" w:hAnsi="Times New Roman" w:cs="Times New Roman"/>
          <w:b/>
          <w:sz w:val="28"/>
          <w:lang w:val="uk-UA"/>
        </w:rPr>
      </w:pPr>
    </w:p>
    <w:p w:rsidR="00E0416A" w:rsidRPr="00E0416A" w:rsidRDefault="00E0416A" w:rsidP="00E0416A">
      <w:pPr>
        <w:jc w:val="center"/>
        <w:rPr>
          <w:rFonts w:ascii="Times New Roman" w:hAnsi="Times New Roman" w:cs="Times New Roman"/>
          <w:b/>
          <w:sz w:val="28"/>
          <w:lang w:val="uk-UA"/>
        </w:rPr>
      </w:pPr>
      <w:r w:rsidRPr="00E0416A">
        <w:rPr>
          <w:rFonts w:ascii="Times New Roman" w:hAnsi="Times New Roman" w:cs="Times New Roman"/>
          <w:b/>
          <w:sz w:val="28"/>
          <w:lang w:val="uk-UA"/>
        </w:rPr>
        <w:t>Національна рамка кваліфікацій</w:t>
      </w:r>
    </w:p>
    <w:p w:rsidR="00E0416A" w:rsidRPr="00E0416A" w:rsidRDefault="00E0416A" w:rsidP="00E0416A">
      <w:pPr>
        <w:rPr>
          <w:rFonts w:ascii="Times New Roman" w:hAnsi="Times New Roman" w:cs="Times New Roman"/>
          <w:sz w:val="24"/>
          <w:lang w:val="uk-UA"/>
        </w:rPr>
      </w:pPr>
      <w:r w:rsidRPr="00E0416A">
        <w:rPr>
          <w:rFonts w:ascii="Times New Roman" w:hAnsi="Times New Roman" w:cs="Times New Roman"/>
          <w:sz w:val="24"/>
          <w:lang w:val="uk-UA"/>
        </w:rPr>
        <w:t>В редакції 2020-го року НРК має 8 рівнів.</w:t>
      </w:r>
    </w:p>
    <w:tbl>
      <w:tblPr>
        <w:tblStyle w:val="a7"/>
        <w:tblW w:w="0" w:type="auto"/>
        <w:jc w:val="center"/>
        <w:tblLook w:val="04A0" w:firstRow="1" w:lastRow="0" w:firstColumn="1" w:lastColumn="0" w:noHBand="0" w:noVBand="1"/>
      </w:tblPr>
      <w:tblGrid>
        <w:gridCol w:w="2041"/>
        <w:gridCol w:w="1891"/>
        <w:gridCol w:w="1883"/>
        <w:gridCol w:w="1886"/>
        <w:gridCol w:w="1870"/>
      </w:tblGrid>
      <w:tr w:rsidR="00E0416A" w:rsidRPr="00E0416A" w:rsidTr="00E0416A">
        <w:trPr>
          <w:jc w:val="center"/>
        </w:trPr>
        <w:tc>
          <w:tcPr>
            <w:tcW w:w="2041" w:type="dxa"/>
          </w:tcPr>
          <w:p w:rsidR="00E0416A" w:rsidRPr="00E0416A" w:rsidRDefault="00E0416A" w:rsidP="00E0416A">
            <w:pPr>
              <w:rPr>
                <w:rFonts w:ascii="Times New Roman" w:hAnsi="Times New Roman" w:cs="Times New Roman"/>
                <w:b/>
                <w:sz w:val="24"/>
                <w:lang w:val="uk-UA"/>
              </w:rPr>
            </w:pPr>
            <w:r w:rsidRPr="00E0416A">
              <w:rPr>
                <w:rFonts w:ascii="Times New Roman" w:hAnsi="Times New Roman" w:cs="Times New Roman"/>
                <w:b/>
                <w:sz w:val="24"/>
                <w:lang w:val="uk-UA"/>
              </w:rPr>
              <w:t>Рівень вищої освіти</w:t>
            </w:r>
          </w:p>
        </w:tc>
        <w:tc>
          <w:tcPr>
            <w:tcW w:w="1891" w:type="dxa"/>
          </w:tcPr>
          <w:p w:rsidR="00E0416A" w:rsidRPr="00E0416A" w:rsidRDefault="00E0416A" w:rsidP="00E0416A">
            <w:pPr>
              <w:rPr>
                <w:rFonts w:ascii="Times New Roman" w:hAnsi="Times New Roman" w:cs="Times New Roman"/>
                <w:b/>
                <w:sz w:val="24"/>
                <w:lang w:val="uk-UA"/>
              </w:rPr>
            </w:pPr>
            <w:r w:rsidRPr="00E0416A">
              <w:rPr>
                <w:rFonts w:ascii="Times New Roman" w:hAnsi="Times New Roman" w:cs="Times New Roman"/>
                <w:b/>
                <w:sz w:val="24"/>
                <w:lang w:val="uk-UA"/>
              </w:rPr>
              <w:t>Ступінь вищої освіти</w:t>
            </w:r>
          </w:p>
        </w:tc>
        <w:tc>
          <w:tcPr>
            <w:tcW w:w="1883" w:type="dxa"/>
          </w:tcPr>
          <w:p w:rsidR="00E0416A" w:rsidRPr="00E0416A" w:rsidRDefault="00E0416A" w:rsidP="00E0416A">
            <w:pPr>
              <w:rPr>
                <w:rFonts w:ascii="Times New Roman" w:hAnsi="Times New Roman" w:cs="Times New Roman"/>
                <w:b/>
                <w:sz w:val="24"/>
                <w:lang w:val="uk-UA"/>
              </w:rPr>
            </w:pPr>
            <w:r w:rsidRPr="00E0416A">
              <w:rPr>
                <w:rFonts w:ascii="Times New Roman" w:hAnsi="Times New Roman" w:cs="Times New Roman"/>
                <w:b/>
                <w:sz w:val="24"/>
                <w:lang w:val="uk-UA"/>
              </w:rPr>
              <w:t>НРК У країни</w:t>
            </w:r>
          </w:p>
        </w:tc>
        <w:tc>
          <w:tcPr>
            <w:tcW w:w="1886" w:type="dxa"/>
          </w:tcPr>
          <w:p w:rsidR="00E0416A" w:rsidRPr="00E0416A" w:rsidRDefault="00E0416A" w:rsidP="00E0416A">
            <w:pPr>
              <w:rPr>
                <w:rFonts w:ascii="Times New Roman" w:hAnsi="Times New Roman" w:cs="Times New Roman"/>
                <w:b/>
                <w:sz w:val="24"/>
                <w:lang w:val="uk-UA"/>
              </w:rPr>
            </w:pPr>
            <w:r w:rsidRPr="00E0416A">
              <w:rPr>
                <w:rFonts w:ascii="Times New Roman" w:hAnsi="Times New Roman" w:cs="Times New Roman"/>
                <w:b/>
                <w:sz w:val="24"/>
                <w:lang w:val="uk-UA"/>
              </w:rPr>
              <w:t>QF-EHEA</w:t>
            </w:r>
          </w:p>
        </w:tc>
        <w:tc>
          <w:tcPr>
            <w:tcW w:w="1870" w:type="dxa"/>
          </w:tcPr>
          <w:p w:rsidR="00E0416A" w:rsidRPr="00E0416A" w:rsidRDefault="00E0416A" w:rsidP="00E0416A">
            <w:pPr>
              <w:rPr>
                <w:rFonts w:ascii="Times New Roman" w:hAnsi="Times New Roman" w:cs="Times New Roman"/>
                <w:b/>
                <w:sz w:val="24"/>
                <w:lang w:val="uk-UA"/>
              </w:rPr>
            </w:pPr>
            <w:r w:rsidRPr="00E0416A">
              <w:rPr>
                <w:rFonts w:ascii="Times New Roman" w:hAnsi="Times New Roman" w:cs="Times New Roman"/>
                <w:b/>
                <w:sz w:val="24"/>
                <w:lang w:val="uk-UA"/>
              </w:rPr>
              <w:t>EQF-LLL</w:t>
            </w:r>
          </w:p>
        </w:tc>
      </w:tr>
      <w:tr w:rsidR="00E0416A" w:rsidRPr="00E0416A" w:rsidTr="00E0416A">
        <w:trPr>
          <w:jc w:val="center"/>
        </w:trPr>
        <w:tc>
          <w:tcPr>
            <w:tcW w:w="2041" w:type="dxa"/>
          </w:tcPr>
          <w:p w:rsidR="00E0416A" w:rsidRPr="00E0416A" w:rsidRDefault="00E0416A" w:rsidP="00E0416A">
            <w:pPr>
              <w:rPr>
                <w:rFonts w:ascii="Times New Roman" w:hAnsi="Times New Roman" w:cs="Times New Roman"/>
                <w:b/>
                <w:sz w:val="24"/>
                <w:lang w:val="uk-UA"/>
              </w:rPr>
            </w:pPr>
            <w:r w:rsidRPr="00E0416A">
              <w:rPr>
                <w:rFonts w:ascii="Times New Roman" w:hAnsi="Times New Roman" w:cs="Times New Roman"/>
                <w:b/>
                <w:sz w:val="24"/>
                <w:lang w:val="uk-UA"/>
              </w:rPr>
              <w:t>Початковий рівень (короткий цикл)</w:t>
            </w:r>
          </w:p>
        </w:tc>
        <w:tc>
          <w:tcPr>
            <w:tcW w:w="1891" w:type="dxa"/>
          </w:tcPr>
          <w:p w:rsidR="00E0416A" w:rsidRPr="00E0416A" w:rsidRDefault="00E0416A" w:rsidP="00E0416A">
            <w:pPr>
              <w:rPr>
                <w:rFonts w:ascii="Times New Roman" w:hAnsi="Times New Roman" w:cs="Times New Roman"/>
                <w:sz w:val="24"/>
                <w:lang w:val="uk-UA"/>
              </w:rPr>
            </w:pPr>
            <w:r w:rsidRPr="00E0416A">
              <w:rPr>
                <w:rFonts w:ascii="Times New Roman" w:hAnsi="Times New Roman" w:cs="Times New Roman"/>
                <w:sz w:val="24"/>
                <w:lang w:val="uk-UA"/>
              </w:rPr>
              <w:t>Молодший бакалавр</w:t>
            </w:r>
          </w:p>
        </w:tc>
        <w:tc>
          <w:tcPr>
            <w:tcW w:w="1883" w:type="dxa"/>
          </w:tcPr>
          <w:p w:rsidR="00E0416A" w:rsidRPr="00E0416A" w:rsidRDefault="00E0416A" w:rsidP="00E0416A">
            <w:pPr>
              <w:rPr>
                <w:rFonts w:ascii="Times New Roman" w:hAnsi="Times New Roman" w:cs="Times New Roman"/>
                <w:sz w:val="24"/>
                <w:lang w:val="uk-UA"/>
              </w:rPr>
            </w:pPr>
            <w:r w:rsidRPr="00E0416A">
              <w:rPr>
                <w:rFonts w:ascii="Times New Roman" w:hAnsi="Times New Roman" w:cs="Times New Roman"/>
                <w:sz w:val="24"/>
                <w:lang w:val="uk-UA"/>
              </w:rPr>
              <w:t>5 рівень</w:t>
            </w:r>
          </w:p>
        </w:tc>
        <w:tc>
          <w:tcPr>
            <w:tcW w:w="1886" w:type="dxa"/>
          </w:tcPr>
          <w:p w:rsidR="00E0416A" w:rsidRPr="00E0416A" w:rsidRDefault="00E0416A" w:rsidP="00E0416A">
            <w:pPr>
              <w:rPr>
                <w:rFonts w:ascii="Times New Roman" w:hAnsi="Times New Roman" w:cs="Times New Roman"/>
                <w:sz w:val="24"/>
                <w:lang w:val="uk-UA"/>
              </w:rPr>
            </w:pPr>
            <w:r w:rsidRPr="00E0416A">
              <w:rPr>
                <w:rFonts w:ascii="Times New Roman" w:hAnsi="Times New Roman" w:cs="Times New Roman"/>
                <w:sz w:val="24"/>
                <w:lang w:val="uk-UA"/>
              </w:rPr>
              <w:t>Короткий цикл</w:t>
            </w:r>
          </w:p>
        </w:tc>
        <w:tc>
          <w:tcPr>
            <w:tcW w:w="1870" w:type="dxa"/>
          </w:tcPr>
          <w:p w:rsidR="00E0416A" w:rsidRPr="00E0416A" w:rsidRDefault="00E0416A" w:rsidP="00E0416A">
            <w:pPr>
              <w:jc w:val="center"/>
              <w:rPr>
                <w:rFonts w:ascii="Times New Roman" w:hAnsi="Times New Roman" w:cs="Times New Roman"/>
                <w:sz w:val="24"/>
                <w:lang w:val="uk-UA"/>
              </w:rPr>
            </w:pPr>
            <w:r w:rsidRPr="00E0416A">
              <w:rPr>
                <w:rFonts w:ascii="Times New Roman" w:hAnsi="Times New Roman" w:cs="Times New Roman"/>
                <w:sz w:val="24"/>
                <w:lang w:val="uk-UA"/>
              </w:rPr>
              <w:t>5</w:t>
            </w:r>
          </w:p>
        </w:tc>
      </w:tr>
      <w:tr w:rsidR="00E0416A" w:rsidRPr="00E0416A" w:rsidTr="00E0416A">
        <w:trPr>
          <w:jc w:val="center"/>
        </w:trPr>
        <w:tc>
          <w:tcPr>
            <w:tcW w:w="2041" w:type="dxa"/>
          </w:tcPr>
          <w:p w:rsidR="00E0416A" w:rsidRPr="00E0416A" w:rsidRDefault="00E0416A" w:rsidP="00E0416A">
            <w:pPr>
              <w:rPr>
                <w:rFonts w:ascii="Times New Roman" w:hAnsi="Times New Roman" w:cs="Times New Roman"/>
                <w:b/>
                <w:sz w:val="24"/>
                <w:lang w:val="uk-UA"/>
              </w:rPr>
            </w:pPr>
            <w:r w:rsidRPr="00E0416A">
              <w:rPr>
                <w:rFonts w:ascii="Times New Roman" w:hAnsi="Times New Roman" w:cs="Times New Roman"/>
                <w:b/>
                <w:sz w:val="24"/>
                <w:lang w:val="uk-UA"/>
              </w:rPr>
              <w:t>Перший (бакалаврський)</w:t>
            </w:r>
          </w:p>
        </w:tc>
        <w:tc>
          <w:tcPr>
            <w:tcW w:w="1891" w:type="dxa"/>
          </w:tcPr>
          <w:p w:rsidR="00E0416A" w:rsidRPr="00E0416A" w:rsidRDefault="00E0416A" w:rsidP="00E0416A">
            <w:pPr>
              <w:rPr>
                <w:rFonts w:ascii="Times New Roman" w:hAnsi="Times New Roman" w:cs="Times New Roman"/>
                <w:sz w:val="24"/>
                <w:lang w:val="uk-UA"/>
              </w:rPr>
            </w:pPr>
            <w:r w:rsidRPr="00E0416A">
              <w:rPr>
                <w:rFonts w:ascii="Times New Roman" w:hAnsi="Times New Roman" w:cs="Times New Roman"/>
                <w:sz w:val="24"/>
                <w:lang w:val="uk-UA"/>
              </w:rPr>
              <w:t>Бакалавр</w:t>
            </w:r>
          </w:p>
        </w:tc>
        <w:tc>
          <w:tcPr>
            <w:tcW w:w="1883" w:type="dxa"/>
          </w:tcPr>
          <w:p w:rsidR="00E0416A" w:rsidRPr="00E0416A" w:rsidRDefault="00E0416A" w:rsidP="00E0416A">
            <w:pPr>
              <w:rPr>
                <w:rFonts w:ascii="Times New Roman" w:hAnsi="Times New Roman" w:cs="Times New Roman"/>
                <w:sz w:val="24"/>
                <w:lang w:val="uk-UA"/>
              </w:rPr>
            </w:pPr>
            <w:r w:rsidRPr="00E0416A">
              <w:rPr>
                <w:rFonts w:ascii="Times New Roman" w:hAnsi="Times New Roman" w:cs="Times New Roman"/>
                <w:sz w:val="24"/>
                <w:lang w:val="uk-UA"/>
              </w:rPr>
              <w:t>6 рівень</w:t>
            </w:r>
          </w:p>
        </w:tc>
        <w:tc>
          <w:tcPr>
            <w:tcW w:w="1886" w:type="dxa"/>
          </w:tcPr>
          <w:p w:rsidR="00E0416A" w:rsidRPr="00E0416A" w:rsidRDefault="00E0416A" w:rsidP="00E0416A">
            <w:pPr>
              <w:rPr>
                <w:rFonts w:ascii="Times New Roman" w:hAnsi="Times New Roman" w:cs="Times New Roman"/>
                <w:sz w:val="24"/>
                <w:lang w:val="uk-UA"/>
              </w:rPr>
            </w:pPr>
            <w:r w:rsidRPr="00E0416A">
              <w:rPr>
                <w:rFonts w:ascii="Times New Roman" w:hAnsi="Times New Roman" w:cs="Times New Roman"/>
                <w:sz w:val="24"/>
                <w:lang w:val="uk-UA"/>
              </w:rPr>
              <w:t>Перший цикл</w:t>
            </w:r>
          </w:p>
        </w:tc>
        <w:tc>
          <w:tcPr>
            <w:tcW w:w="1870" w:type="dxa"/>
          </w:tcPr>
          <w:p w:rsidR="00E0416A" w:rsidRPr="00E0416A" w:rsidRDefault="00E0416A" w:rsidP="00E0416A">
            <w:pPr>
              <w:jc w:val="center"/>
              <w:rPr>
                <w:rFonts w:ascii="Times New Roman" w:hAnsi="Times New Roman" w:cs="Times New Roman"/>
                <w:sz w:val="24"/>
                <w:lang w:val="uk-UA"/>
              </w:rPr>
            </w:pPr>
            <w:r w:rsidRPr="00E0416A">
              <w:rPr>
                <w:rFonts w:ascii="Times New Roman" w:hAnsi="Times New Roman" w:cs="Times New Roman"/>
                <w:sz w:val="24"/>
                <w:lang w:val="uk-UA"/>
              </w:rPr>
              <w:t>6</w:t>
            </w:r>
          </w:p>
        </w:tc>
      </w:tr>
      <w:tr w:rsidR="00E0416A" w:rsidRPr="00E0416A" w:rsidTr="00E0416A">
        <w:trPr>
          <w:jc w:val="center"/>
        </w:trPr>
        <w:tc>
          <w:tcPr>
            <w:tcW w:w="2041" w:type="dxa"/>
          </w:tcPr>
          <w:p w:rsidR="00E0416A" w:rsidRPr="00E0416A" w:rsidRDefault="00E0416A" w:rsidP="00E0416A">
            <w:pPr>
              <w:rPr>
                <w:rFonts w:ascii="Times New Roman" w:hAnsi="Times New Roman" w:cs="Times New Roman"/>
                <w:b/>
                <w:sz w:val="24"/>
                <w:lang w:val="uk-UA"/>
              </w:rPr>
            </w:pPr>
            <w:r w:rsidRPr="00E0416A">
              <w:rPr>
                <w:rFonts w:ascii="Times New Roman" w:hAnsi="Times New Roman" w:cs="Times New Roman"/>
                <w:b/>
                <w:sz w:val="24"/>
                <w:lang w:val="uk-UA"/>
              </w:rPr>
              <w:t>Другий (магістерський)</w:t>
            </w:r>
          </w:p>
        </w:tc>
        <w:tc>
          <w:tcPr>
            <w:tcW w:w="1891" w:type="dxa"/>
          </w:tcPr>
          <w:p w:rsidR="00E0416A" w:rsidRPr="00E0416A" w:rsidRDefault="00E0416A" w:rsidP="00E0416A">
            <w:pPr>
              <w:rPr>
                <w:rFonts w:ascii="Times New Roman" w:hAnsi="Times New Roman" w:cs="Times New Roman"/>
                <w:sz w:val="24"/>
                <w:lang w:val="uk-UA"/>
              </w:rPr>
            </w:pPr>
            <w:r w:rsidRPr="00E0416A">
              <w:rPr>
                <w:rFonts w:ascii="Times New Roman" w:hAnsi="Times New Roman" w:cs="Times New Roman"/>
                <w:sz w:val="24"/>
                <w:lang w:val="uk-UA"/>
              </w:rPr>
              <w:t>Магістр</w:t>
            </w:r>
          </w:p>
        </w:tc>
        <w:tc>
          <w:tcPr>
            <w:tcW w:w="1883" w:type="dxa"/>
          </w:tcPr>
          <w:p w:rsidR="00E0416A" w:rsidRPr="00E0416A" w:rsidRDefault="00E0416A" w:rsidP="00E0416A">
            <w:pPr>
              <w:rPr>
                <w:rFonts w:ascii="Times New Roman" w:hAnsi="Times New Roman" w:cs="Times New Roman"/>
                <w:sz w:val="24"/>
                <w:lang w:val="uk-UA"/>
              </w:rPr>
            </w:pPr>
            <w:r w:rsidRPr="00E0416A">
              <w:rPr>
                <w:rFonts w:ascii="Times New Roman" w:hAnsi="Times New Roman" w:cs="Times New Roman"/>
                <w:sz w:val="24"/>
                <w:lang w:val="uk-UA"/>
              </w:rPr>
              <w:t>7 рівень</w:t>
            </w:r>
          </w:p>
        </w:tc>
        <w:tc>
          <w:tcPr>
            <w:tcW w:w="1886" w:type="dxa"/>
          </w:tcPr>
          <w:p w:rsidR="00E0416A" w:rsidRPr="00E0416A" w:rsidRDefault="00E0416A" w:rsidP="00E0416A">
            <w:pPr>
              <w:rPr>
                <w:rFonts w:ascii="Times New Roman" w:hAnsi="Times New Roman" w:cs="Times New Roman"/>
                <w:sz w:val="24"/>
                <w:lang w:val="uk-UA"/>
              </w:rPr>
            </w:pPr>
            <w:r w:rsidRPr="00E0416A">
              <w:rPr>
                <w:rFonts w:ascii="Times New Roman" w:hAnsi="Times New Roman" w:cs="Times New Roman"/>
                <w:sz w:val="24"/>
                <w:lang w:val="uk-UA"/>
              </w:rPr>
              <w:t>Другий цикл</w:t>
            </w:r>
          </w:p>
        </w:tc>
        <w:tc>
          <w:tcPr>
            <w:tcW w:w="1870" w:type="dxa"/>
          </w:tcPr>
          <w:p w:rsidR="00E0416A" w:rsidRPr="00E0416A" w:rsidRDefault="00E0416A" w:rsidP="00E0416A">
            <w:pPr>
              <w:jc w:val="center"/>
              <w:rPr>
                <w:rFonts w:ascii="Times New Roman" w:hAnsi="Times New Roman" w:cs="Times New Roman"/>
                <w:sz w:val="24"/>
                <w:lang w:val="uk-UA"/>
              </w:rPr>
            </w:pPr>
            <w:r w:rsidRPr="00E0416A">
              <w:rPr>
                <w:rFonts w:ascii="Times New Roman" w:hAnsi="Times New Roman" w:cs="Times New Roman"/>
                <w:sz w:val="24"/>
                <w:lang w:val="uk-UA"/>
              </w:rPr>
              <w:t>7</w:t>
            </w:r>
          </w:p>
        </w:tc>
      </w:tr>
      <w:tr w:rsidR="00E0416A" w:rsidRPr="00E0416A" w:rsidTr="00E0416A">
        <w:trPr>
          <w:jc w:val="center"/>
        </w:trPr>
        <w:tc>
          <w:tcPr>
            <w:tcW w:w="2041" w:type="dxa"/>
          </w:tcPr>
          <w:p w:rsidR="00E0416A" w:rsidRPr="00E0416A" w:rsidRDefault="00E0416A" w:rsidP="00E0416A">
            <w:pPr>
              <w:rPr>
                <w:rFonts w:ascii="Times New Roman" w:hAnsi="Times New Roman" w:cs="Times New Roman"/>
                <w:b/>
                <w:sz w:val="24"/>
                <w:lang w:val="uk-UA"/>
              </w:rPr>
            </w:pPr>
            <w:r w:rsidRPr="00E0416A">
              <w:rPr>
                <w:rFonts w:ascii="Times New Roman" w:hAnsi="Times New Roman" w:cs="Times New Roman"/>
                <w:b/>
                <w:sz w:val="24"/>
                <w:lang w:val="uk-UA"/>
              </w:rPr>
              <w:t>Третій (освітньо-науковий)</w:t>
            </w:r>
          </w:p>
        </w:tc>
        <w:tc>
          <w:tcPr>
            <w:tcW w:w="1891" w:type="dxa"/>
          </w:tcPr>
          <w:p w:rsidR="00E0416A" w:rsidRPr="00E0416A" w:rsidRDefault="00E0416A" w:rsidP="00E0416A">
            <w:pPr>
              <w:rPr>
                <w:rFonts w:ascii="Times New Roman" w:hAnsi="Times New Roman" w:cs="Times New Roman"/>
                <w:sz w:val="24"/>
                <w:lang w:val="uk-UA"/>
              </w:rPr>
            </w:pPr>
            <w:r w:rsidRPr="00E0416A">
              <w:rPr>
                <w:rFonts w:ascii="Times New Roman" w:hAnsi="Times New Roman" w:cs="Times New Roman"/>
                <w:sz w:val="24"/>
                <w:lang w:val="uk-UA"/>
              </w:rPr>
              <w:t>Доктор філософії</w:t>
            </w:r>
          </w:p>
        </w:tc>
        <w:tc>
          <w:tcPr>
            <w:tcW w:w="1883" w:type="dxa"/>
          </w:tcPr>
          <w:p w:rsidR="00E0416A" w:rsidRPr="00E0416A" w:rsidRDefault="00E0416A" w:rsidP="00E0416A">
            <w:pPr>
              <w:rPr>
                <w:rFonts w:ascii="Times New Roman" w:hAnsi="Times New Roman" w:cs="Times New Roman"/>
                <w:sz w:val="24"/>
                <w:lang w:val="uk-UA"/>
              </w:rPr>
            </w:pPr>
            <w:r w:rsidRPr="00E0416A">
              <w:rPr>
                <w:rFonts w:ascii="Times New Roman" w:hAnsi="Times New Roman" w:cs="Times New Roman"/>
                <w:sz w:val="24"/>
                <w:lang w:val="uk-UA"/>
              </w:rPr>
              <w:t>8 рівень</w:t>
            </w:r>
          </w:p>
        </w:tc>
        <w:tc>
          <w:tcPr>
            <w:tcW w:w="1886" w:type="dxa"/>
            <w:vMerge w:val="restart"/>
          </w:tcPr>
          <w:p w:rsidR="00E0416A" w:rsidRPr="00E0416A" w:rsidRDefault="00E0416A" w:rsidP="00E0416A">
            <w:pPr>
              <w:jc w:val="center"/>
              <w:rPr>
                <w:rFonts w:ascii="Times New Roman" w:hAnsi="Times New Roman" w:cs="Times New Roman"/>
                <w:sz w:val="24"/>
                <w:lang w:val="uk-UA"/>
              </w:rPr>
            </w:pPr>
          </w:p>
          <w:p w:rsidR="00E0416A" w:rsidRPr="00E0416A" w:rsidRDefault="00E0416A" w:rsidP="00E0416A">
            <w:pPr>
              <w:jc w:val="center"/>
              <w:rPr>
                <w:rFonts w:ascii="Times New Roman" w:hAnsi="Times New Roman" w:cs="Times New Roman"/>
                <w:sz w:val="24"/>
                <w:lang w:val="uk-UA"/>
              </w:rPr>
            </w:pPr>
            <w:r w:rsidRPr="00E0416A">
              <w:rPr>
                <w:rFonts w:ascii="Times New Roman" w:hAnsi="Times New Roman" w:cs="Times New Roman"/>
                <w:sz w:val="24"/>
                <w:lang w:val="uk-UA"/>
              </w:rPr>
              <w:t>Третій цикл</w:t>
            </w:r>
          </w:p>
        </w:tc>
        <w:tc>
          <w:tcPr>
            <w:tcW w:w="1870" w:type="dxa"/>
            <w:vMerge w:val="restart"/>
          </w:tcPr>
          <w:p w:rsidR="00E0416A" w:rsidRPr="00E0416A" w:rsidRDefault="00E0416A" w:rsidP="00E0416A">
            <w:pPr>
              <w:jc w:val="center"/>
              <w:rPr>
                <w:rFonts w:ascii="Times New Roman" w:hAnsi="Times New Roman" w:cs="Times New Roman"/>
                <w:sz w:val="24"/>
                <w:lang w:val="uk-UA"/>
              </w:rPr>
            </w:pPr>
          </w:p>
          <w:p w:rsidR="00E0416A" w:rsidRPr="00E0416A" w:rsidRDefault="00E0416A" w:rsidP="00E0416A">
            <w:pPr>
              <w:jc w:val="center"/>
              <w:rPr>
                <w:rFonts w:ascii="Times New Roman" w:hAnsi="Times New Roman" w:cs="Times New Roman"/>
                <w:sz w:val="24"/>
                <w:lang w:val="uk-UA"/>
              </w:rPr>
            </w:pPr>
            <w:r w:rsidRPr="00E0416A">
              <w:rPr>
                <w:rFonts w:ascii="Times New Roman" w:hAnsi="Times New Roman" w:cs="Times New Roman"/>
                <w:sz w:val="24"/>
                <w:lang w:val="uk-UA"/>
              </w:rPr>
              <w:t>8</w:t>
            </w:r>
          </w:p>
        </w:tc>
      </w:tr>
      <w:tr w:rsidR="00E0416A" w:rsidRPr="00E0416A" w:rsidTr="00E0416A">
        <w:trPr>
          <w:jc w:val="center"/>
        </w:trPr>
        <w:tc>
          <w:tcPr>
            <w:tcW w:w="2041" w:type="dxa"/>
          </w:tcPr>
          <w:p w:rsidR="00E0416A" w:rsidRPr="00E0416A" w:rsidRDefault="00E0416A" w:rsidP="00E0416A">
            <w:pPr>
              <w:rPr>
                <w:rFonts w:ascii="Times New Roman" w:hAnsi="Times New Roman" w:cs="Times New Roman"/>
                <w:b/>
                <w:sz w:val="24"/>
                <w:lang w:val="uk-UA"/>
              </w:rPr>
            </w:pPr>
            <w:r w:rsidRPr="00E0416A">
              <w:rPr>
                <w:rFonts w:ascii="Times New Roman" w:hAnsi="Times New Roman" w:cs="Times New Roman"/>
                <w:b/>
                <w:sz w:val="24"/>
                <w:lang w:val="uk-UA"/>
              </w:rPr>
              <w:t>Науковий</w:t>
            </w:r>
          </w:p>
        </w:tc>
        <w:tc>
          <w:tcPr>
            <w:tcW w:w="1891" w:type="dxa"/>
          </w:tcPr>
          <w:p w:rsidR="00E0416A" w:rsidRPr="00E0416A" w:rsidRDefault="00E0416A" w:rsidP="00E0416A">
            <w:pPr>
              <w:rPr>
                <w:rFonts w:ascii="Times New Roman" w:hAnsi="Times New Roman" w:cs="Times New Roman"/>
                <w:sz w:val="24"/>
                <w:lang w:val="uk-UA"/>
              </w:rPr>
            </w:pPr>
            <w:r w:rsidRPr="00E0416A">
              <w:rPr>
                <w:rFonts w:ascii="Times New Roman" w:hAnsi="Times New Roman" w:cs="Times New Roman"/>
                <w:sz w:val="24"/>
                <w:lang w:val="uk-UA"/>
              </w:rPr>
              <w:t>Доктор наук</w:t>
            </w:r>
          </w:p>
        </w:tc>
        <w:tc>
          <w:tcPr>
            <w:tcW w:w="1883" w:type="dxa"/>
          </w:tcPr>
          <w:p w:rsidR="00E0416A" w:rsidRPr="00E0416A" w:rsidRDefault="00E0416A" w:rsidP="00E0416A">
            <w:pPr>
              <w:rPr>
                <w:rFonts w:ascii="Times New Roman" w:hAnsi="Times New Roman" w:cs="Times New Roman"/>
                <w:sz w:val="24"/>
                <w:lang w:val="uk-UA"/>
              </w:rPr>
            </w:pPr>
            <w:r w:rsidRPr="00E0416A">
              <w:rPr>
                <w:rFonts w:ascii="Times New Roman" w:hAnsi="Times New Roman" w:cs="Times New Roman"/>
                <w:sz w:val="24"/>
                <w:lang w:val="uk-UA"/>
              </w:rPr>
              <w:t>8 рівень</w:t>
            </w:r>
          </w:p>
        </w:tc>
        <w:tc>
          <w:tcPr>
            <w:tcW w:w="1886" w:type="dxa"/>
            <w:vMerge/>
          </w:tcPr>
          <w:p w:rsidR="00E0416A" w:rsidRPr="00E0416A" w:rsidRDefault="00E0416A" w:rsidP="00E0416A">
            <w:pPr>
              <w:rPr>
                <w:rFonts w:ascii="Times New Roman" w:hAnsi="Times New Roman" w:cs="Times New Roman"/>
                <w:sz w:val="24"/>
                <w:lang w:val="uk-UA"/>
              </w:rPr>
            </w:pPr>
          </w:p>
        </w:tc>
        <w:tc>
          <w:tcPr>
            <w:tcW w:w="1870" w:type="dxa"/>
            <w:vMerge/>
          </w:tcPr>
          <w:p w:rsidR="00E0416A" w:rsidRPr="00E0416A" w:rsidRDefault="00E0416A" w:rsidP="00E0416A">
            <w:pPr>
              <w:rPr>
                <w:rFonts w:ascii="Times New Roman" w:hAnsi="Times New Roman" w:cs="Times New Roman"/>
                <w:sz w:val="24"/>
                <w:lang w:val="uk-UA"/>
              </w:rPr>
            </w:pPr>
          </w:p>
        </w:tc>
      </w:tr>
    </w:tbl>
    <w:p w:rsidR="00E0416A" w:rsidRPr="00E0416A" w:rsidRDefault="00E0416A" w:rsidP="00E0416A">
      <w:pPr>
        <w:spacing w:after="0" w:line="240" w:lineRule="auto"/>
        <w:rPr>
          <w:rFonts w:ascii="Times New Roman" w:hAnsi="Times New Roman" w:cs="Times New Roman"/>
          <w:sz w:val="28"/>
          <w:szCs w:val="28"/>
          <w:lang w:val="uk-UA"/>
        </w:rPr>
      </w:pPr>
    </w:p>
    <w:p w:rsidR="00265FAA" w:rsidRDefault="00265FAA">
      <w:pPr>
        <w:rPr>
          <w:rFonts w:ascii="Times New Roman" w:hAnsi="Times New Roman" w:cs="Times New Roman"/>
          <w:bCs/>
          <w:sz w:val="28"/>
          <w:szCs w:val="28"/>
          <w:lang w:val="uk-UA"/>
        </w:rPr>
      </w:pPr>
    </w:p>
    <w:sectPr w:rsidR="00265FAA" w:rsidSect="00022B5D">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61B"/>
    <w:multiLevelType w:val="hybridMultilevel"/>
    <w:tmpl w:val="41FA9156"/>
    <w:lvl w:ilvl="0" w:tplc="8834B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A4F09"/>
    <w:multiLevelType w:val="multilevel"/>
    <w:tmpl w:val="9DE2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3B45DD"/>
    <w:multiLevelType w:val="multilevel"/>
    <w:tmpl w:val="4598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055074"/>
    <w:multiLevelType w:val="hybridMultilevel"/>
    <w:tmpl w:val="66D8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455F01"/>
    <w:multiLevelType w:val="hybridMultilevel"/>
    <w:tmpl w:val="EBCA3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CC0735"/>
    <w:multiLevelType w:val="multilevel"/>
    <w:tmpl w:val="78A263C8"/>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6">
    <w:nsid w:val="136371F3"/>
    <w:multiLevelType w:val="hybridMultilevel"/>
    <w:tmpl w:val="A88E0354"/>
    <w:lvl w:ilvl="0" w:tplc="FB1AACFA">
      <w:start w:val="1"/>
      <w:numFmt w:val="decimal"/>
      <w:lvlText w:val="1.%1."/>
      <w:lvlJc w:val="left"/>
      <w:pPr>
        <w:ind w:left="1146" w:hanging="360"/>
      </w:pPr>
      <w:rPr>
        <w:rFonts w:ascii="Times New Roman" w:hAnsi="Times New Roman"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157C6FCD"/>
    <w:multiLevelType w:val="multilevel"/>
    <w:tmpl w:val="CE54F7B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nsid w:val="17A303CF"/>
    <w:multiLevelType w:val="hybridMultilevel"/>
    <w:tmpl w:val="6E088474"/>
    <w:lvl w:ilvl="0" w:tplc="151C1B52">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F37AFD"/>
    <w:multiLevelType w:val="multilevel"/>
    <w:tmpl w:val="1E02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AA5832"/>
    <w:multiLevelType w:val="hybridMultilevel"/>
    <w:tmpl w:val="660C6B32"/>
    <w:lvl w:ilvl="0" w:tplc="FB1AACFA">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2E51B2"/>
    <w:multiLevelType w:val="hybridMultilevel"/>
    <w:tmpl w:val="9F5C0330"/>
    <w:lvl w:ilvl="0" w:tplc="1D42E46C">
      <w:start w:val="1"/>
      <w:numFmt w:val="decimal"/>
      <w:lvlText w:val="7.%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6B537F2"/>
    <w:multiLevelType w:val="multilevel"/>
    <w:tmpl w:val="EA5E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871662"/>
    <w:multiLevelType w:val="hybridMultilevel"/>
    <w:tmpl w:val="D5A0074A"/>
    <w:lvl w:ilvl="0" w:tplc="8834B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D434C8"/>
    <w:multiLevelType w:val="multilevel"/>
    <w:tmpl w:val="DAE89E02"/>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A40733B"/>
    <w:multiLevelType w:val="hybridMultilevel"/>
    <w:tmpl w:val="FBEE91E8"/>
    <w:lvl w:ilvl="0" w:tplc="FB1AACFA">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283FE6"/>
    <w:multiLevelType w:val="hybridMultilevel"/>
    <w:tmpl w:val="5DFC0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B6AB4"/>
    <w:multiLevelType w:val="hybridMultilevel"/>
    <w:tmpl w:val="C94CF4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07F03AE"/>
    <w:multiLevelType w:val="multilevel"/>
    <w:tmpl w:val="B60C80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2B85F3E"/>
    <w:multiLevelType w:val="hybridMultilevel"/>
    <w:tmpl w:val="0F1C123A"/>
    <w:lvl w:ilvl="0" w:tplc="5456EF9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0">
    <w:nsid w:val="431718B7"/>
    <w:multiLevelType w:val="hybridMultilevel"/>
    <w:tmpl w:val="2332B4DA"/>
    <w:lvl w:ilvl="0" w:tplc="EB305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6992CE0"/>
    <w:multiLevelType w:val="multilevel"/>
    <w:tmpl w:val="9B6E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9A33481"/>
    <w:multiLevelType w:val="multilevel"/>
    <w:tmpl w:val="8118DB3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4E1159"/>
    <w:multiLevelType w:val="multilevel"/>
    <w:tmpl w:val="5DE0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E08476E"/>
    <w:multiLevelType w:val="hybridMultilevel"/>
    <w:tmpl w:val="02501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AF685F"/>
    <w:multiLevelType w:val="hybridMultilevel"/>
    <w:tmpl w:val="C70238B6"/>
    <w:lvl w:ilvl="0" w:tplc="FB1AACFA">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E90815"/>
    <w:multiLevelType w:val="hybridMultilevel"/>
    <w:tmpl w:val="78247848"/>
    <w:lvl w:ilvl="0" w:tplc="04220011">
      <w:start w:val="1"/>
      <w:numFmt w:val="decimal"/>
      <w:lvlText w:val="%1)"/>
      <w:lvlJc w:val="left"/>
      <w:pPr>
        <w:ind w:hanging="284"/>
      </w:pPr>
      <w:rPr>
        <w:rFonts w:cs="Times New Roman" w:hint="default"/>
        <w:spacing w:val="1"/>
        <w:sz w:val="28"/>
        <w:szCs w:val="28"/>
      </w:rPr>
    </w:lvl>
    <w:lvl w:ilvl="1" w:tplc="C996F70C">
      <w:start w:val="1"/>
      <w:numFmt w:val="bullet"/>
      <w:lvlText w:val="•"/>
      <w:lvlJc w:val="left"/>
      <w:rPr>
        <w:rFonts w:hint="default"/>
      </w:rPr>
    </w:lvl>
    <w:lvl w:ilvl="2" w:tplc="2BE09F42">
      <w:start w:val="1"/>
      <w:numFmt w:val="bullet"/>
      <w:lvlText w:val="•"/>
      <w:lvlJc w:val="left"/>
      <w:rPr>
        <w:rFonts w:hint="default"/>
      </w:rPr>
    </w:lvl>
    <w:lvl w:ilvl="3" w:tplc="4DCAC486">
      <w:start w:val="1"/>
      <w:numFmt w:val="bullet"/>
      <w:lvlText w:val="•"/>
      <w:lvlJc w:val="left"/>
      <w:rPr>
        <w:rFonts w:hint="default"/>
      </w:rPr>
    </w:lvl>
    <w:lvl w:ilvl="4" w:tplc="CBB69FBA">
      <w:start w:val="1"/>
      <w:numFmt w:val="bullet"/>
      <w:lvlText w:val="•"/>
      <w:lvlJc w:val="left"/>
      <w:rPr>
        <w:rFonts w:hint="default"/>
      </w:rPr>
    </w:lvl>
    <w:lvl w:ilvl="5" w:tplc="40508E24">
      <w:start w:val="1"/>
      <w:numFmt w:val="bullet"/>
      <w:lvlText w:val="•"/>
      <w:lvlJc w:val="left"/>
      <w:rPr>
        <w:rFonts w:hint="default"/>
      </w:rPr>
    </w:lvl>
    <w:lvl w:ilvl="6" w:tplc="5D7487FC">
      <w:start w:val="1"/>
      <w:numFmt w:val="bullet"/>
      <w:lvlText w:val="•"/>
      <w:lvlJc w:val="left"/>
      <w:rPr>
        <w:rFonts w:hint="default"/>
      </w:rPr>
    </w:lvl>
    <w:lvl w:ilvl="7" w:tplc="49C2E83A">
      <w:start w:val="1"/>
      <w:numFmt w:val="bullet"/>
      <w:lvlText w:val="•"/>
      <w:lvlJc w:val="left"/>
      <w:rPr>
        <w:rFonts w:hint="default"/>
      </w:rPr>
    </w:lvl>
    <w:lvl w:ilvl="8" w:tplc="7AA458AC">
      <w:start w:val="1"/>
      <w:numFmt w:val="bullet"/>
      <w:lvlText w:val="•"/>
      <w:lvlJc w:val="left"/>
      <w:rPr>
        <w:rFonts w:hint="default"/>
      </w:rPr>
    </w:lvl>
  </w:abstractNum>
  <w:abstractNum w:abstractNumId="27">
    <w:nsid w:val="5F045CDA"/>
    <w:multiLevelType w:val="hybridMultilevel"/>
    <w:tmpl w:val="B740C5C4"/>
    <w:lvl w:ilvl="0" w:tplc="8834B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3F6AE8"/>
    <w:multiLevelType w:val="hybridMultilevel"/>
    <w:tmpl w:val="13CCE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5519DB"/>
    <w:multiLevelType w:val="multilevel"/>
    <w:tmpl w:val="1AC6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86C279D"/>
    <w:multiLevelType w:val="hybridMultilevel"/>
    <w:tmpl w:val="FBEE91E8"/>
    <w:lvl w:ilvl="0" w:tplc="FB1AACFA">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DC6F6B"/>
    <w:multiLevelType w:val="hybridMultilevel"/>
    <w:tmpl w:val="7A024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23"/>
  </w:num>
  <w:num w:numId="4">
    <w:abstractNumId w:val="9"/>
  </w:num>
  <w:num w:numId="5">
    <w:abstractNumId w:val="29"/>
  </w:num>
  <w:num w:numId="6">
    <w:abstractNumId w:val="12"/>
  </w:num>
  <w:num w:numId="7">
    <w:abstractNumId w:val="21"/>
  </w:num>
  <w:num w:numId="8">
    <w:abstractNumId w:val="30"/>
  </w:num>
  <w:num w:numId="9">
    <w:abstractNumId w:val="0"/>
  </w:num>
  <w:num w:numId="10">
    <w:abstractNumId w:val="18"/>
  </w:num>
  <w:num w:numId="11">
    <w:abstractNumId w:val="24"/>
  </w:num>
  <w:num w:numId="12">
    <w:abstractNumId w:val="10"/>
  </w:num>
  <w:num w:numId="13">
    <w:abstractNumId w:val="15"/>
  </w:num>
  <w:num w:numId="14">
    <w:abstractNumId w:val="4"/>
  </w:num>
  <w:num w:numId="15">
    <w:abstractNumId w:val="14"/>
  </w:num>
  <w:num w:numId="16">
    <w:abstractNumId w:val="28"/>
  </w:num>
  <w:num w:numId="17">
    <w:abstractNumId w:val="16"/>
  </w:num>
  <w:num w:numId="18">
    <w:abstractNumId w:val="19"/>
  </w:num>
  <w:num w:numId="19">
    <w:abstractNumId w:val="17"/>
  </w:num>
  <w:num w:numId="20">
    <w:abstractNumId w:val="7"/>
  </w:num>
  <w:num w:numId="21">
    <w:abstractNumId w:val="22"/>
  </w:num>
  <w:num w:numId="22">
    <w:abstractNumId w:val="31"/>
  </w:num>
  <w:num w:numId="23">
    <w:abstractNumId w:val="26"/>
  </w:num>
  <w:num w:numId="24">
    <w:abstractNumId w:val="6"/>
  </w:num>
  <w:num w:numId="25">
    <w:abstractNumId w:val="5"/>
  </w:num>
  <w:num w:numId="26">
    <w:abstractNumId w:val="3"/>
  </w:num>
  <w:num w:numId="27">
    <w:abstractNumId w:val="8"/>
  </w:num>
  <w:num w:numId="28">
    <w:abstractNumId w:val="13"/>
  </w:num>
  <w:num w:numId="29">
    <w:abstractNumId w:val="27"/>
  </w:num>
  <w:num w:numId="30">
    <w:abstractNumId w:val="20"/>
  </w:num>
  <w:num w:numId="31">
    <w:abstractNumId w:val="2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6379C2"/>
    <w:rsid w:val="00022B5D"/>
    <w:rsid w:val="00032654"/>
    <w:rsid w:val="000444B3"/>
    <w:rsid w:val="0007396C"/>
    <w:rsid w:val="000925DA"/>
    <w:rsid w:val="000947FA"/>
    <w:rsid w:val="000950CA"/>
    <w:rsid w:val="000B3E0E"/>
    <w:rsid w:val="000C23A5"/>
    <w:rsid w:val="000D4B5F"/>
    <w:rsid w:val="001052A3"/>
    <w:rsid w:val="00105B73"/>
    <w:rsid w:val="001120B6"/>
    <w:rsid w:val="001148D3"/>
    <w:rsid w:val="00142B2D"/>
    <w:rsid w:val="00142BAF"/>
    <w:rsid w:val="00195BC5"/>
    <w:rsid w:val="001B1E66"/>
    <w:rsid w:val="001C46D8"/>
    <w:rsid w:val="001D219E"/>
    <w:rsid w:val="001E6DFD"/>
    <w:rsid w:val="00234342"/>
    <w:rsid w:val="002613FD"/>
    <w:rsid w:val="00265FAA"/>
    <w:rsid w:val="00283925"/>
    <w:rsid w:val="002952E2"/>
    <w:rsid w:val="002B16EC"/>
    <w:rsid w:val="002B79AA"/>
    <w:rsid w:val="002D0CA6"/>
    <w:rsid w:val="002D39DE"/>
    <w:rsid w:val="002D49CE"/>
    <w:rsid w:val="002F406D"/>
    <w:rsid w:val="002F5E54"/>
    <w:rsid w:val="003B7DD9"/>
    <w:rsid w:val="003F61BB"/>
    <w:rsid w:val="00455EF0"/>
    <w:rsid w:val="00456C09"/>
    <w:rsid w:val="00457513"/>
    <w:rsid w:val="004741CE"/>
    <w:rsid w:val="004921FD"/>
    <w:rsid w:val="00492528"/>
    <w:rsid w:val="004D147B"/>
    <w:rsid w:val="004D1EBD"/>
    <w:rsid w:val="005048A5"/>
    <w:rsid w:val="005116EB"/>
    <w:rsid w:val="00525035"/>
    <w:rsid w:val="00541E1F"/>
    <w:rsid w:val="00546CE0"/>
    <w:rsid w:val="005673AA"/>
    <w:rsid w:val="00576080"/>
    <w:rsid w:val="005B28D3"/>
    <w:rsid w:val="005F054F"/>
    <w:rsid w:val="005F0DAC"/>
    <w:rsid w:val="00605087"/>
    <w:rsid w:val="006149B4"/>
    <w:rsid w:val="00623093"/>
    <w:rsid w:val="00624F0E"/>
    <w:rsid w:val="00626F67"/>
    <w:rsid w:val="006379C2"/>
    <w:rsid w:val="00641210"/>
    <w:rsid w:val="00674002"/>
    <w:rsid w:val="006A0433"/>
    <w:rsid w:val="006B5855"/>
    <w:rsid w:val="006C176C"/>
    <w:rsid w:val="006C4AEE"/>
    <w:rsid w:val="006E6A3C"/>
    <w:rsid w:val="006E6F4A"/>
    <w:rsid w:val="0071402F"/>
    <w:rsid w:val="007179B6"/>
    <w:rsid w:val="00736049"/>
    <w:rsid w:val="00756D12"/>
    <w:rsid w:val="00767008"/>
    <w:rsid w:val="00785388"/>
    <w:rsid w:val="007E6B7B"/>
    <w:rsid w:val="007E77A9"/>
    <w:rsid w:val="00804C5A"/>
    <w:rsid w:val="00806A69"/>
    <w:rsid w:val="00807979"/>
    <w:rsid w:val="008127F7"/>
    <w:rsid w:val="008371D4"/>
    <w:rsid w:val="0088799B"/>
    <w:rsid w:val="008A27AC"/>
    <w:rsid w:val="008C2353"/>
    <w:rsid w:val="008C7A08"/>
    <w:rsid w:val="008F01E8"/>
    <w:rsid w:val="00902CD8"/>
    <w:rsid w:val="009237CC"/>
    <w:rsid w:val="00927A7E"/>
    <w:rsid w:val="009338A3"/>
    <w:rsid w:val="00943F20"/>
    <w:rsid w:val="00970AFC"/>
    <w:rsid w:val="00996AA8"/>
    <w:rsid w:val="009A53F0"/>
    <w:rsid w:val="009D1E1D"/>
    <w:rsid w:val="009E47B4"/>
    <w:rsid w:val="00A01703"/>
    <w:rsid w:val="00A06E1B"/>
    <w:rsid w:val="00A710BF"/>
    <w:rsid w:val="00AA60A2"/>
    <w:rsid w:val="00AB4E1D"/>
    <w:rsid w:val="00AF7AC4"/>
    <w:rsid w:val="00AF7C36"/>
    <w:rsid w:val="00B2713D"/>
    <w:rsid w:val="00B34094"/>
    <w:rsid w:val="00B5237C"/>
    <w:rsid w:val="00B70361"/>
    <w:rsid w:val="00B7479E"/>
    <w:rsid w:val="00B7580B"/>
    <w:rsid w:val="00BA446F"/>
    <w:rsid w:val="00C2759C"/>
    <w:rsid w:val="00C36170"/>
    <w:rsid w:val="00C43F50"/>
    <w:rsid w:val="00C55471"/>
    <w:rsid w:val="00C725FE"/>
    <w:rsid w:val="00C7475A"/>
    <w:rsid w:val="00C76815"/>
    <w:rsid w:val="00C812E5"/>
    <w:rsid w:val="00CA0821"/>
    <w:rsid w:val="00CA7861"/>
    <w:rsid w:val="00CB1995"/>
    <w:rsid w:val="00CB5541"/>
    <w:rsid w:val="00CC0209"/>
    <w:rsid w:val="00CC43C6"/>
    <w:rsid w:val="00CC5E61"/>
    <w:rsid w:val="00CF2A17"/>
    <w:rsid w:val="00CF6CD2"/>
    <w:rsid w:val="00CF7A50"/>
    <w:rsid w:val="00D043F3"/>
    <w:rsid w:val="00D63A83"/>
    <w:rsid w:val="00D7195F"/>
    <w:rsid w:val="00D77A37"/>
    <w:rsid w:val="00DC18D4"/>
    <w:rsid w:val="00DD5884"/>
    <w:rsid w:val="00DD7807"/>
    <w:rsid w:val="00DE3E50"/>
    <w:rsid w:val="00E0416A"/>
    <w:rsid w:val="00E44954"/>
    <w:rsid w:val="00E46AEB"/>
    <w:rsid w:val="00E6531A"/>
    <w:rsid w:val="00E66DE5"/>
    <w:rsid w:val="00E66FB8"/>
    <w:rsid w:val="00E7377A"/>
    <w:rsid w:val="00EA5371"/>
    <w:rsid w:val="00EC59DC"/>
    <w:rsid w:val="00EE64B1"/>
    <w:rsid w:val="00EF1B39"/>
    <w:rsid w:val="00EF504C"/>
    <w:rsid w:val="00F11C40"/>
    <w:rsid w:val="00F31CF1"/>
    <w:rsid w:val="00F32D60"/>
    <w:rsid w:val="00F4478B"/>
    <w:rsid w:val="00F52164"/>
    <w:rsid w:val="00F608AE"/>
    <w:rsid w:val="00F82990"/>
    <w:rsid w:val="00F846BF"/>
    <w:rsid w:val="00F97C33"/>
    <w:rsid w:val="00F97CA4"/>
    <w:rsid w:val="00FA4101"/>
    <w:rsid w:val="00FA4F1A"/>
    <w:rsid w:val="00FD7390"/>
    <w:rsid w:val="00FE1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16A"/>
  </w:style>
  <w:style w:type="paragraph" w:styleId="1">
    <w:name w:val="heading 1"/>
    <w:basedOn w:val="a"/>
    <w:next w:val="a"/>
    <w:link w:val="10"/>
    <w:qFormat/>
    <w:rsid w:val="000444B3"/>
    <w:pPr>
      <w:keepNext/>
      <w:spacing w:before="240" w:after="60" w:line="240" w:lineRule="auto"/>
      <w:outlineLvl w:val="0"/>
    </w:pPr>
    <w:rPr>
      <w:rFonts w:ascii="Calibri Light" w:eastAsia="Times New Roman" w:hAnsi="Calibri Light" w:cs="Times New Roman"/>
      <w:b/>
      <w:bCs/>
      <w:kern w:val="32"/>
      <w:sz w:val="32"/>
      <w:szCs w:val="32"/>
      <w:lang w:val="uk-UA" w:eastAsia="uk-UA"/>
    </w:rPr>
  </w:style>
  <w:style w:type="paragraph" w:styleId="4">
    <w:name w:val="heading 4"/>
    <w:basedOn w:val="a"/>
    <w:link w:val="40"/>
    <w:uiPriority w:val="9"/>
    <w:qFormat/>
    <w:rsid w:val="006379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6379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6379C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379C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379C2"/>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379C2"/>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6379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379C2"/>
    <w:rPr>
      <w:b/>
      <w:bCs/>
    </w:rPr>
  </w:style>
  <w:style w:type="paragraph" w:styleId="a5">
    <w:name w:val="List Paragraph"/>
    <w:basedOn w:val="a"/>
    <w:uiPriority w:val="34"/>
    <w:qFormat/>
    <w:rsid w:val="005048A5"/>
    <w:pPr>
      <w:ind w:left="720"/>
      <w:contextualSpacing/>
    </w:pPr>
  </w:style>
  <w:style w:type="paragraph" w:customStyle="1" w:styleId="Default">
    <w:name w:val="Default"/>
    <w:rsid w:val="00E46AEB"/>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semiHidden/>
    <w:unhideWhenUsed/>
    <w:rsid w:val="00B2713D"/>
    <w:rPr>
      <w:color w:val="0000FF"/>
      <w:u w:val="single"/>
    </w:rPr>
  </w:style>
  <w:style w:type="character" w:customStyle="1" w:styleId="apple-converted-space">
    <w:name w:val="apple-converted-space"/>
    <w:basedOn w:val="a0"/>
    <w:rsid w:val="00B2713D"/>
  </w:style>
  <w:style w:type="paragraph" w:customStyle="1" w:styleId="rvps2">
    <w:name w:val="rvps2"/>
    <w:basedOn w:val="a"/>
    <w:rsid w:val="001052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1052A3"/>
  </w:style>
  <w:style w:type="character" w:customStyle="1" w:styleId="rvts37">
    <w:name w:val="rvts37"/>
    <w:basedOn w:val="a0"/>
    <w:rsid w:val="001052A3"/>
  </w:style>
  <w:style w:type="character" w:customStyle="1" w:styleId="10">
    <w:name w:val="Заголовок 1 Знак"/>
    <w:basedOn w:val="a0"/>
    <w:link w:val="1"/>
    <w:rsid w:val="000444B3"/>
    <w:rPr>
      <w:rFonts w:ascii="Calibri Light" w:eastAsia="Times New Roman" w:hAnsi="Calibri Light" w:cs="Times New Roman"/>
      <w:b/>
      <w:bCs/>
      <w:kern w:val="32"/>
      <w:sz w:val="32"/>
      <w:szCs w:val="32"/>
      <w:lang w:val="uk-UA" w:eastAsia="uk-UA"/>
    </w:rPr>
  </w:style>
  <w:style w:type="paragraph" w:customStyle="1" w:styleId="TableParagraph">
    <w:name w:val="Table Paragraph"/>
    <w:basedOn w:val="a"/>
    <w:rsid w:val="000444B3"/>
    <w:pPr>
      <w:widowControl w:val="0"/>
      <w:spacing w:after="0" w:line="240" w:lineRule="auto"/>
    </w:pPr>
    <w:rPr>
      <w:rFonts w:ascii="Calibri" w:eastAsia="Times New Roman" w:hAnsi="Calibri" w:cs="Calibri"/>
      <w:lang w:val="en-US" w:eastAsia="en-US"/>
    </w:rPr>
  </w:style>
  <w:style w:type="character" w:customStyle="1" w:styleId="2">
    <w:name w:val="Основной текст (2)_"/>
    <w:link w:val="20"/>
    <w:rsid w:val="000444B3"/>
    <w:rPr>
      <w:sz w:val="28"/>
      <w:szCs w:val="28"/>
      <w:shd w:val="clear" w:color="auto" w:fill="FFFFFF"/>
    </w:rPr>
  </w:style>
  <w:style w:type="paragraph" w:customStyle="1" w:styleId="20">
    <w:name w:val="Основной текст (2)"/>
    <w:basedOn w:val="a"/>
    <w:link w:val="2"/>
    <w:rsid w:val="000444B3"/>
    <w:pPr>
      <w:widowControl w:val="0"/>
      <w:shd w:val="clear" w:color="auto" w:fill="FFFFFF"/>
      <w:spacing w:after="1260" w:line="322" w:lineRule="exact"/>
      <w:ind w:hanging="400"/>
    </w:pPr>
    <w:rPr>
      <w:sz w:val="28"/>
      <w:szCs w:val="28"/>
    </w:rPr>
  </w:style>
  <w:style w:type="paragraph" w:customStyle="1" w:styleId="m-3032438369224765304gmail-tableparagraph">
    <w:name w:val="m_-3032438369224765304gmail-tableparagraph"/>
    <w:basedOn w:val="a"/>
    <w:rsid w:val="000444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2pt">
    <w:name w:val="Основной текст (2) + 12 pt"/>
    <w:rsid w:val="000444B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15pt">
    <w:name w:val="Основной текст (2) + 11;5 pt"/>
    <w:rsid w:val="00D043F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2105pt">
    <w:name w:val="Основной текст (2) + 10;5 pt;Полужирный"/>
    <w:rsid w:val="00D043F3"/>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paragraph" w:customStyle="1" w:styleId="rvps14">
    <w:name w:val="rvps14"/>
    <w:basedOn w:val="a"/>
    <w:rsid w:val="00525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525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525035"/>
  </w:style>
  <w:style w:type="table" w:styleId="a7">
    <w:name w:val="Table Grid"/>
    <w:basedOn w:val="a1"/>
    <w:uiPriority w:val="59"/>
    <w:rsid w:val="002D49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07396C"/>
    <w:pPr>
      <w:spacing w:after="0" w:line="240" w:lineRule="auto"/>
    </w:pPr>
  </w:style>
  <w:style w:type="character" w:customStyle="1" w:styleId="11">
    <w:name w:val="Заголовок №1_"/>
    <w:basedOn w:val="a0"/>
    <w:link w:val="12"/>
    <w:rsid w:val="00FE1F47"/>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FE1F47"/>
    <w:pPr>
      <w:widowControl w:val="0"/>
      <w:shd w:val="clear" w:color="auto" w:fill="FFFFFF"/>
      <w:spacing w:before="1020" w:after="0" w:line="480" w:lineRule="exact"/>
      <w:jc w:val="center"/>
      <w:outlineLvl w:val="0"/>
    </w:pPr>
    <w:rPr>
      <w:rFonts w:ascii="Times New Roman" w:eastAsia="Times New Roman" w:hAnsi="Times New Roman" w:cs="Times New Roman"/>
      <w:b/>
      <w:bCs/>
      <w:sz w:val="28"/>
      <w:szCs w:val="28"/>
    </w:rPr>
  </w:style>
  <w:style w:type="paragraph" w:styleId="a9">
    <w:name w:val="Balloon Text"/>
    <w:basedOn w:val="a"/>
    <w:link w:val="aa"/>
    <w:uiPriority w:val="99"/>
    <w:semiHidden/>
    <w:unhideWhenUsed/>
    <w:rsid w:val="00FE1F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1F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16A"/>
  </w:style>
  <w:style w:type="paragraph" w:styleId="1">
    <w:name w:val="heading 1"/>
    <w:basedOn w:val="a"/>
    <w:next w:val="a"/>
    <w:link w:val="10"/>
    <w:qFormat/>
    <w:rsid w:val="000444B3"/>
    <w:pPr>
      <w:keepNext/>
      <w:spacing w:before="240" w:after="60" w:line="240" w:lineRule="auto"/>
      <w:outlineLvl w:val="0"/>
    </w:pPr>
    <w:rPr>
      <w:rFonts w:ascii="Calibri Light" w:eastAsia="Times New Roman" w:hAnsi="Calibri Light" w:cs="Times New Roman"/>
      <w:b/>
      <w:bCs/>
      <w:kern w:val="32"/>
      <w:sz w:val="32"/>
      <w:szCs w:val="32"/>
      <w:lang w:val="uk-UA" w:eastAsia="uk-UA"/>
    </w:rPr>
  </w:style>
  <w:style w:type="paragraph" w:styleId="4">
    <w:name w:val="heading 4"/>
    <w:basedOn w:val="a"/>
    <w:link w:val="40"/>
    <w:uiPriority w:val="9"/>
    <w:qFormat/>
    <w:rsid w:val="006379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6379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6379C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379C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379C2"/>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379C2"/>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6379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379C2"/>
    <w:rPr>
      <w:b/>
      <w:bCs/>
    </w:rPr>
  </w:style>
  <w:style w:type="paragraph" w:styleId="a5">
    <w:name w:val="List Paragraph"/>
    <w:basedOn w:val="a"/>
    <w:uiPriority w:val="34"/>
    <w:qFormat/>
    <w:rsid w:val="005048A5"/>
    <w:pPr>
      <w:ind w:left="720"/>
      <w:contextualSpacing/>
    </w:pPr>
  </w:style>
  <w:style w:type="paragraph" w:customStyle="1" w:styleId="Default">
    <w:name w:val="Default"/>
    <w:rsid w:val="00E46AEB"/>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semiHidden/>
    <w:unhideWhenUsed/>
    <w:rsid w:val="00B2713D"/>
    <w:rPr>
      <w:color w:val="0000FF"/>
      <w:u w:val="single"/>
    </w:rPr>
  </w:style>
  <w:style w:type="character" w:customStyle="1" w:styleId="apple-converted-space">
    <w:name w:val="apple-converted-space"/>
    <w:basedOn w:val="a0"/>
    <w:rsid w:val="00B2713D"/>
  </w:style>
  <w:style w:type="paragraph" w:customStyle="1" w:styleId="rvps2">
    <w:name w:val="rvps2"/>
    <w:basedOn w:val="a"/>
    <w:rsid w:val="001052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1052A3"/>
  </w:style>
  <w:style w:type="character" w:customStyle="1" w:styleId="rvts37">
    <w:name w:val="rvts37"/>
    <w:basedOn w:val="a0"/>
    <w:rsid w:val="001052A3"/>
  </w:style>
  <w:style w:type="character" w:customStyle="1" w:styleId="10">
    <w:name w:val="Заголовок 1 Знак"/>
    <w:basedOn w:val="a0"/>
    <w:link w:val="1"/>
    <w:rsid w:val="000444B3"/>
    <w:rPr>
      <w:rFonts w:ascii="Calibri Light" w:eastAsia="Times New Roman" w:hAnsi="Calibri Light" w:cs="Times New Roman"/>
      <w:b/>
      <w:bCs/>
      <w:kern w:val="32"/>
      <w:sz w:val="32"/>
      <w:szCs w:val="32"/>
      <w:lang w:val="uk-UA" w:eastAsia="uk-UA"/>
    </w:rPr>
  </w:style>
  <w:style w:type="paragraph" w:customStyle="1" w:styleId="TableParagraph">
    <w:name w:val="Table Paragraph"/>
    <w:basedOn w:val="a"/>
    <w:rsid w:val="000444B3"/>
    <w:pPr>
      <w:widowControl w:val="0"/>
      <w:spacing w:after="0" w:line="240" w:lineRule="auto"/>
    </w:pPr>
    <w:rPr>
      <w:rFonts w:ascii="Calibri" w:eastAsia="Times New Roman" w:hAnsi="Calibri" w:cs="Calibri"/>
      <w:lang w:val="en-US" w:eastAsia="en-US"/>
    </w:rPr>
  </w:style>
  <w:style w:type="character" w:customStyle="1" w:styleId="2">
    <w:name w:val="Основной текст (2)_"/>
    <w:link w:val="20"/>
    <w:rsid w:val="000444B3"/>
    <w:rPr>
      <w:sz w:val="28"/>
      <w:szCs w:val="28"/>
      <w:shd w:val="clear" w:color="auto" w:fill="FFFFFF"/>
    </w:rPr>
  </w:style>
  <w:style w:type="paragraph" w:customStyle="1" w:styleId="20">
    <w:name w:val="Основной текст (2)"/>
    <w:basedOn w:val="a"/>
    <w:link w:val="2"/>
    <w:rsid w:val="000444B3"/>
    <w:pPr>
      <w:widowControl w:val="0"/>
      <w:shd w:val="clear" w:color="auto" w:fill="FFFFFF"/>
      <w:spacing w:after="1260" w:line="322" w:lineRule="exact"/>
      <w:ind w:hanging="400"/>
    </w:pPr>
    <w:rPr>
      <w:sz w:val="28"/>
      <w:szCs w:val="28"/>
    </w:rPr>
  </w:style>
  <w:style w:type="paragraph" w:customStyle="1" w:styleId="m-3032438369224765304gmail-tableparagraph">
    <w:name w:val="m_-3032438369224765304gmail-tableparagraph"/>
    <w:basedOn w:val="a"/>
    <w:rsid w:val="000444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2pt">
    <w:name w:val="Основной текст (2) + 12 pt"/>
    <w:rsid w:val="000444B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15pt">
    <w:name w:val="Основной текст (2) + 11;5 pt"/>
    <w:rsid w:val="00D043F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2105pt">
    <w:name w:val="Основной текст (2) + 10;5 pt;Полужирный"/>
    <w:rsid w:val="00D043F3"/>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paragraph" w:customStyle="1" w:styleId="rvps14">
    <w:name w:val="rvps14"/>
    <w:basedOn w:val="a"/>
    <w:rsid w:val="00525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525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525035"/>
  </w:style>
  <w:style w:type="table" w:styleId="a7">
    <w:name w:val="Table Grid"/>
    <w:basedOn w:val="a1"/>
    <w:uiPriority w:val="59"/>
    <w:rsid w:val="002D49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07396C"/>
    <w:pPr>
      <w:spacing w:after="0" w:line="240" w:lineRule="auto"/>
    </w:pPr>
  </w:style>
  <w:style w:type="character" w:customStyle="1" w:styleId="11">
    <w:name w:val="Заголовок №1_"/>
    <w:basedOn w:val="a0"/>
    <w:link w:val="12"/>
    <w:rsid w:val="00FE1F47"/>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FE1F47"/>
    <w:pPr>
      <w:widowControl w:val="0"/>
      <w:shd w:val="clear" w:color="auto" w:fill="FFFFFF"/>
      <w:spacing w:before="1020" w:after="0" w:line="480" w:lineRule="exact"/>
      <w:jc w:val="center"/>
      <w:outlineLvl w:val="0"/>
    </w:pPr>
    <w:rPr>
      <w:rFonts w:ascii="Times New Roman" w:eastAsia="Times New Roman" w:hAnsi="Times New Roman" w:cs="Times New Roman"/>
      <w:b/>
      <w:bCs/>
      <w:sz w:val="28"/>
      <w:szCs w:val="28"/>
    </w:rPr>
  </w:style>
  <w:style w:type="paragraph" w:styleId="a9">
    <w:name w:val="Balloon Text"/>
    <w:basedOn w:val="a"/>
    <w:link w:val="aa"/>
    <w:uiPriority w:val="99"/>
    <w:semiHidden/>
    <w:unhideWhenUsed/>
    <w:rsid w:val="00FE1F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1F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2304">
      <w:bodyDiv w:val="1"/>
      <w:marLeft w:val="0"/>
      <w:marRight w:val="0"/>
      <w:marTop w:val="0"/>
      <w:marBottom w:val="0"/>
      <w:divBdr>
        <w:top w:val="none" w:sz="0" w:space="0" w:color="auto"/>
        <w:left w:val="none" w:sz="0" w:space="0" w:color="auto"/>
        <w:bottom w:val="none" w:sz="0" w:space="0" w:color="auto"/>
        <w:right w:val="none" w:sz="0" w:space="0" w:color="auto"/>
      </w:divBdr>
    </w:div>
    <w:div w:id="129977004">
      <w:bodyDiv w:val="1"/>
      <w:marLeft w:val="0"/>
      <w:marRight w:val="0"/>
      <w:marTop w:val="0"/>
      <w:marBottom w:val="0"/>
      <w:divBdr>
        <w:top w:val="none" w:sz="0" w:space="0" w:color="auto"/>
        <w:left w:val="none" w:sz="0" w:space="0" w:color="auto"/>
        <w:bottom w:val="none" w:sz="0" w:space="0" w:color="auto"/>
        <w:right w:val="none" w:sz="0" w:space="0" w:color="auto"/>
      </w:divBdr>
    </w:div>
    <w:div w:id="1619490768">
      <w:bodyDiv w:val="1"/>
      <w:marLeft w:val="0"/>
      <w:marRight w:val="0"/>
      <w:marTop w:val="0"/>
      <w:marBottom w:val="0"/>
      <w:divBdr>
        <w:top w:val="none" w:sz="0" w:space="0" w:color="auto"/>
        <w:left w:val="none" w:sz="0" w:space="0" w:color="auto"/>
        <w:bottom w:val="none" w:sz="0" w:space="0" w:color="auto"/>
        <w:right w:val="none" w:sz="0" w:space="0" w:color="auto"/>
      </w:divBdr>
      <w:divsChild>
        <w:div w:id="1462764053">
          <w:marLeft w:val="0"/>
          <w:marRight w:val="0"/>
          <w:marTop w:val="0"/>
          <w:marBottom w:val="18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16FD8-D5BC-4A6B-BC71-21A3FE19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17054</Words>
  <Characters>9722</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Ekaterina</cp:lastModifiedBy>
  <cp:revision>3</cp:revision>
  <dcterms:created xsi:type="dcterms:W3CDTF">2022-06-13T12:11:00Z</dcterms:created>
  <dcterms:modified xsi:type="dcterms:W3CDTF">2022-07-12T13:41:00Z</dcterms:modified>
</cp:coreProperties>
</file>